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8" w:type="dxa"/>
        <w:jc w:val="center"/>
        <w:tblCellSpacing w:w="15" w:type="dxa"/>
        <w:tblLook w:val="04A0" w:firstRow="1" w:lastRow="0" w:firstColumn="1" w:lastColumn="0" w:noHBand="0" w:noVBand="1"/>
      </w:tblPr>
      <w:tblGrid>
        <w:gridCol w:w="10348"/>
      </w:tblGrid>
      <w:tr w:rsidR="00F626E6" w:rsidRPr="006A59C9" w14:paraId="76A571CA" w14:textId="77777777" w:rsidTr="001A1003">
        <w:trPr>
          <w:tblCellSpacing w:w="15" w:type="dxa"/>
          <w:jc w:val="center"/>
        </w:trPr>
        <w:tc>
          <w:tcPr>
            <w:tcW w:w="10288" w:type="dxa"/>
            <w:tcMar>
              <w:top w:w="15" w:type="dxa"/>
              <w:left w:w="15" w:type="dxa"/>
              <w:bottom w:w="15" w:type="dxa"/>
              <w:right w:w="15"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10258"/>
            </w:tblGrid>
            <w:tr w:rsidR="00F626E6" w:rsidRPr="006A59C9" w14:paraId="414843DC" w14:textId="77777777">
              <w:trPr>
                <w:tblCellSpacing w:w="0" w:type="dxa"/>
              </w:trPr>
              <w:tc>
                <w:tcPr>
                  <w:tcW w:w="0" w:type="auto"/>
                  <w:vAlign w:val="center"/>
                  <w:hideMark/>
                </w:tcPr>
                <w:p w14:paraId="32D8C69D" w14:textId="2155BBF5" w:rsidR="00F626E6" w:rsidRPr="00C61BE5" w:rsidRDefault="00C61BE5" w:rsidP="00570453">
                  <w:pPr>
                    <w:spacing w:after="240"/>
                    <w:ind w:left="708" w:hanging="708"/>
                    <w:jc w:val="center"/>
                    <w:rPr>
                      <w:rFonts w:ascii="Arial" w:eastAsia="Times New Roman" w:hAnsi="Arial" w:cs="Arial"/>
                      <w:b/>
                      <w:bCs/>
                      <w:caps/>
                      <w:sz w:val="20"/>
                      <w:szCs w:val="20"/>
                    </w:rPr>
                  </w:pPr>
                  <w:r w:rsidRPr="00C61BE5">
                    <w:rPr>
                      <w:rFonts w:ascii="Arial" w:eastAsia="Times New Roman" w:hAnsi="Arial" w:cs="Arial"/>
                      <w:b/>
                      <w:bCs/>
                      <w:caps/>
                    </w:rPr>
                    <w:t xml:space="preserve">MINUTA DO </w:t>
                  </w:r>
                  <w:r w:rsidR="00300A66" w:rsidRPr="00C61BE5">
                    <w:rPr>
                      <w:rFonts w:ascii="Arial" w:eastAsia="Times New Roman" w:hAnsi="Arial" w:cs="Arial"/>
                      <w:b/>
                      <w:bCs/>
                      <w:caps/>
                    </w:rPr>
                    <w:t>Acordo Coletivo De Trabalho 202</w:t>
                  </w:r>
                  <w:r w:rsidR="009F4918" w:rsidRPr="00C61BE5">
                    <w:rPr>
                      <w:rFonts w:ascii="Arial" w:eastAsia="Times New Roman" w:hAnsi="Arial" w:cs="Arial"/>
                      <w:b/>
                      <w:bCs/>
                      <w:caps/>
                    </w:rPr>
                    <w:t>3</w:t>
                  </w:r>
                  <w:r w:rsidR="00300A66" w:rsidRPr="00C61BE5">
                    <w:rPr>
                      <w:rFonts w:ascii="Arial" w:eastAsia="Times New Roman" w:hAnsi="Arial" w:cs="Arial"/>
                      <w:b/>
                      <w:bCs/>
                      <w:caps/>
                    </w:rPr>
                    <w:t>/202</w:t>
                  </w:r>
                  <w:r w:rsidR="009F4918" w:rsidRPr="00C61BE5">
                    <w:rPr>
                      <w:rFonts w:ascii="Arial" w:eastAsia="Times New Roman" w:hAnsi="Arial" w:cs="Arial"/>
                      <w:b/>
                      <w:bCs/>
                      <w:caps/>
                    </w:rPr>
                    <w:t>4</w:t>
                  </w:r>
                  <w:r w:rsidR="00300A66" w:rsidRPr="00C61BE5">
                    <w:rPr>
                      <w:rFonts w:ascii="Arial" w:eastAsia="Times New Roman" w:hAnsi="Arial" w:cs="Arial"/>
                      <w:b/>
                      <w:bCs/>
                      <w:caps/>
                      <w:sz w:val="20"/>
                      <w:szCs w:val="20"/>
                    </w:rPr>
                    <w:t xml:space="preserve"> </w:t>
                  </w:r>
                </w:p>
              </w:tc>
            </w:tr>
            <w:tr w:rsidR="00F626E6" w:rsidRPr="006A59C9" w14:paraId="2D32570F" w14:textId="77777777">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10102"/>
                    <w:gridCol w:w="150"/>
                    <w:gridCol w:w="6"/>
                  </w:tblGrid>
                  <w:tr w:rsidR="00C61BE5" w:rsidRPr="00C61BE5" w14:paraId="01BD2856" w14:textId="77777777">
                    <w:trPr>
                      <w:tblCellSpacing w:w="0" w:type="dxa"/>
                    </w:trPr>
                    <w:tc>
                      <w:tcPr>
                        <w:tcW w:w="0" w:type="auto"/>
                        <w:vAlign w:val="center"/>
                      </w:tcPr>
                      <w:p w14:paraId="0C602C10" w14:textId="77777777" w:rsidR="00F626E6" w:rsidRPr="006A59C9" w:rsidRDefault="00F626E6">
                        <w:pPr>
                          <w:rPr>
                            <w:rFonts w:ascii="Arial" w:eastAsia="Times New Roman" w:hAnsi="Arial" w:cs="Arial"/>
                            <w:sz w:val="20"/>
                            <w:szCs w:val="20"/>
                          </w:rPr>
                        </w:pPr>
                      </w:p>
                    </w:tc>
                    <w:tc>
                      <w:tcPr>
                        <w:tcW w:w="150" w:type="dxa"/>
                        <w:vAlign w:val="center"/>
                      </w:tcPr>
                      <w:p w14:paraId="60870CD2" w14:textId="77777777" w:rsidR="00F626E6" w:rsidRPr="006A59C9" w:rsidRDefault="00F626E6">
                        <w:pPr>
                          <w:rPr>
                            <w:rFonts w:ascii="Arial" w:eastAsia="Times New Roman" w:hAnsi="Arial" w:cs="Arial"/>
                            <w:sz w:val="20"/>
                            <w:szCs w:val="20"/>
                          </w:rPr>
                        </w:pPr>
                      </w:p>
                    </w:tc>
                    <w:tc>
                      <w:tcPr>
                        <w:tcW w:w="0" w:type="auto"/>
                        <w:vAlign w:val="center"/>
                      </w:tcPr>
                      <w:p w14:paraId="3803B82B" w14:textId="77777777" w:rsidR="00F626E6" w:rsidRPr="006A59C9" w:rsidRDefault="00F626E6">
                        <w:pPr>
                          <w:rPr>
                            <w:rFonts w:ascii="Arial" w:eastAsia="Times New Roman" w:hAnsi="Arial" w:cs="Arial"/>
                            <w:sz w:val="20"/>
                            <w:szCs w:val="20"/>
                          </w:rPr>
                        </w:pPr>
                      </w:p>
                    </w:tc>
                  </w:tr>
                  <w:tr w:rsidR="00C61BE5" w:rsidRPr="006A59C9" w14:paraId="110BE352" w14:textId="77777777">
                    <w:trPr>
                      <w:tblCellSpacing w:w="0" w:type="dxa"/>
                    </w:trPr>
                    <w:tc>
                      <w:tcPr>
                        <w:tcW w:w="0" w:type="auto"/>
                        <w:vAlign w:val="center"/>
                      </w:tcPr>
                      <w:p w14:paraId="5C084761" w14:textId="5660F132" w:rsidR="00F626E6" w:rsidRPr="00C61BE5" w:rsidRDefault="00C61BE5">
                        <w:pPr>
                          <w:rPr>
                            <w:rFonts w:ascii="Arial" w:eastAsia="Times New Roman" w:hAnsi="Arial" w:cs="Arial"/>
                            <w:b/>
                            <w:bCs/>
                            <w:sz w:val="20"/>
                            <w:szCs w:val="20"/>
                            <w:u w:val="single"/>
                          </w:rPr>
                        </w:pPr>
                        <w:r w:rsidRPr="00C61BE5">
                          <w:rPr>
                            <w:rFonts w:ascii="Arial" w:eastAsia="Times New Roman" w:hAnsi="Arial" w:cs="Arial"/>
                            <w:b/>
                            <w:bCs/>
                            <w:sz w:val="20"/>
                            <w:szCs w:val="20"/>
                            <w:highlight w:val="yellow"/>
                            <w:u w:val="single"/>
                          </w:rPr>
                          <w:t>AS CLASULAS COM DESTAQUE EM AMARELO ESTÃO AGUARDANDO CONFIRMAÇÃO PELAS PARTES, DESTA FORMA ESTÃO SUJEITAS A ALTERAÇÕES E/OU EXCLUSÃO.</w:t>
                        </w:r>
                      </w:p>
                      <w:p w14:paraId="50C10F22" w14:textId="045E6C7E" w:rsidR="00C61BE5" w:rsidRPr="006A59C9" w:rsidRDefault="00C61BE5">
                        <w:pPr>
                          <w:rPr>
                            <w:rFonts w:ascii="Arial" w:eastAsia="Times New Roman" w:hAnsi="Arial" w:cs="Arial"/>
                            <w:sz w:val="20"/>
                            <w:szCs w:val="20"/>
                          </w:rPr>
                        </w:pPr>
                      </w:p>
                    </w:tc>
                    <w:tc>
                      <w:tcPr>
                        <w:tcW w:w="150" w:type="dxa"/>
                        <w:vAlign w:val="center"/>
                      </w:tcPr>
                      <w:p w14:paraId="196E656C" w14:textId="77777777" w:rsidR="00F626E6" w:rsidRPr="006A59C9" w:rsidRDefault="00F626E6">
                        <w:pPr>
                          <w:rPr>
                            <w:rFonts w:ascii="Arial" w:eastAsia="Times New Roman" w:hAnsi="Arial" w:cs="Arial"/>
                            <w:sz w:val="20"/>
                            <w:szCs w:val="20"/>
                          </w:rPr>
                        </w:pPr>
                      </w:p>
                    </w:tc>
                    <w:tc>
                      <w:tcPr>
                        <w:tcW w:w="0" w:type="auto"/>
                        <w:vAlign w:val="center"/>
                      </w:tcPr>
                      <w:p w14:paraId="3B359117" w14:textId="77777777" w:rsidR="00F626E6" w:rsidRPr="006A59C9" w:rsidRDefault="00F626E6">
                        <w:pPr>
                          <w:rPr>
                            <w:rFonts w:ascii="Arial" w:eastAsia="Times New Roman" w:hAnsi="Arial" w:cs="Arial"/>
                            <w:sz w:val="20"/>
                            <w:szCs w:val="20"/>
                          </w:rPr>
                        </w:pPr>
                      </w:p>
                    </w:tc>
                  </w:tr>
                </w:tbl>
                <w:p w14:paraId="101C6A9A" w14:textId="77777777" w:rsidR="00F626E6" w:rsidRPr="006A59C9" w:rsidRDefault="00F626E6">
                  <w:pPr>
                    <w:rPr>
                      <w:rFonts w:ascii="Arial" w:eastAsia="Times New Roman" w:hAnsi="Arial" w:cs="Arial"/>
                      <w:sz w:val="20"/>
                      <w:szCs w:val="20"/>
                    </w:rPr>
                  </w:pPr>
                </w:p>
              </w:tc>
            </w:tr>
            <w:tr w:rsidR="00F626E6" w:rsidRPr="006A59C9" w14:paraId="5CA35FF0" w14:textId="77777777">
              <w:trPr>
                <w:tblCellSpacing w:w="0" w:type="dxa"/>
              </w:trPr>
              <w:tc>
                <w:tcPr>
                  <w:tcW w:w="0" w:type="auto"/>
                  <w:vAlign w:val="center"/>
                </w:tcPr>
                <w:p w14:paraId="5F9F3A97" w14:textId="5BFCAA4B" w:rsidR="00643B90" w:rsidRPr="006A59C9" w:rsidRDefault="00300A66" w:rsidP="00643B90">
                  <w:pPr>
                    <w:pStyle w:val="NormalWeb"/>
                    <w:rPr>
                      <w:rFonts w:ascii="Arial" w:hAnsi="Arial" w:cs="Arial"/>
                      <w:sz w:val="20"/>
                      <w:szCs w:val="20"/>
                    </w:rPr>
                  </w:pPr>
                  <w:r w:rsidRPr="006A59C9">
                    <w:rPr>
                      <w:rFonts w:ascii="Arial" w:hAnsi="Arial" w:cs="Arial"/>
                      <w:sz w:val="20"/>
                      <w:szCs w:val="20"/>
                    </w:rPr>
                    <w:t xml:space="preserve">SINDICATO DOS TRABALHADORES E </w:t>
                  </w:r>
                  <w:r w:rsidR="00570453" w:rsidRPr="006A59C9">
                    <w:rPr>
                      <w:rFonts w:ascii="Arial" w:hAnsi="Arial" w:cs="Arial"/>
                      <w:sz w:val="20"/>
                      <w:szCs w:val="20"/>
                    </w:rPr>
                    <w:t>TRABALHADORES</w:t>
                  </w:r>
                  <w:r w:rsidRPr="006A59C9">
                    <w:rPr>
                      <w:rFonts w:ascii="Arial" w:hAnsi="Arial" w:cs="Arial"/>
                      <w:sz w:val="20"/>
                      <w:szCs w:val="20"/>
                    </w:rPr>
                    <w:t xml:space="preserve"> RURAIS DE PARAGUACU PAULISTA, CNPJ n. 44.547.149/0001-60, neste ato representado(a) por seu Presidente, </w:t>
                  </w:r>
                  <w:proofErr w:type="spellStart"/>
                  <w:r w:rsidRPr="006A59C9">
                    <w:rPr>
                      <w:rFonts w:ascii="Arial" w:hAnsi="Arial" w:cs="Arial"/>
                      <w:sz w:val="20"/>
                      <w:szCs w:val="20"/>
                    </w:rPr>
                    <w:t>Sr</w:t>
                  </w:r>
                  <w:proofErr w:type="spellEnd"/>
                  <w:r w:rsidRPr="006A59C9">
                    <w:rPr>
                      <w:rFonts w:ascii="Arial" w:hAnsi="Arial" w:cs="Arial"/>
                      <w:sz w:val="20"/>
                      <w:szCs w:val="20"/>
                    </w:rPr>
                    <w:t>(a). PAULO ANISIO;</w:t>
                  </w:r>
                  <w:r w:rsidRPr="006A59C9">
                    <w:rPr>
                      <w:rFonts w:ascii="Arial" w:hAnsi="Arial" w:cs="Arial"/>
                      <w:sz w:val="20"/>
                      <w:szCs w:val="20"/>
                    </w:rPr>
                    <w:br/>
                    <w:t> </w:t>
                  </w:r>
                  <w:r w:rsidRPr="006A59C9">
                    <w:rPr>
                      <w:rFonts w:ascii="Arial" w:hAnsi="Arial" w:cs="Arial"/>
                      <w:sz w:val="20"/>
                      <w:szCs w:val="20"/>
                    </w:rPr>
                    <w:br/>
                    <w:t xml:space="preserve">SINDICATO DOS </w:t>
                  </w:r>
                  <w:r w:rsidR="009F4918" w:rsidRPr="006A59C9">
                    <w:rPr>
                      <w:rFonts w:ascii="Arial" w:hAnsi="Arial" w:cs="Arial"/>
                      <w:sz w:val="20"/>
                      <w:szCs w:val="20"/>
                    </w:rPr>
                    <w:t>EMPREGADOS</w:t>
                  </w:r>
                  <w:r w:rsidRPr="006A59C9">
                    <w:rPr>
                      <w:rFonts w:ascii="Arial" w:hAnsi="Arial" w:cs="Arial"/>
                      <w:sz w:val="20"/>
                      <w:szCs w:val="20"/>
                    </w:rPr>
                    <w:t xml:space="preserve"> RURAIS DE MARACAI, CNPJ n. 44.374.312/0001-30, neste ato representado(a) por seu Presidente, </w:t>
                  </w:r>
                  <w:proofErr w:type="spellStart"/>
                  <w:r w:rsidRPr="006A59C9">
                    <w:rPr>
                      <w:rFonts w:ascii="Arial" w:hAnsi="Arial" w:cs="Arial"/>
                      <w:sz w:val="20"/>
                      <w:szCs w:val="20"/>
                    </w:rPr>
                    <w:t>Sr</w:t>
                  </w:r>
                  <w:proofErr w:type="spellEnd"/>
                  <w:r w:rsidRPr="006A59C9">
                    <w:rPr>
                      <w:rFonts w:ascii="Arial" w:hAnsi="Arial" w:cs="Arial"/>
                      <w:sz w:val="20"/>
                      <w:szCs w:val="20"/>
                    </w:rPr>
                    <w:t>(a). MARCIO LUIZ DOS SANTOS;</w:t>
                  </w:r>
                  <w:r w:rsidRPr="006A59C9">
                    <w:rPr>
                      <w:rFonts w:ascii="Arial" w:hAnsi="Arial" w:cs="Arial"/>
                      <w:sz w:val="20"/>
                      <w:szCs w:val="20"/>
                    </w:rPr>
                    <w:br/>
                    <w:t> </w:t>
                  </w:r>
                  <w:r w:rsidRPr="006A59C9">
                    <w:rPr>
                      <w:rFonts w:ascii="Arial" w:hAnsi="Arial" w:cs="Arial"/>
                      <w:sz w:val="20"/>
                      <w:szCs w:val="20"/>
                    </w:rPr>
                    <w:br/>
                    <w:t xml:space="preserve">SINDICATO DOS TRABALHADORES E </w:t>
                  </w:r>
                  <w:r w:rsidR="009F4918" w:rsidRPr="006A59C9">
                    <w:rPr>
                      <w:rFonts w:ascii="Arial" w:hAnsi="Arial" w:cs="Arial"/>
                      <w:sz w:val="20"/>
                      <w:szCs w:val="20"/>
                    </w:rPr>
                    <w:t>EMPREGADOS</w:t>
                  </w:r>
                  <w:r w:rsidRPr="006A59C9">
                    <w:rPr>
                      <w:rFonts w:ascii="Arial" w:hAnsi="Arial" w:cs="Arial"/>
                      <w:sz w:val="20"/>
                      <w:szCs w:val="20"/>
                    </w:rPr>
                    <w:t xml:space="preserve"> RURAIS DE ECHAPORA, CNPJ n. 49.880.941/0001-56, neste ato representado(a) por seu Presidente, </w:t>
                  </w:r>
                  <w:proofErr w:type="spellStart"/>
                  <w:r w:rsidRPr="006A59C9">
                    <w:rPr>
                      <w:rFonts w:ascii="Arial" w:hAnsi="Arial" w:cs="Arial"/>
                      <w:sz w:val="20"/>
                      <w:szCs w:val="20"/>
                    </w:rPr>
                    <w:t>Sr</w:t>
                  </w:r>
                  <w:proofErr w:type="spellEnd"/>
                  <w:r w:rsidRPr="006A59C9">
                    <w:rPr>
                      <w:rFonts w:ascii="Arial" w:hAnsi="Arial" w:cs="Arial"/>
                      <w:sz w:val="20"/>
                      <w:szCs w:val="20"/>
                    </w:rPr>
                    <w:t>(a). EUSEBIO JOSE DA SILVA;</w:t>
                  </w:r>
                  <w:r w:rsidRPr="006A59C9">
                    <w:rPr>
                      <w:rFonts w:ascii="Arial" w:hAnsi="Arial" w:cs="Arial"/>
                      <w:sz w:val="20"/>
                      <w:szCs w:val="20"/>
                    </w:rPr>
                    <w:br/>
                    <w:t> </w:t>
                  </w:r>
                  <w:r w:rsidRPr="006A59C9">
                    <w:rPr>
                      <w:rFonts w:ascii="Arial" w:hAnsi="Arial" w:cs="Arial"/>
                      <w:sz w:val="20"/>
                      <w:szCs w:val="20"/>
                    </w:rPr>
                    <w:br/>
                    <w:t xml:space="preserve">E </w:t>
                  </w:r>
                  <w:r w:rsidRPr="006A59C9">
                    <w:rPr>
                      <w:rFonts w:ascii="Arial" w:hAnsi="Arial" w:cs="Arial"/>
                      <w:sz w:val="20"/>
                      <w:szCs w:val="20"/>
                    </w:rPr>
                    <w:br/>
                  </w:r>
                  <w:r w:rsidRPr="006A59C9">
                    <w:rPr>
                      <w:rFonts w:ascii="Arial" w:hAnsi="Arial" w:cs="Arial"/>
                      <w:sz w:val="20"/>
                      <w:szCs w:val="20"/>
                    </w:rPr>
                    <w:br/>
                    <w:t xml:space="preserve">AGROTERENAS S.A. CANA, CNPJ n. 49.894.132/0007-99, neste ato representado(a) por seu Diretor, </w:t>
                  </w:r>
                  <w:proofErr w:type="spellStart"/>
                  <w:r w:rsidRPr="006A59C9">
                    <w:rPr>
                      <w:rFonts w:ascii="Arial" w:hAnsi="Arial" w:cs="Arial"/>
                      <w:sz w:val="20"/>
                      <w:szCs w:val="20"/>
                    </w:rPr>
                    <w:t>Sr</w:t>
                  </w:r>
                  <w:proofErr w:type="spellEnd"/>
                  <w:r w:rsidRPr="006A59C9">
                    <w:rPr>
                      <w:rFonts w:ascii="Arial" w:hAnsi="Arial" w:cs="Arial"/>
                      <w:sz w:val="20"/>
                      <w:szCs w:val="20"/>
                    </w:rPr>
                    <w:t>(a). CLAUDIO MASSAYUKI TAKAO;</w:t>
                  </w:r>
                  <w:r w:rsidRPr="006A59C9">
                    <w:rPr>
                      <w:rFonts w:ascii="Arial" w:hAnsi="Arial" w:cs="Arial"/>
                      <w:sz w:val="20"/>
                      <w:szCs w:val="20"/>
                    </w:rPr>
                    <w:br/>
                    <w:t> </w:t>
                  </w:r>
                  <w:r w:rsidRPr="006A59C9">
                    <w:rPr>
                      <w:rFonts w:ascii="Arial" w:hAnsi="Arial" w:cs="Arial"/>
                      <w:sz w:val="20"/>
                      <w:szCs w:val="20"/>
                    </w:rPr>
                    <w:br/>
                    <w:t xml:space="preserve">AGROTERENAS S.A. CANA, CNPJ n. 49.894.132/0001-01, neste ato representado(a) por seu Diretor, </w:t>
                  </w:r>
                  <w:proofErr w:type="spellStart"/>
                  <w:r w:rsidRPr="006A59C9">
                    <w:rPr>
                      <w:rFonts w:ascii="Arial" w:hAnsi="Arial" w:cs="Arial"/>
                      <w:sz w:val="20"/>
                      <w:szCs w:val="20"/>
                    </w:rPr>
                    <w:t>Sr</w:t>
                  </w:r>
                  <w:proofErr w:type="spellEnd"/>
                  <w:r w:rsidRPr="006A59C9">
                    <w:rPr>
                      <w:rFonts w:ascii="Arial" w:hAnsi="Arial" w:cs="Arial"/>
                      <w:sz w:val="20"/>
                      <w:szCs w:val="20"/>
                    </w:rPr>
                    <w:t>(a). CLAUDIO MASSAYUKI TAKAO;</w:t>
                  </w:r>
                  <w:r w:rsidRPr="006A59C9">
                    <w:rPr>
                      <w:rFonts w:ascii="Arial" w:hAnsi="Arial" w:cs="Arial"/>
                      <w:sz w:val="20"/>
                      <w:szCs w:val="20"/>
                    </w:rPr>
                    <w:br/>
                    <w:t> </w:t>
                  </w:r>
                  <w:r w:rsidRPr="006A59C9">
                    <w:rPr>
                      <w:rFonts w:ascii="Arial" w:hAnsi="Arial" w:cs="Arial"/>
                      <w:sz w:val="20"/>
                      <w:szCs w:val="20"/>
                    </w:rPr>
                    <w:br/>
                    <w:t xml:space="preserve">celebram o presente ACORDO COLETIVO DE TRABALHO, estipulando as condições de trabalho previstas nas cláusulas seguintes: </w:t>
                  </w:r>
                  <w:r w:rsidRPr="006A59C9">
                    <w:rPr>
                      <w:rFonts w:ascii="Arial" w:hAnsi="Arial" w:cs="Arial"/>
                      <w:sz w:val="20"/>
                      <w:szCs w:val="20"/>
                    </w:rPr>
                    <w:br/>
                  </w:r>
                  <w:r w:rsidRPr="006A59C9">
                    <w:rPr>
                      <w:rFonts w:ascii="Arial" w:hAnsi="Arial" w:cs="Arial"/>
                      <w:sz w:val="20"/>
                      <w:szCs w:val="20"/>
                    </w:rPr>
                    <w:br/>
                    <w:t xml:space="preserve">CLÁUSULA PRIMEIRA - VIGÊNCIA E DATA-BASE </w:t>
                  </w:r>
                  <w:r w:rsidRPr="006A59C9">
                    <w:rPr>
                      <w:rFonts w:ascii="Arial" w:hAnsi="Arial" w:cs="Arial"/>
                      <w:sz w:val="20"/>
                      <w:szCs w:val="20"/>
                    </w:rPr>
                    <w:br/>
                  </w:r>
                  <w:r w:rsidRPr="006A59C9">
                    <w:rPr>
                      <w:rFonts w:ascii="Arial" w:hAnsi="Arial" w:cs="Arial"/>
                      <w:sz w:val="20"/>
                      <w:szCs w:val="20"/>
                    </w:rPr>
                    <w:br/>
                    <w:t>As partes fixam a vigência do presente Acordo Coletivo de Trabalho no período de 01º de maio de 202</w:t>
                  </w:r>
                  <w:r w:rsidR="009F4918" w:rsidRPr="006A59C9">
                    <w:rPr>
                      <w:rFonts w:ascii="Arial" w:hAnsi="Arial" w:cs="Arial"/>
                      <w:sz w:val="20"/>
                      <w:szCs w:val="20"/>
                    </w:rPr>
                    <w:t>3</w:t>
                  </w:r>
                  <w:r w:rsidRPr="006A59C9">
                    <w:rPr>
                      <w:rFonts w:ascii="Arial" w:hAnsi="Arial" w:cs="Arial"/>
                      <w:sz w:val="20"/>
                      <w:szCs w:val="20"/>
                    </w:rPr>
                    <w:t xml:space="preserve"> a 30 de abril de 202</w:t>
                  </w:r>
                  <w:r w:rsidR="009F4918" w:rsidRPr="006A59C9">
                    <w:rPr>
                      <w:rFonts w:ascii="Arial" w:hAnsi="Arial" w:cs="Arial"/>
                      <w:sz w:val="20"/>
                      <w:szCs w:val="20"/>
                    </w:rPr>
                    <w:t>4</w:t>
                  </w:r>
                  <w:r w:rsidRPr="006A59C9">
                    <w:rPr>
                      <w:rFonts w:ascii="Arial" w:hAnsi="Arial" w:cs="Arial"/>
                      <w:sz w:val="20"/>
                      <w:szCs w:val="20"/>
                    </w:rPr>
                    <w:t xml:space="preserve"> e a data-base da categoria em 01º de maio. </w:t>
                  </w:r>
                  <w:r w:rsidRPr="006A59C9">
                    <w:rPr>
                      <w:rFonts w:ascii="Arial" w:hAnsi="Arial" w:cs="Arial"/>
                      <w:sz w:val="20"/>
                      <w:szCs w:val="20"/>
                    </w:rPr>
                    <w:br/>
                  </w:r>
                  <w:r w:rsidRPr="006A59C9">
                    <w:rPr>
                      <w:rFonts w:ascii="Arial" w:hAnsi="Arial" w:cs="Arial"/>
                      <w:sz w:val="20"/>
                      <w:szCs w:val="20"/>
                    </w:rPr>
                    <w:br/>
                  </w:r>
                  <w:r w:rsidRPr="006A59C9">
                    <w:rPr>
                      <w:rFonts w:ascii="Arial" w:hAnsi="Arial" w:cs="Arial"/>
                      <w:sz w:val="20"/>
                      <w:szCs w:val="20"/>
                    </w:rPr>
                    <w:br/>
                    <w:t xml:space="preserve">CLÁUSULA SEGUNDA - ABRANGÊNCIA </w:t>
                  </w:r>
                </w:p>
                <w:p w14:paraId="7F42AE5E" w14:textId="59CE75E0" w:rsidR="00F626E6" w:rsidRPr="006A59C9" w:rsidRDefault="00300A66" w:rsidP="00643B90">
                  <w:pPr>
                    <w:pStyle w:val="NormalWeb"/>
                    <w:jc w:val="both"/>
                    <w:rPr>
                      <w:rFonts w:ascii="Arial" w:hAnsi="Arial" w:cs="Arial"/>
                      <w:sz w:val="20"/>
                      <w:szCs w:val="20"/>
                    </w:rPr>
                  </w:pPr>
                  <w:r w:rsidRPr="006A59C9">
                    <w:rPr>
                      <w:rFonts w:ascii="Arial" w:hAnsi="Arial" w:cs="Arial"/>
                      <w:sz w:val="20"/>
                      <w:szCs w:val="20"/>
                    </w:rPr>
                    <w:br/>
                  </w:r>
                  <w:r w:rsidRPr="006A59C9">
                    <w:rPr>
                      <w:rFonts w:ascii="Arial" w:hAnsi="Arial" w:cs="Arial"/>
                      <w:sz w:val="20"/>
                      <w:szCs w:val="20"/>
                    </w:rPr>
                    <w:br/>
                    <w:t>O presente Acordo Coletivo de Trabalho, aplicável no âmbito da(s) empresa(s) acordante(s), abrangerá a(s) categoria(s)</w:t>
                  </w:r>
                  <w:r w:rsidR="007203FF">
                    <w:rPr>
                      <w:rFonts w:ascii="Arial" w:hAnsi="Arial" w:cs="Arial"/>
                      <w:sz w:val="20"/>
                      <w:szCs w:val="20"/>
                    </w:rPr>
                    <w:t xml:space="preserve"> </w:t>
                  </w:r>
                  <w:r w:rsidR="007203FF" w:rsidRPr="007203FF">
                    <w:rPr>
                      <w:rFonts w:ascii="Arial" w:hAnsi="Arial" w:cs="Arial"/>
                      <w:b/>
                      <w:bCs/>
                      <w:sz w:val="20"/>
                      <w:szCs w:val="20"/>
                    </w:rPr>
                    <w:t>dos trabalhadores rurais</w:t>
                  </w:r>
                  <w:r w:rsidR="007203FF">
                    <w:rPr>
                      <w:rFonts w:ascii="Arial" w:hAnsi="Arial" w:cs="Arial"/>
                      <w:sz w:val="20"/>
                      <w:szCs w:val="20"/>
                    </w:rPr>
                    <w:t>.</w:t>
                  </w:r>
                  <w:r w:rsidRPr="006A59C9">
                    <w:rPr>
                      <w:rFonts w:ascii="Arial" w:hAnsi="Arial" w:cs="Arial"/>
                      <w:sz w:val="20"/>
                      <w:szCs w:val="20"/>
                    </w:rPr>
                    <w:t xml:space="preserve"> O presente Acordo Coletivo de Trabalho, aplicável no âmbito da AGROTERENAS S/A CANA, doravante denominada EMPRESA, abrangerá a categoria dos trabalhadores Rurais, com abrangência territorial em Assis/SP, Borá/SP, </w:t>
                  </w:r>
                  <w:proofErr w:type="spellStart"/>
                  <w:r w:rsidRPr="006A59C9">
                    <w:rPr>
                      <w:rFonts w:ascii="Arial" w:hAnsi="Arial" w:cs="Arial"/>
                      <w:sz w:val="20"/>
                      <w:szCs w:val="20"/>
                    </w:rPr>
                    <w:t>Cruzália</w:t>
                  </w:r>
                  <w:proofErr w:type="spellEnd"/>
                  <w:r w:rsidRPr="006A59C9">
                    <w:rPr>
                      <w:rFonts w:ascii="Arial" w:hAnsi="Arial" w:cs="Arial"/>
                      <w:sz w:val="20"/>
                      <w:szCs w:val="20"/>
                    </w:rPr>
                    <w:t xml:space="preserve">/SP, Echaporã/SP, </w:t>
                  </w:r>
                  <w:proofErr w:type="spellStart"/>
                  <w:r w:rsidRPr="006A59C9">
                    <w:rPr>
                      <w:rFonts w:ascii="Arial" w:hAnsi="Arial" w:cs="Arial"/>
                      <w:sz w:val="20"/>
                      <w:szCs w:val="20"/>
                    </w:rPr>
                    <w:t>Florínea</w:t>
                  </w:r>
                  <w:proofErr w:type="spellEnd"/>
                  <w:r w:rsidRPr="006A59C9">
                    <w:rPr>
                      <w:rFonts w:ascii="Arial" w:hAnsi="Arial" w:cs="Arial"/>
                      <w:sz w:val="20"/>
                      <w:szCs w:val="20"/>
                    </w:rPr>
                    <w:t xml:space="preserve">/SP, </w:t>
                  </w:r>
                  <w:proofErr w:type="spellStart"/>
                  <w:r w:rsidRPr="006A59C9">
                    <w:rPr>
                      <w:rFonts w:ascii="Arial" w:hAnsi="Arial" w:cs="Arial"/>
                      <w:sz w:val="20"/>
                      <w:szCs w:val="20"/>
                    </w:rPr>
                    <w:t>Lutécia</w:t>
                  </w:r>
                  <w:proofErr w:type="spellEnd"/>
                  <w:r w:rsidRPr="006A59C9">
                    <w:rPr>
                      <w:rFonts w:ascii="Arial" w:hAnsi="Arial" w:cs="Arial"/>
                      <w:sz w:val="20"/>
                      <w:szCs w:val="20"/>
                    </w:rPr>
                    <w:t xml:space="preserve">/SP, Maracaí/SP, Oscar Bressane/SP, Paraguaçu Paulista/SP, Pedrinhas Paulista/SP e Tarumã/SP. </w:t>
                  </w:r>
                </w:p>
                <w:p w14:paraId="3C2836C6" w14:textId="77777777" w:rsidR="00F626E6" w:rsidRPr="006A59C9" w:rsidRDefault="00300A66">
                  <w:pPr>
                    <w:jc w:val="center"/>
                    <w:rPr>
                      <w:rFonts w:ascii="Arial" w:eastAsia="Times New Roman" w:hAnsi="Arial" w:cs="Arial"/>
                      <w:sz w:val="20"/>
                      <w:szCs w:val="20"/>
                    </w:rPr>
                  </w:pPr>
                  <w:r w:rsidRPr="006A59C9">
                    <w:rPr>
                      <w:rFonts w:ascii="Arial" w:eastAsia="Times New Roman" w:hAnsi="Arial" w:cs="Arial"/>
                      <w:sz w:val="20"/>
                      <w:szCs w:val="20"/>
                    </w:rPr>
                    <w:br/>
                    <w:t xml:space="preserve">Salários, Reajustes e Pagamento </w:t>
                  </w:r>
                  <w:r w:rsidRPr="006A59C9">
                    <w:rPr>
                      <w:rFonts w:ascii="Arial" w:eastAsia="Times New Roman" w:hAnsi="Arial" w:cs="Arial"/>
                      <w:sz w:val="20"/>
                      <w:szCs w:val="20"/>
                    </w:rPr>
                    <w:br/>
                  </w:r>
                </w:p>
                <w:p w14:paraId="6DCA0FAF" w14:textId="77777777" w:rsidR="00F626E6" w:rsidRPr="006A59C9" w:rsidRDefault="00300A66">
                  <w:pPr>
                    <w:jc w:val="center"/>
                    <w:rPr>
                      <w:rFonts w:ascii="Arial" w:eastAsia="Times New Roman" w:hAnsi="Arial" w:cs="Arial"/>
                      <w:sz w:val="20"/>
                      <w:szCs w:val="20"/>
                    </w:rPr>
                  </w:pPr>
                  <w:r w:rsidRPr="006A59C9">
                    <w:rPr>
                      <w:rFonts w:ascii="Arial" w:eastAsia="Times New Roman" w:hAnsi="Arial" w:cs="Arial"/>
                      <w:sz w:val="20"/>
                      <w:szCs w:val="20"/>
                    </w:rPr>
                    <w:t xml:space="preserve">Piso Salarial </w:t>
                  </w:r>
                  <w:r w:rsidRPr="006A59C9">
                    <w:rPr>
                      <w:rFonts w:ascii="Arial" w:eastAsia="Times New Roman" w:hAnsi="Arial" w:cs="Arial"/>
                      <w:sz w:val="20"/>
                      <w:szCs w:val="20"/>
                    </w:rPr>
                    <w:br/>
                  </w:r>
                </w:p>
                <w:p w14:paraId="7BC8B0E5" w14:textId="77777777" w:rsidR="00F626E6" w:rsidRPr="007203FF" w:rsidRDefault="00300A66">
                  <w:pPr>
                    <w:rPr>
                      <w:rFonts w:ascii="Arial" w:eastAsia="Times New Roman" w:hAnsi="Arial" w:cs="Arial"/>
                      <w:b/>
                      <w:bCs/>
                      <w:sz w:val="20"/>
                      <w:szCs w:val="20"/>
                    </w:rPr>
                  </w:pPr>
                  <w:r w:rsidRPr="006A59C9">
                    <w:rPr>
                      <w:rFonts w:ascii="Arial" w:eastAsia="Times New Roman" w:hAnsi="Arial" w:cs="Arial"/>
                      <w:sz w:val="20"/>
                      <w:szCs w:val="20"/>
                    </w:rPr>
                    <w:br/>
                  </w:r>
                  <w:r w:rsidRPr="007203FF">
                    <w:rPr>
                      <w:rFonts w:ascii="Arial" w:eastAsia="Times New Roman" w:hAnsi="Arial" w:cs="Arial"/>
                      <w:b/>
                      <w:bCs/>
                      <w:sz w:val="20"/>
                      <w:szCs w:val="20"/>
                    </w:rPr>
                    <w:t xml:space="preserve">CLÁUSULA TERCEIRA - PISO SALARIAL </w:t>
                  </w:r>
                  <w:r w:rsidRPr="007203FF">
                    <w:rPr>
                      <w:rFonts w:ascii="Arial" w:eastAsia="Times New Roman" w:hAnsi="Arial" w:cs="Arial"/>
                      <w:b/>
                      <w:bCs/>
                      <w:sz w:val="20"/>
                      <w:szCs w:val="20"/>
                    </w:rPr>
                    <w:br/>
                  </w:r>
                  <w:r w:rsidRPr="007203FF">
                    <w:rPr>
                      <w:rFonts w:ascii="Arial" w:eastAsia="Times New Roman" w:hAnsi="Arial" w:cs="Arial"/>
                      <w:b/>
                      <w:bCs/>
                      <w:sz w:val="20"/>
                      <w:szCs w:val="20"/>
                    </w:rPr>
                    <w:br/>
                  </w:r>
                </w:p>
                <w:p w14:paraId="5D373900" w14:textId="21268EEF" w:rsidR="00F626E6" w:rsidRPr="006A59C9" w:rsidRDefault="00300A66" w:rsidP="00956AFE">
                  <w:pPr>
                    <w:jc w:val="both"/>
                    <w:divId w:val="2072346316"/>
                    <w:rPr>
                      <w:rFonts w:ascii="Arial" w:hAnsi="Arial" w:cs="Arial"/>
                      <w:sz w:val="20"/>
                      <w:szCs w:val="20"/>
                    </w:rPr>
                  </w:pPr>
                  <w:r w:rsidRPr="006A59C9">
                    <w:rPr>
                      <w:rFonts w:ascii="Arial" w:hAnsi="Arial" w:cs="Arial"/>
                      <w:sz w:val="20"/>
                      <w:szCs w:val="20"/>
                    </w:rPr>
                    <w:t xml:space="preserve">O piso salarial da categoria a partir de </w:t>
                  </w:r>
                  <w:r w:rsidR="00956AFE" w:rsidRPr="006A59C9">
                    <w:rPr>
                      <w:rFonts w:ascii="Arial" w:hAnsi="Arial" w:cs="Arial"/>
                      <w:sz w:val="20"/>
                      <w:szCs w:val="20"/>
                    </w:rPr>
                    <w:t xml:space="preserve">1º de </w:t>
                  </w:r>
                  <w:r w:rsidR="006A59C9">
                    <w:rPr>
                      <w:rFonts w:ascii="Arial" w:hAnsi="Arial" w:cs="Arial"/>
                      <w:sz w:val="20"/>
                      <w:szCs w:val="20"/>
                    </w:rPr>
                    <w:t xml:space="preserve">setembro </w:t>
                  </w:r>
                  <w:r w:rsidR="00956AFE" w:rsidRPr="006A59C9">
                    <w:rPr>
                      <w:rFonts w:ascii="Arial" w:hAnsi="Arial" w:cs="Arial"/>
                      <w:sz w:val="20"/>
                      <w:szCs w:val="20"/>
                    </w:rPr>
                    <w:t>de 202</w:t>
                  </w:r>
                  <w:r w:rsidR="009F4918" w:rsidRPr="006A59C9">
                    <w:rPr>
                      <w:rFonts w:ascii="Arial" w:hAnsi="Arial" w:cs="Arial"/>
                      <w:sz w:val="20"/>
                      <w:szCs w:val="20"/>
                    </w:rPr>
                    <w:t>3</w:t>
                  </w:r>
                  <w:r w:rsidR="00956AFE" w:rsidRPr="006A59C9">
                    <w:rPr>
                      <w:rFonts w:ascii="Arial" w:hAnsi="Arial" w:cs="Arial"/>
                      <w:sz w:val="20"/>
                      <w:szCs w:val="20"/>
                    </w:rPr>
                    <w:t xml:space="preserve"> </w:t>
                  </w:r>
                  <w:r w:rsidRPr="006A59C9">
                    <w:rPr>
                      <w:rFonts w:ascii="Arial" w:hAnsi="Arial" w:cs="Arial"/>
                      <w:sz w:val="20"/>
                      <w:szCs w:val="20"/>
                    </w:rPr>
                    <w:t xml:space="preserve">será de </w:t>
                  </w:r>
                  <w:r w:rsidR="00956AFE" w:rsidRPr="006A59C9">
                    <w:rPr>
                      <w:rFonts w:ascii="Arial" w:hAnsi="Arial" w:cs="Arial"/>
                      <w:sz w:val="20"/>
                      <w:szCs w:val="20"/>
                    </w:rPr>
                    <w:t xml:space="preserve">R$ </w:t>
                  </w:r>
                  <w:r w:rsidR="009F4918" w:rsidRPr="006A59C9">
                    <w:rPr>
                      <w:rFonts w:ascii="Arial" w:hAnsi="Arial" w:cs="Arial"/>
                      <w:sz w:val="20"/>
                      <w:szCs w:val="20"/>
                    </w:rPr>
                    <w:t>1.590,00</w:t>
                  </w:r>
                  <w:r w:rsidR="00956AFE" w:rsidRPr="006A59C9">
                    <w:rPr>
                      <w:rFonts w:ascii="Arial" w:hAnsi="Arial" w:cs="Arial"/>
                      <w:sz w:val="20"/>
                      <w:szCs w:val="20"/>
                    </w:rPr>
                    <w:t xml:space="preserve"> (um mil, </w:t>
                  </w:r>
                  <w:r w:rsidR="009F4918" w:rsidRPr="006A59C9">
                    <w:rPr>
                      <w:rFonts w:ascii="Arial" w:hAnsi="Arial" w:cs="Arial"/>
                      <w:sz w:val="20"/>
                      <w:szCs w:val="20"/>
                    </w:rPr>
                    <w:t>quinhentos e noventa</w:t>
                  </w:r>
                  <w:r w:rsidR="00956AFE" w:rsidRPr="006A59C9">
                    <w:rPr>
                      <w:rFonts w:ascii="Arial" w:hAnsi="Arial" w:cs="Arial"/>
                      <w:sz w:val="20"/>
                      <w:szCs w:val="20"/>
                    </w:rPr>
                    <w:t xml:space="preserve"> reais) por mês, R$ </w:t>
                  </w:r>
                  <w:r w:rsidR="009F4918" w:rsidRPr="006A59C9">
                    <w:rPr>
                      <w:rFonts w:ascii="Arial" w:hAnsi="Arial" w:cs="Arial"/>
                      <w:sz w:val="20"/>
                      <w:szCs w:val="20"/>
                    </w:rPr>
                    <w:t>53,00</w:t>
                  </w:r>
                  <w:r w:rsidR="00956AFE" w:rsidRPr="006A59C9">
                    <w:rPr>
                      <w:rFonts w:ascii="Arial" w:hAnsi="Arial" w:cs="Arial"/>
                      <w:sz w:val="20"/>
                      <w:szCs w:val="20"/>
                    </w:rPr>
                    <w:t xml:space="preserve"> (</w:t>
                  </w:r>
                  <w:r w:rsidR="009F4918" w:rsidRPr="006A59C9">
                    <w:rPr>
                      <w:rFonts w:ascii="Arial" w:hAnsi="Arial" w:cs="Arial"/>
                      <w:sz w:val="20"/>
                      <w:szCs w:val="20"/>
                    </w:rPr>
                    <w:t>cinquenta e três</w:t>
                  </w:r>
                  <w:r w:rsidR="00956AFE" w:rsidRPr="006A59C9">
                    <w:rPr>
                      <w:rFonts w:ascii="Arial" w:hAnsi="Arial" w:cs="Arial"/>
                      <w:sz w:val="20"/>
                      <w:szCs w:val="20"/>
                    </w:rPr>
                    <w:t xml:space="preserve"> reais) por dia e R$ </w:t>
                  </w:r>
                  <w:r w:rsidR="009F4918" w:rsidRPr="006A59C9">
                    <w:rPr>
                      <w:rFonts w:ascii="Arial" w:hAnsi="Arial" w:cs="Arial"/>
                      <w:sz w:val="20"/>
                      <w:szCs w:val="20"/>
                    </w:rPr>
                    <w:t>7,23</w:t>
                  </w:r>
                  <w:r w:rsidR="00956AFE" w:rsidRPr="006A59C9">
                    <w:rPr>
                      <w:rFonts w:ascii="Arial" w:hAnsi="Arial" w:cs="Arial"/>
                      <w:sz w:val="20"/>
                      <w:szCs w:val="20"/>
                    </w:rPr>
                    <w:t xml:space="preserve"> (</w:t>
                  </w:r>
                  <w:r w:rsidR="009F4918" w:rsidRPr="006A59C9">
                    <w:rPr>
                      <w:rFonts w:ascii="Arial" w:hAnsi="Arial" w:cs="Arial"/>
                      <w:sz w:val="20"/>
                      <w:szCs w:val="20"/>
                    </w:rPr>
                    <w:t>sete</w:t>
                  </w:r>
                  <w:r w:rsidR="00956AFE" w:rsidRPr="006A59C9">
                    <w:rPr>
                      <w:rFonts w:ascii="Arial" w:hAnsi="Arial" w:cs="Arial"/>
                      <w:sz w:val="20"/>
                      <w:szCs w:val="20"/>
                    </w:rPr>
                    <w:t xml:space="preserve"> reais e </w:t>
                  </w:r>
                  <w:r w:rsidR="009F4918" w:rsidRPr="006A59C9">
                    <w:rPr>
                      <w:rFonts w:ascii="Arial" w:hAnsi="Arial" w:cs="Arial"/>
                      <w:sz w:val="20"/>
                      <w:szCs w:val="20"/>
                    </w:rPr>
                    <w:t>vinte e três centavos)</w:t>
                  </w:r>
                  <w:r w:rsidR="00956AFE" w:rsidRPr="006A59C9">
                    <w:rPr>
                      <w:rFonts w:ascii="Arial" w:hAnsi="Arial" w:cs="Arial"/>
                      <w:sz w:val="20"/>
                      <w:szCs w:val="20"/>
                    </w:rPr>
                    <w:t xml:space="preserve"> por </w:t>
                  </w:r>
                  <w:proofErr w:type="gramStart"/>
                  <w:r w:rsidR="00956AFE" w:rsidRPr="006A59C9">
                    <w:rPr>
                      <w:rFonts w:ascii="Arial" w:hAnsi="Arial" w:cs="Arial"/>
                      <w:sz w:val="20"/>
                      <w:szCs w:val="20"/>
                    </w:rPr>
                    <w:t>hora</w:t>
                  </w:r>
                  <w:r w:rsidR="007C0792" w:rsidRPr="006A59C9">
                    <w:rPr>
                      <w:rFonts w:ascii="Arial" w:hAnsi="Arial" w:cs="Arial"/>
                      <w:sz w:val="20"/>
                      <w:szCs w:val="20"/>
                    </w:rPr>
                    <w:t xml:space="preserve"> </w:t>
                  </w:r>
                  <w:r w:rsidR="009F4918" w:rsidRPr="006A59C9">
                    <w:rPr>
                      <w:rFonts w:ascii="Arial" w:hAnsi="Arial" w:cs="Arial"/>
                      <w:sz w:val="20"/>
                      <w:szCs w:val="20"/>
                    </w:rPr>
                    <w:t>.</w:t>
                  </w:r>
                  <w:proofErr w:type="gramEnd"/>
                </w:p>
                <w:p w14:paraId="2A929FED" w14:textId="189A9A09" w:rsidR="00F626E6" w:rsidRPr="006A59C9" w:rsidRDefault="00300A66" w:rsidP="00643B90">
                  <w:pPr>
                    <w:pStyle w:val="NormalWeb"/>
                    <w:jc w:val="both"/>
                    <w:rPr>
                      <w:rFonts w:ascii="Arial" w:hAnsi="Arial" w:cs="Arial"/>
                      <w:sz w:val="20"/>
                      <w:szCs w:val="20"/>
                    </w:rPr>
                  </w:pPr>
                  <w:r w:rsidRPr="007203FF">
                    <w:rPr>
                      <w:rStyle w:val="Forte"/>
                      <w:rFonts w:ascii="Arial" w:hAnsi="Arial" w:cs="Arial"/>
                      <w:sz w:val="20"/>
                      <w:szCs w:val="20"/>
                    </w:rPr>
                    <w:t>PARÁGRAFO PRIMEIRO</w:t>
                  </w:r>
                  <w:r w:rsidRPr="006A59C9">
                    <w:rPr>
                      <w:rStyle w:val="Forte"/>
                      <w:rFonts w:ascii="Arial" w:hAnsi="Arial" w:cs="Arial"/>
                      <w:b w:val="0"/>
                      <w:bCs w:val="0"/>
                      <w:sz w:val="20"/>
                      <w:szCs w:val="20"/>
                    </w:rPr>
                    <w:t xml:space="preserve"> - </w:t>
                  </w:r>
                  <w:r w:rsidRPr="006A59C9">
                    <w:rPr>
                      <w:rFonts w:ascii="Arial" w:hAnsi="Arial" w:cs="Arial"/>
                      <w:sz w:val="20"/>
                      <w:szCs w:val="20"/>
                    </w:rPr>
                    <w:t xml:space="preserve">Fica ajustado entre as partes a remuneração por assiduidade mensal na forma de prêmio, no valor de </w:t>
                  </w:r>
                  <w:r w:rsidR="00956AFE" w:rsidRPr="006A59C9">
                    <w:rPr>
                      <w:rFonts w:ascii="Arial" w:hAnsi="Arial" w:cs="Arial"/>
                      <w:sz w:val="20"/>
                      <w:szCs w:val="20"/>
                    </w:rPr>
                    <w:t xml:space="preserve">R$ </w:t>
                  </w:r>
                  <w:r w:rsidR="009F4918" w:rsidRPr="006A59C9">
                    <w:rPr>
                      <w:rFonts w:ascii="Arial" w:hAnsi="Arial" w:cs="Arial"/>
                      <w:sz w:val="20"/>
                      <w:szCs w:val="20"/>
                    </w:rPr>
                    <w:t>200,00</w:t>
                  </w:r>
                  <w:r w:rsidR="00956AFE" w:rsidRPr="006A59C9">
                    <w:rPr>
                      <w:rFonts w:ascii="Arial" w:hAnsi="Arial" w:cs="Arial"/>
                      <w:sz w:val="20"/>
                      <w:szCs w:val="20"/>
                    </w:rPr>
                    <w:t xml:space="preserve">  (</w:t>
                  </w:r>
                  <w:r w:rsidR="009F4918" w:rsidRPr="006A59C9">
                    <w:rPr>
                      <w:rFonts w:ascii="Arial" w:hAnsi="Arial" w:cs="Arial"/>
                      <w:sz w:val="20"/>
                      <w:szCs w:val="20"/>
                    </w:rPr>
                    <w:t>duzentos reais</w:t>
                  </w:r>
                  <w:r w:rsidR="00956AFE" w:rsidRPr="006A59C9">
                    <w:rPr>
                      <w:rFonts w:ascii="Arial" w:hAnsi="Arial" w:cs="Arial"/>
                      <w:sz w:val="20"/>
                      <w:szCs w:val="20"/>
                    </w:rPr>
                    <w:t>) por mês, para os trabalhadores com zero faltas no mês e R$</w:t>
                  </w:r>
                  <w:r w:rsidR="006A59C9" w:rsidRPr="006A59C9">
                    <w:rPr>
                      <w:rFonts w:ascii="Arial" w:hAnsi="Arial" w:cs="Arial"/>
                      <w:sz w:val="20"/>
                      <w:szCs w:val="20"/>
                    </w:rPr>
                    <w:t xml:space="preserve">145,83 </w:t>
                  </w:r>
                  <w:r w:rsidR="00956AFE" w:rsidRPr="006A59C9">
                    <w:rPr>
                      <w:rFonts w:ascii="Arial" w:hAnsi="Arial" w:cs="Arial"/>
                      <w:sz w:val="20"/>
                      <w:szCs w:val="20"/>
                    </w:rPr>
                    <w:t xml:space="preserve"> (</w:t>
                  </w:r>
                  <w:r w:rsidR="006A59C9" w:rsidRPr="006A59C9">
                    <w:rPr>
                      <w:rFonts w:ascii="Arial" w:hAnsi="Arial" w:cs="Arial"/>
                      <w:sz w:val="20"/>
                      <w:szCs w:val="20"/>
                    </w:rPr>
                    <w:t>cento e quarenta e cinco reais e oitenta e três centavos</w:t>
                  </w:r>
                  <w:r w:rsidR="00956AFE" w:rsidRPr="006A59C9">
                    <w:rPr>
                      <w:rFonts w:ascii="Arial" w:hAnsi="Arial" w:cs="Arial"/>
                      <w:sz w:val="20"/>
                      <w:szCs w:val="20"/>
                    </w:rPr>
                    <w:t xml:space="preserve">) </w:t>
                  </w:r>
                  <w:r w:rsidRPr="006A59C9">
                    <w:rPr>
                      <w:rFonts w:ascii="Arial" w:hAnsi="Arial" w:cs="Arial"/>
                      <w:sz w:val="20"/>
                      <w:szCs w:val="20"/>
                    </w:rPr>
                    <w:t xml:space="preserve">por mês para os </w:t>
                  </w:r>
                  <w:r w:rsidR="00570453" w:rsidRPr="006A59C9">
                    <w:rPr>
                      <w:rFonts w:ascii="Arial" w:hAnsi="Arial" w:cs="Arial"/>
                      <w:sz w:val="20"/>
                      <w:szCs w:val="20"/>
                    </w:rPr>
                    <w:t>trabalhadores</w:t>
                  </w:r>
                  <w:r w:rsidRPr="006A59C9">
                    <w:rPr>
                      <w:rFonts w:ascii="Arial" w:hAnsi="Arial" w:cs="Arial"/>
                      <w:sz w:val="20"/>
                      <w:szCs w:val="20"/>
                    </w:rPr>
                    <w:t xml:space="preserve"> com uma falta no mês, não havendo prêmio para os </w:t>
                  </w:r>
                  <w:r w:rsidR="00570453" w:rsidRPr="006A59C9">
                    <w:rPr>
                      <w:rFonts w:ascii="Arial" w:hAnsi="Arial" w:cs="Arial"/>
                      <w:sz w:val="20"/>
                      <w:szCs w:val="20"/>
                    </w:rPr>
                    <w:t>trabalhadores</w:t>
                  </w:r>
                  <w:r w:rsidRPr="006A59C9">
                    <w:rPr>
                      <w:rFonts w:ascii="Arial" w:hAnsi="Arial" w:cs="Arial"/>
                      <w:sz w:val="20"/>
                      <w:szCs w:val="20"/>
                    </w:rPr>
                    <w:t xml:space="preserve"> com duas ou mais faltas no período mensal de apuração com abrangência sobre </w:t>
                  </w:r>
                  <w:r w:rsidR="00570453" w:rsidRPr="006A59C9">
                    <w:rPr>
                      <w:rFonts w:ascii="Arial" w:hAnsi="Arial" w:cs="Arial"/>
                      <w:sz w:val="20"/>
                      <w:szCs w:val="20"/>
                    </w:rPr>
                    <w:t>trabalhadores</w:t>
                  </w:r>
                  <w:r w:rsidRPr="006A59C9">
                    <w:rPr>
                      <w:rFonts w:ascii="Arial" w:hAnsi="Arial" w:cs="Arial"/>
                      <w:sz w:val="20"/>
                      <w:szCs w:val="20"/>
                    </w:rPr>
                    <w:t xml:space="preserve"> Rurais envolvidos nas atividades de corte e plantio manual da cana-de-açúcar e para auxiliares de serviços gerais da área de limpeza que recebem o piso salarial da categoria rural (corte e plantio manual da cana-</w:t>
                  </w:r>
                  <w:r w:rsidRPr="006A59C9">
                    <w:rPr>
                      <w:rFonts w:ascii="Arial" w:hAnsi="Arial" w:cs="Arial"/>
                      <w:sz w:val="20"/>
                      <w:szCs w:val="20"/>
                    </w:rPr>
                    <w:lastRenderedPageBreak/>
                    <w:t xml:space="preserve">de-açúcar). Já aqueles que exercem as funções de ajudantes e auxiliares agrícola farão jus ao recebimento do prêmio mensal, cujos critérios e valores constarão em Acordo Específico. </w:t>
                  </w:r>
                </w:p>
                <w:p w14:paraId="560E024A" w14:textId="77777777" w:rsidR="00F626E6" w:rsidRPr="006A59C9" w:rsidRDefault="00300A66" w:rsidP="00F058CC">
                  <w:pPr>
                    <w:pStyle w:val="NormalWeb"/>
                    <w:jc w:val="both"/>
                    <w:rPr>
                      <w:rFonts w:ascii="Arial" w:hAnsi="Arial" w:cs="Arial"/>
                      <w:sz w:val="20"/>
                      <w:szCs w:val="20"/>
                    </w:rPr>
                  </w:pPr>
                  <w:r w:rsidRPr="006A59C9">
                    <w:rPr>
                      <w:rFonts w:ascii="Arial" w:hAnsi="Arial" w:cs="Arial"/>
                      <w:sz w:val="20"/>
                      <w:szCs w:val="20"/>
                    </w:rPr>
                    <w:t> </w:t>
                  </w:r>
                  <w:r w:rsidRPr="007203FF">
                    <w:rPr>
                      <w:rStyle w:val="Forte"/>
                      <w:rFonts w:ascii="Arial" w:hAnsi="Arial" w:cs="Arial"/>
                      <w:sz w:val="20"/>
                      <w:szCs w:val="20"/>
                    </w:rPr>
                    <w:t>PARÁGRAFO SEGUNDO</w:t>
                  </w:r>
                  <w:r w:rsidRPr="006A59C9">
                    <w:rPr>
                      <w:rStyle w:val="Forte"/>
                      <w:rFonts w:ascii="Arial" w:hAnsi="Arial" w:cs="Arial"/>
                      <w:b w:val="0"/>
                      <w:bCs w:val="0"/>
                      <w:sz w:val="20"/>
                      <w:szCs w:val="20"/>
                    </w:rPr>
                    <w:t xml:space="preserve"> - </w:t>
                  </w:r>
                  <w:r w:rsidRPr="006A59C9">
                    <w:rPr>
                      <w:rFonts w:ascii="Arial" w:hAnsi="Arial" w:cs="Arial"/>
                      <w:sz w:val="20"/>
                      <w:szCs w:val="20"/>
                    </w:rPr>
                    <w:t xml:space="preserve">Quando os </w:t>
                  </w:r>
                  <w:r w:rsidR="00570453" w:rsidRPr="006A59C9">
                    <w:rPr>
                      <w:rFonts w:ascii="Arial" w:hAnsi="Arial" w:cs="Arial"/>
                      <w:sz w:val="20"/>
                      <w:szCs w:val="20"/>
                    </w:rPr>
                    <w:t>trabalhadores</w:t>
                  </w:r>
                  <w:r w:rsidRPr="006A59C9">
                    <w:rPr>
                      <w:rFonts w:ascii="Arial" w:hAnsi="Arial" w:cs="Arial"/>
                      <w:sz w:val="20"/>
                      <w:szCs w:val="20"/>
                    </w:rPr>
                    <w:t xml:space="preserve"> rurais das atividades de corte e plantio manual de cana-de-açúcar e eliminação de colonião não atingirem o valor da diária estipulada no caput desta Cláusula, a mesma deverá ser complementada até o valor da diária mencionada.</w:t>
                  </w:r>
                </w:p>
                <w:p w14:paraId="727ABDC0" w14:textId="77777777" w:rsidR="00F626E6" w:rsidRPr="006A59C9" w:rsidRDefault="00300A66" w:rsidP="00F058CC">
                  <w:pPr>
                    <w:pStyle w:val="NormalWeb"/>
                    <w:jc w:val="both"/>
                    <w:rPr>
                      <w:rFonts w:ascii="Arial" w:hAnsi="Arial" w:cs="Arial"/>
                      <w:sz w:val="20"/>
                      <w:szCs w:val="20"/>
                    </w:rPr>
                  </w:pPr>
                  <w:r w:rsidRPr="006A59C9">
                    <w:rPr>
                      <w:rFonts w:ascii="Arial" w:hAnsi="Arial" w:cs="Arial"/>
                      <w:sz w:val="20"/>
                      <w:szCs w:val="20"/>
                    </w:rPr>
                    <w:t> </w:t>
                  </w:r>
                  <w:r w:rsidRPr="007203FF">
                    <w:rPr>
                      <w:rStyle w:val="Forte"/>
                      <w:rFonts w:ascii="Arial" w:hAnsi="Arial" w:cs="Arial"/>
                      <w:sz w:val="20"/>
                      <w:szCs w:val="20"/>
                    </w:rPr>
                    <w:t>PARÁGRAFO TERCEIRO</w:t>
                  </w:r>
                  <w:r w:rsidRPr="006A59C9">
                    <w:rPr>
                      <w:rStyle w:val="Forte"/>
                      <w:rFonts w:ascii="Arial" w:hAnsi="Arial" w:cs="Arial"/>
                      <w:b w:val="0"/>
                      <w:bCs w:val="0"/>
                      <w:sz w:val="20"/>
                      <w:szCs w:val="20"/>
                    </w:rPr>
                    <w:t xml:space="preserve"> – </w:t>
                  </w:r>
                  <w:r w:rsidRPr="006A59C9">
                    <w:rPr>
                      <w:rFonts w:ascii="Arial" w:hAnsi="Arial" w:cs="Arial"/>
                      <w:sz w:val="20"/>
                      <w:szCs w:val="20"/>
                    </w:rPr>
                    <w:t xml:space="preserve">Os </w:t>
                  </w:r>
                  <w:r w:rsidR="00570453" w:rsidRPr="006A59C9">
                    <w:rPr>
                      <w:rFonts w:ascii="Arial" w:hAnsi="Arial" w:cs="Arial"/>
                      <w:sz w:val="20"/>
                      <w:szCs w:val="20"/>
                    </w:rPr>
                    <w:t>trabalhadores</w:t>
                  </w:r>
                  <w:r w:rsidRPr="006A59C9">
                    <w:rPr>
                      <w:rFonts w:ascii="Arial" w:hAnsi="Arial" w:cs="Arial"/>
                      <w:sz w:val="20"/>
                      <w:szCs w:val="20"/>
                    </w:rPr>
                    <w:t xml:space="preserve"> investidos nas funções de motoristas, tratoristas e operadores de máquinas agrícolas, terão os salários nominais classificados em grupo sendo:</w:t>
                  </w:r>
                </w:p>
                <w:p w14:paraId="3252B411" w14:textId="77777777" w:rsidR="006A59C9" w:rsidRPr="006A59C9" w:rsidRDefault="006A59C9" w:rsidP="00F058CC">
                  <w:pPr>
                    <w:pStyle w:val="NormalWeb"/>
                    <w:jc w:val="both"/>
                    <w:rPr>
                      <w:rFonts w:ascii="Arial" w:hAnsi="Arial" w:cs="Arial"/>
                      <w:sz w:val="20"/>
                      <w:szCs w:val="20"/>
                    </w:rPr>
                  </w:pPr>
                </w:p>
                <w:tbl>
                  <w:tblPr>
                    <w:tblW w:w="5400" w:type="dxa"/>
                    <w:tblInd w:w="2338" w:type="dxa"/>
                    <w:tblCellMar>
                      <w:left w:w="70" w:type="dxa"/>
                      <w:right w:w="70" w:type="dxa"/>
                    </w:tblCellMar>
                    <w:tblLook w:val="04A0" w:firstRow="1" w:lastRow="0" w:firstColumn="1" w:lastColumn="0" w:noHBand="0" w:noVBand="1"/>
                  </w:tblPr>
                  <w:tblGrid>
                    <w:gridCol w:w="1800"/>
                    <w:gridCol w:w="1800"/>
                    <w:gridCol w:w="1800"/>
                  </w:tblGrid>
                  <w:tr w:rsidR="006A59C9" w:rsidRPr="006A59C9" w14:paraId="6D67FD9B" w14:textId="77777777" w:rsidTr="006A59C9">
                    <w:trPr>
                      <w:trHeight w:val="315"/>
                    </w:trPr>
                    <w:tc>
                      <w:tcPr>
                        <w:tcW w:w="1800" w:type="dxa"/>
                        <w:tcBorders>
                          <w:top w:val="single" w:sz="8" w:space="0" w:color="000000"/>
                          <w:left w:val="single" w:sz="8" w:space="0" w:color="000000"/>
                          <w:bottom w:val="single" w:sz="8" w:space="0" w:color="000000"/>
                          <w:right w:val="single" w:sz="8" w:space="0" w:color="000000"/>
                        </w:tcBorders>
                        <w:shd w:val="clear" w:color="000000" w:fill="BFBFBF"/>
                        <w:vAlign w:val="center"/>
                        <w:hideMark/>
                      </w:tcPr>
                      <w:p w14:paraId="442F9B27" w14:textId="77777777" w:rsidR="006A59C9" w:rsidRPr="006A59C9" w:rsidRDefault="006A59C9" w:rsidP="006A59C9">
                        <w:pPr>
                          <w:jc w:val="center"/>
                          <w:rPr>
                            <w:rFonts w:ascii="Arial" w:eastAsia="Times New Roman" w:hAnsi="Arial" w:cs="Arial"/>
                            <w:color w:val="000000"/>
                            <w:sz w:val="20"/>
                            <w:szCs w:val="20"/>
                          </w:rPr>
                        </w:pPr>
                        <w:r w:rsidRPr="006A59C9">
                          <w:rPr>
                            <w:rFonts w:ascii="Arial" w:eastAsia="Times New Roman" w:hAnsi="Arial" w:cs="Arial"/>
                            <w:sz w:val="20"/>
                            <w:szCs w:val="20"/>
                            <w:lang w:val="pt-PT"/>
                          </w:rPr>
                          <w:t> Grupo</w:t>
                        </w:r>
                      </w:p>
                    </w:tc>
                    <w:tc>
                      <w:tcPr>
                        <w:tcW w:w="1800" w:type="dxa"/>
                        <w:tcBorders>
                          <w:top w:val="single" w:sz="8" w:space="0" w:color="000000"/>
                          <w:left w:val="nil"/>
                          <w:bottom w:val="single" w:sz="8" w:space="0" w:color="000000"/>
                          <w:right w:val="single" w:sz="8" w:space="0" w:color="000000"/>
                        </w:tcBorders>
                        <w:shd w:val="clear" w:color="000000" w:fill="BFBFBF"/>
                        <w:vAlign w:val="center"/>
                        <w:hideMark/>
                      </w:tcPr>
                      <w:p w14:paraId="71601157" w14:textId="77777777" w:rsidR="006A59C9" w:rsidRPr="006A59C9" w:rsidRDefault="006A59C9" w:rsidP="006A59C9">
                        <w:pPr>
                          <w:jc w:val="center"/>
                          <w:rPr>
                            <w:rFonts w:ascii="Arial" w:eastAsia="Times New Roman" w:hAnsi="Arial" w:cs="Arial"/>
                            <w:color w:val="000000"/>
                            <w:sz w:val="20"/>
                            <w:szCs w:val="20"/>
                          </w:rPr>
                        </w:pPr>
                        <w:r w:rsidRPr="006A59C9">
                          <w:rPr>
                            <w:rFonts w:ascii="Arial" w:eastAsia="Times New Roman" w:hAnsi="Arial" w:cs="Arial"/>
                            <w:color w:val="000000"/>
                            <w:sz w:val="20"/>
                            <w:szCs w:val="20"/>
                            <w:lang w:val="pt-PT"/>
                          </w:rPr>
                          <w:t>A partir de 1º/09/23</w:t>
                        </w:r>
                      </w:p>
                    </w:tc>
                    <w:tc>
                      <w:tcPr>
                        <w:tcW w:w="1800" w:type="dxa"/>
                        <w:tcBorders>
                          <w:top w:val="single" w:sz="8" w:space="0" w:color="000000"/>
                          <w:left w:val="nil"/>
                          <w:bottom w:val="single" w:sz="8" w:space="0" w:color="000000"/>
                          <w:right w:val="double" w:sz="6" w:space="0" w:color="000000"/>
                        </w:tcBorders>
                        <w:shd w:val="clear" w:color="000000" w:fill="BFBFBF"/>
                        <w:vAlign w:val="center"/>
                        <w:hideMark/>
                      </w:tcPr>
                      <w:p w14:paraId="0D861F35" w14:textId="77777777" w:rsidR="006A59C9" w:rsidRPr="006A59C9" w:rsidRDefault="006A59C9" w:rsidP="006A59C9">
                        <w:pPr>
                          <w:jc w:val="center"/>
                          <w:rPr>
                            <w:rFonts w:ascii="Arial" w:eastAsia="Times New Roman" w:hAnsi="Arial" w:cs="Arial"/>
                            <w:color w:val="000000"/>
                            <w:sz w:val="20"/>
                            <w:szCs w:val="20"/>
                          </w:rPr>
                        </w:pPr>
                        <w:r w:rsidRPr="006A59C9">
                          <w:rPr>
                            <w:rFonts w:ascii="Arial" w:eastAsia="Times New Roman" w:hAnsi="Arial" w:cs="Arial"/>
                            <w:color w:val="000000"/>
                            <w:sz w:val="20"/>
                            <w:szCs w:val="20"/>
                            <w:lang w:val="pt-PT"/>
                          </w:rPr>
                          <w:t>Salário Hora</w:t>
                        </w:r>
                      </w:p>
                    </w:tc>
                  </w:tr>
                  <w:tr w:rsidR="006A59C9" w:rsidRPr="006A59C9" w14:paraId="094736E6" w14:textId="77777777" w:rsidTr="006A59C9">
                    <w:trPr>
                      <w:trHeight w:val="315"/>
                    </w:trPr>
                    <w:tc>
                      <w:tcPr>
                        <w:tcW w:w="1800" w:type="dxa"/>
                        <w:tcBorders>
                          <w:top w:val="nil"/>
                          <w:left w:val="single" w:sz="8" w:space="0" w:color="000000"/>
                          <w:bottom w:val="single" w:sz="8" w:space="0" w:color="000000"/>
                          <w:right w:val="single" w:sz="8" w:space="0" w:color="000000"/>
                        </w:tcBorders>
                        <w:shd w:val="clear" w:color="000000" w:fill="EDEDED"/>
                        <w:vAlign w:val="center"/>
                        <w:hideMark/>
                      </w:tcPr>
                      <w:p w14:paraId="49791CD8" w14:textId="77777777" w:rsidR="006A59C9" w:rsidRPr="006A59C9" w:rsidRDefault="006A59C9" w:rsidP="006A59C9">
                        <w:pPr>
                          <w:jc w:val="center"/>
                          <w:rPr>
                            <w:rFonts w:ascii="Arial" w:eastAsia="Times New Roman" w:hAnsi="Arial" w:cs="Arial"/>
                            <w:color w:val="000000"/>
                            <w:sz w:val="20"/>
                            <w:szCs w:val="20"/>
                          </w:rPr>
                        </w:pPr>
                        <w:r w:rsidRPr="006A59C9">
                          <w:rPr>
                            <w:rFonts w:ascii="Arial" w:eastAsia="Times New Roman" w:hAnsi="Arial" w:cs="Arial"/>
                            <w:color w:val="000000"/>
                            <w:w w:val="119"/>
                            <w:sz w:val="20"/>
                            <w:szCs w:val="20"/>
                            <w:lang w:val="pt-PT"/>
                          </w:rPr>
                          <w:t>I</w:t>
                        </w:r>
                      </w:p>
                    </w:tc>
                    <w:tc>
                      <w:tcPr>
                        <w:tcW w:w="1800" w:type="dxa"/>
                        <w:tcBorders>
                          <w:top w:val="nil"/>
                          <w:left w:val="nil"/>
                          <w:bottom w:val="single" w:sz="8" w:space="0" w:color="000000"/>
                          <w:right w:val="single" w:sz="8" w:space="0" w:color="000000"/>
                        </w:tcBorders>
                        <w:shd w:val="clear" w:color="000000" w:fill="EDEDED"/>
                        <w:vAlign w:val="center"/>
                        <w:hideMark/>
                      </w:tcPr>
                      <w:p w14:paraId="465455EC" w14:textId="77777777" w:rsidR="006A59C9" w:rsidRPr="006A59C9" w:rsidRDefault="006A59C9" w:rsidP="006A59C9">
                        <w:pPr>
                          <w:jc w:val="center"/>
                          <w:rPr>
                            <w:rFonts w:ascii="Arial" w:eastAsia="Times New Roman" w:hAnsi="Arial" w:cs="Arial"/>
                            <w:color w:val="000000"/>
                            <w:sz w:val="20"/>
                            <w:szCs w:val="20"/>
                          </w:rPr>
                        </w:pPr>
                        <w:r w:rsidRPr="006A59C9">
                          <w:rPr>
                            <w:rFonts w:ascii="Arial" w:eastAsia="Times New Roman" w:hAnsi="Arial" w:cs="Arial"/>
                            <w:color w:val="000000"/>
                            <w:w w:val="105"/>
                            <w:sz w:val="20"/>
                            <w:szCs w:val="20"/>
                            <w:lang w:val="pt-PT"/>
                          </w:rPr>
                          <w:t>R$ 2.019,18</w:t>
                        </w:r>
                      </w:p>
                    </w:tc>
                    <w:tc>
                      <w:tcPr>
                        <w:tcW w:w="1800" w:type="dxa"/>
                        <w:tcBorders>
                          <w:top w:val="nil"/>
                          <w:left w:val="nil"/>
                          <w:bottom w:val="single" w:sz="8" w:space="0" w:color="000000"/>
                          <w:right w:val="single" w:sz="8" w:space="0" w:color="000000"/>
                        </w:tcBorders>
                        <w:shd w:val="clear" w:color="000000" w:fill="EDEDED"/>
                        <w:vAlign w:val="center"/>
                        <w:hideMark/>
                      </w:tcPr>
                      <w:p w14:paraId="2C711534" w14:textId="77777777" w:rsidR="006A59C9" w:rsidRPr="006A59C9" w:rsidRDefault="006A59C9" w:rsidP="006A59C9">
                        <w:pPr>
                          <w:jc w:val="center"/>
                          <w:rPr>
                            <w:rFonts w:ascii="Arial" w:eastAsia="Times New Roman" w:hAnsi="Arial" w:cs="Arial"/>
                            <w:color w:val="000000"/>
                            <w:sz w:val="20"/>
                            <w:szCs w:val="20"/>
                          </w:rPr>
                        </w:pPr>
                        <w:r w:rsidRPr="006A59C9">
                          <w:rPr>
                            <w:rFonts w:ascii="Arial" w:eastAsia="Times New Roman" w:hAnsi="Arial" w:cs="Arial"/>
                            <w:color w:val="000000"/>
                            <w:w w:val="105"/>
                            <w:sz w:val="20"/>
                            <w:szCs w:val="20"/>
                            <w:lang w:val="pt-PT"/>
                          </w:rPr>
                          <w:t>R$ 9,18</w:t>
                        </w:r>
                      </w:p>
                    </w:tc>
                  </w:tr>
                  <w:tr w:rsidR="006A59C9" w:rsidRPr="006A59C9" w14:paraId="5D0BE64E" w14:textId="77777777" w:rsidTr="006A59C9">
                    <w:trPr>
                      <w:trHeight w:val="315"/>
                    </w:trPr>
                    <w:tc>
                      <w:tcPr>
                        <w:tcW w:w="1800" w:type="dxa"/>
                        <w:tcBorders>
                          <w:top w:val="nil"/>
                          <w:left w:val="single" w:sz="8" w:space="0" w:color="000000"/>
                          <w:bottom w:val="single" w:sz="8" w:space="0" w:color="000000"/>
                          <w:right w:val="single" w:sz="8" w:space="0" w:color="000000"/>
                        </w:tcBorders>
                        <w:shd w:val="clear" w:color="auto" w:fill="auto"/>
                        <w:vAlign w:val="center"/>
                        <w:hideMark/>
                      </w:tcPr>
                      <w:p w14:paraId="0C11C237" w14:textId="0D4C7BD5" w:rsidR="006A59C9" w:rsidRPr="006A59C9" w:rsidRDefault="006A59C9" w:rsidP="006A59C9">
                        <w:pPr>
                          <w:jc w:val="center"/>
                          <w:rPr>
                            <w:rFonts w:ascii="Arial" w:eastAsia="Times New Roman" w:hAnsi="Arial" w:cs="Arial"/>
                            <w:color w:val="000000"/>
                            <w:sz w:val="20"/>
                            <w:szCs w:val="20"/>
                          </w:rPr>
                        </w:pPr>
                        <w:r w:rsidRPr="006A59C9">
                          <w:rPr>
                            <w:rFonts w:ascii="Arial" w:eastAsia="Times New Roman" w:hAnsi="Arial" w:cs="Arial"/>
                            <w:color w:val="000000"/>
                            <w:sz w:val="20"/>
                            <w:szCs w:val="20"/>
                          </w:rPr>
                          <w:t>I - Específico</w:t>
                        </w:r>
                      </w:p>
                    </w:tc>
                    <w:tc>
                      <w:tcPr>
                        <w:tcW w:w="1800" w:type="dxa"/>
                        <w:tcBorders>
                          <w:top w:val="nil"/>
                          <w:left w:val="nil"/>
                          <w:bottom w:val="single" w:sz="8" w:space="0" w:color="000000"/>
                          <w:right w:val="single" w:sz="8" w:space="0" w:color="000000"/>
                        </w:tcBorders>
                        <w:shd w:val="clear" w:color="auto" w:fill="auto"/>
                        <w:vAlign w:val="center"/>
                        <w:hideMark/>
                      </w:tcPr>
                      <w:p w14:paraId="20547559" w14:textId="77777777" w:rsidR="006A59C9" w:rsidRPr="006A59C9" w:rsidRDefault="006A59C9" w:rsidP="006A59C9">
                        <w:pPr>
                          <w:jc w:val="center"/>
                          <w:rPr>
                            <w:rFonts w:ascii="Arial" w:eastAsia="Times New Roman" w:hAnsi="Arial" w:cs="Arial"/>
                            <w:color w:val="000000"/>
                            <w:sz w:val="20"/>
                            <w:szCs w:val="20"/>
                          </w:rPr>
                        </w:pPr>
                        <w:r w:rsidRPr="006A59C9">
                          <w:rPr>
                            <w:rFonts w:ascii="Arial" w:eastAsia="Times New Roman" w:hAnsi="Arial" w:cs="Arial"/>
                            <w:color w:val="000000"/>
                            <w:w w:val="105"/>
                            <w:sz w:val="20"/>
                            <w:szCs w:val="20"/>
                            <w:lang w:val="pt-PT"/>
                          </w:rPr>
                          <w:t>R$ 2.102,10</w:t>
                        </w:r>
                      </w:p>
                    </w:tc>
                    <w:tc>
                      <w:tcPr>
                        <w:tcW w:w="1800" w:type="dxa"/>
                        <w:tcBorders>
                          <w:top w:val="nil"/>
                          <w:left w:val="nil"/>
                          <w:bottom w:val="single" w:sz="8" w:space="0" w:color="000000"/>
                          <w:right w:val="single" w:sz="8" w:space="0" w:color="000000"/>
                        </w:tcBorders>
                        <w:shd w:val="clear" w:color="auto" w:fill="auto"/>
                        <w:vAlign w:val="center"/>
                        <w:hideMark/>
                      </w:tcPr>
                      <w:p w14:paraId="6326A81A" w14:textId="77777777" w:rsidR="006A59C9" w:rsidRPr="006A59C9" w:rsidRDefault="006A59C9" w:rsidP="006A59C9">
                        <w:pPr>
                          <w:jc w:val="center"/>
                          <w:rPr>
                            <w:rFonts w:ascii="Arial" w:eastAsia="Times New Roman" w:hAnsi="Arial" w:cs="Arial"/>
                            <w:color w:val="000000"/>
                            <w:sz w:val="20"/>
                            <w:szCs w:val="20"/>
                          </w:rPr>
                        </w:pPr>
                        <w:r w:rsidRPr="006A59C9">
                          <w:rPr>
                            <w:rFonts w:ascii="Arial" w:eastAsia="Times New Roman" w:hAnsi="Arial" w:cs="Arial"/>
                            <w:color w:val="000000"/>
                            <w:w w:val="105"/>
                            <w:sz w:val="20"/>
                            <w:szCs w:val="20"/>
                            <w:lang w:val="pt-PT"/>
                          </w:rPr>
                          <w:t>R$ 9,56</w:t>
                        </w:r>
                      </w:p>
                    </w:tc>
                  </w:tr>
                  <w:tr w:rsidR="006A59C9" w:rsidRPr="006A59C9" w14:paraId="71DCAB0F" w14:textId="77777777" w:rsidTr="006A59C9">
                    <w:trPr>
                      <w:trHeight w:val="315"/>
                    </w:trPr>
                    <w:tc>
                      <w:tcPr>
                        <w:tcW w:w="1800" w:type="dxa"/>
                        <w:tcBorders>
                          <w:top w:val="nil"/>
                          <w:left w:val="single" w:sz="8" w:space="0" w:color="000000"/>
                          <w:bottom w:val="single" w:sz="8" w:space="0" w:color="000000"/>
                          <w:right w:val="single" w:sz="8" w:space="0" w:color="000000"/>
                        </w:tcBorders>
                        <w:shd w:val="clear" w:color="000000" w:fill="EDEDED"/>
                        <w:vAlign w:val="center"/>
                        <w:hideMark/>
                      </w:tcPr>
                      <w:p w14:paraId="2C8F17A7" w14:textId="77777777" w:rsidR="006A59C9" w:rsidRPr="006A59C9" w:rsidRDefault="006A59C9" w:rsidP="006A59C9">
                        <w:pPr>
                          <w:jc w:val="center"/>
                          <w:rPr>
                            <w:rFonts w:ascii="Arial" w:eastAsia="Times New Roman" w:hAnsi="Arial" w:cs="Arial"/>
                            <w:color w:val="000000"/>
                            <w:sz w:val="20"/>
                            <w:szCs w:val="20"/>
                          </w:rPr>
                        </w:pPr>
                        <w:r w:rsidRPr="006A59C9">
                          <w:rPr>
                            <w:rFonts w:ascii="Arial" w:eastAsia="Times New Roman" w:hAnsi="Arial" w:cs="Arial"/>
                            <w:color w:val="000000"/>
                            <w:w w:val="120"/>
                            <w:sz w:val="20"/>
                            <w:szCs w:val="20"/>
                            <w:lang w:val="pt-PT"/>
                          </w:rPr>
                          <w:t>II</w:t>
                        </w:r>
                      </w:p>
                    </w:tc>
                    <w:tc>
                      <w:tcPr>
                        <w:tcW w:w="1800" w:type="dxa"/>
                        <w:tcBorders>
                          <w:top w:val="nil"/>
                          <w:left w:val="nil"/>
                          <w:bottom w:val="single" w:sz="8" w:space="0" w:color="000000"/>
                          <w:right w:val="single" w:sz="8" w:space="0" w:color="000000"/>
                        </w:tcBorders>
                        <w:shd w:val="clear" w:color="000000" w:fill="EDEDED"/>
                        <w:vAlign w:val="center"/>
                        <w:hideMark/>
                      </w:tcPr>
                      <w:p w14:paraId="088B28EE" w14:textId="77777777" w:rsidR="006A59C9" w:rsidRPr="006A59C9" w:rsidRDefault="006A59C9" w:rsidP="006A59C9">
                        <w:pPr>
                          <w:jc w:val="center"/>
                          <w:rPr>
                            <w:rFonts w:ascii="Arial" w:eastAsia="Times New Roman" w:hAnsi="Arial" w:cs="Arial"/>
                            <w:color w:val="000000"/>
                            <w:sz w:val="20"/>
                            <w:szCs w:val="20"/>
                          </w:rPr>
                        </w:pPr>
                        <w:r w:rsidRPr="006A59C9">
                          <w:rPr>
                            <w:rFonts w:ascii="Arial" w:eastAsia="Times New Roman" w:hAnsi="Arial" w:cs="Arial"/>
                            <w:color w:val="000000"/>
                            <w:w w:val="105"/>
                            <w:sz w:val="20"/>
                            <w:szCs w:val="20"/>
                            <w:lang w:val="pt-PT"/>
                          </w:rPr>
                          <w:t>R$ 2.193,71</w:t>
                        </w:r>
                      </w:p>
                    </w:tc>
                    <w:tc>
                      <w:tcPr>
                        <w:tcW w:w="1800" w:type="dxa"/>
                        <w:tcBorders>
                          <w:top w:val="nil"/>
                          <w:left w:val="nil"/>
                          <w:bottom w:val="single" w:sz="8" w:space="0" w:color="000000"/>
                          <w:right w:val="single" w:sz="8" w:space="0" w:color="000000"/>
                        </w:tcBorders>
                        <w:shd w:val="clear" w:color="000000" w:fill="EDEDED"/>
                        <w:vAlign w:val="center"/>
                        <w:hideMark/>
                      </w:tcPr>
                      <w:p w14:paraId="5DADDBF8" w14:textId="77777777" w:rsidR="006A59C9" w:rsidRPr="006A59C9" w:rsidRDefault="006A59C9" w:rsidP="006A59C9">
                        <w:pPr>
                          <w:jc w:val="center"/>
                          <w:rPr>
                            <w:rFonts w:ascii="Arial" w:eastAsia="Times New Roman" w:hAnsi="Arial" w:cs="Arial"/>
                            <w:color w:val="000000"/>
                            <w:sz w:val="20"/>
                            <w:szCs w:val="20"/>
                          </w:rPr>
                        </w:pPr>
                        <w:r w:rsidRPr="006A59C9">
                          <w:rPr>
                            <w:rFonts w:ascii="Arial" w:eastAsia="Times New Roman" w:hAnsi="Arial" w:cs="Arial"/>
                            <w:color w:val="000000"/>
                            <w:w w:val="105"/>
                            <w:sz w:val="20"/>
                            <w:szCs w:val="20"/>
                            <w:lang w:val="pt-PT"/>
                          </w:rPr>
                          <w:t>R$ 9,97</w:t>
                        </w:r>
                      </w:p>
                    </w:tc>
                  </w:tr>
                  <w:tr w:rsidR="006A59C9" w:rsidRPr="006A59C9" w14:paraId="683551A2" w14:textId="77777777" w:rsidTr="006A59C9">
                    <w:trPr>
                      <w:trHeight w:val="315"/>
                    </w:trPr>
                    <w:tc>
                      <w:tcPr>
                        <w:tcW w:w="1800" w:type="dxa"/>
                        <w:tcBorders>
                          <w:top w:val="nil"/>
                          <w:left w:val="single" w:sz="8" w:space="0" w:color="000000"/>
                          <w:bottom w:val="single" w:sz="8" w:space="0" w:color="000000"/>
                          <w:right w:val="single" w:sz="8" w:space="0" w:color="000000"/>
                        </w:tcBorders>
                        <w:shd w:val="clear" w:color="auto" w:fill="auto"/>
                        <w:vAlign w:val="center"/>
                        <w:hideMark/>
                      </w:tcPr>
                      <w:p w14:paraId="399B42DB" w14:textId="00663B17" w:rsidR="006A59C9" w:rsidRPr="006A59C9" w:rsidRDefault="006A59C9" w:rsidP="006A59C9">
                        <w:pPr>
                          <w:jc w:val="center"/>
                          <w:rPr>
                            <w:rFonts w:ascii="Arial" w:eastAsia="Times New Roman" w:hAnsi="Arial" w:cs="Arial"/>
                            <w:color w:val="000000"/>
                            <w:sz w:val="20"/>
                            <w:szCs w:val="20"/>
                          </w:rPr>
                        </w:pPr>
                        <w:r w:rsidRPr="006A59C9">
                          <w:rPr>
                            <w:rFonts w:ascii="Arial" w:eastAsia="Times New Roman" w:hAnsi="Arial" w:cs="Arial"/>
                            <w:color w:val="000000"/>
                            <w:sz w:val="20"/>
                            <w:szCs w:val="20"/>
                          </w:rPr>
                          <w:t>I - Específico</w:t>
                        </w:r>
                      </w:p>
                    </w:tc>
                    <w:tc>
                      <w:tcPr>
                        <w:tcW w:w="1800" w:type="dxa"/>
                        <w:tcBorders>
                          <w:top w:val="nil"/>
                          <w:left w:val="nil"/>
                          <w:bottom w:val="single" w:sz="8" w:space="0" w:color="000000"/>
                          <w:right w:val="single" w:sz="8" w:space="0" w:color="000000"/>
                        </w:tcBorders>
                        <w:shd w:val="clear" w:color="auto" w:fill="auto"/>
                        <w:vAlign w:val="center"/>
                        <w:hideMark/>
                      </w:tcPr>
                      <w:p w14:paraId="14608E53" w14:textId="77777777" w:rsidR="006A59C9" w:rsidRPr="006A59C9" w:rsidRDefault="006A59C9" w:rsidP="006A59C9">
                        <w:pPr>
                          <w:jc w:val="center"/>
                          <w:rPr>
                            <w:rFonts w:ascii="Arial" w:eastAsia="Times New Roman" w:hAnsi="Arial" w:cs="Arial"/>
                            <w:color w:val="000000"/>
                            <w:sz w:val="20"/>
                            <w:szCs w:val="20"/>
                          </w:rPr>
                        </w:pPr>
                        <w:r w:rsidRPr="006A59C9">
                          <w:rPr>
                            <w:rFonts w:ascii="Arial" w:eastAsia="Times New Roman" w:hAnsi="Arial" w:cs="Arial"/>
                            <w:color w:val="000000"/>
                            <w:w w:val="105"/>
                            <w:sz w:val="20"/>
                            <w:szCs w:val="20"/>
                            <w:lang w:val="pt-PT"/>
                          </w:rPr>
                          <w:t>R$ 2.321,55</w:t>
                        </w:r>
                      </w:p>
                    </w:tc>
                    <w:tc>
                      <w:tcPr>
                        <w:tcW w:w="1800" w:type="dxa"/>
                        <w:tcBorders>
                          <w:top w:val="nil"/>
                          <w:left w:val="nil"/>
                          <w:bottom w:val="single" w:sz="8" w:space="0" w:color="000000"/>
                          <w:right w:val="single" w:sz="8" w:space="0" w:color="000000"/>
                        </w:tcBorders>
                        <w:shd w:val="clear" w:color="auto" w:fill="auto"/>
                        <w:vAlign w:val="center"/>
                        <w:hideMark/>
                      </w:tcPr>
                      <w:p w14:paraId="5740B38F" w14:textId="77777777" w:rsidR="006A59C9" w:rsidRPr="006A59C9" w:rsidRDefault="006A59C9" w:rsidP="006A59C9">
                        <w:pPr>
                          <w:jc w:val="center"/>
                          <w:rPr>
                            <w:rFonts w:ascii="Arial" w:eastAsia="Times New Roman" w:hAnsi="Arial" w:cs="Arial"/>
                            <w:color w:val="000000"/>
                            <w:sz w:val="20"/>
                            <w:szCs w:val="20"/>
                          </w:rPr>
                        </w:pPr>
                        <w:r w:rsidRPr="006A59C9">
                          <w:rPr>
                            <w:rFonts w:ascii="Arial" w:eastAsia="Times New Roman" w:hAnsi="Arial" w:cs="Arial"/>
                            <w:color w:val="000000"/>
                            <w:w w:val="105"/>
                            <w:sz w:val="20"/>
                            <w:szCs w:val="20"/>
                            <w:lang w:val="pt-PT"/>
                          </w:rPr>
                          <w:t>R$ 10,55</w:t>
                        </w:r>
                      </w:p>
                    </w:tc>
                  </w:tr>
                  <w:tr w:rsidR="006A59C9" w:rsidRPr="006A59C9" w14:paraId="50ACDFA2" w14:textId="77777777" w:rsidTr="006A59C9">
                    <w:trPr>
                      <w:trHeight w:val="315"/>
                    </w:trPr>
                    <w:tc>
                      <w:tcPr>
                        <w:tcW w:w="1800" w:type="dxa"/>
                        <w:tcBorders>
                          <w:top w:val="nil"/>
                          <w:left w:val="single" w:sz="8" w:space="0" w:color="000000"/>
                          <w:bottom w:val="single" w:sz="8" w:space="0" w:color="000000"/>
                          <w:right w:val="single" w:sz="8" w:space="0" w:color="000000"/>
                        </w:tcBorders>
                        <w:shd w:val="clear" w:color="000000" w:fill="EDEDED"/>
                        <w:vAlign w:val="center"/>
                        <w:hideMark/>
                      </w:tcPr>
                      <w:p w14:paraId="6089A823" w14:textId="77777777" w:rsidR="006A59C9" w:rsidRPr="006A59C9" w:rsidRDefault="006A59C9" w:rsidP="006A59C9">
                        <w:pPr>
                          <w:jc w:val="center"/>
                          <w:rPr>
                            <w:rFonts w:ascii="Arial" w:eastAsia="Times New Roman" w:hAnsi="Arial" w:cs="Arial"/>
                            <w:color w:val="000000"/>
                            <w:sz w:val="20"/>
                            <w:szCs w:val="20"/>
                          </w:rPr>
                        </w:pPr>
                        <w:r w:rsidRPr="006A59C9">
                          <w:rPr>
                            <w:rFonts w:ascii="Arial" w:eastAsia="Times New Roman" w:hAnsi="Arial" w:cs="Arial"/>
                            <w:color w:val="000000"/>
                            <w:w w:val="120"/>
                            <w:sz w:val="20"/>
                            <w:szCs w:val="20"/>
                            <w:lang w:val="pt-PT"/>
                          </w:rPr>
                          <w:t>III</w:t>
                        </w:r>
                      </w:p>
                    </w:tc>
                    <w:tc>
                      <w:tcPr>
                        <w:tcW w:w="1800" w:type="dxa"/>
                        <w:tcBorders>
                          <w:top w:val="nil"/>
                          <w:left w:val="nil"/>
                          <w:bottom w:val="single" w:sz="8" w:space="0" w:color="000000"/>
                          <w:right w:val="single" w:sz="8" w:space="0" w:color="000000"/>
                        </w:tcBorders>
                        <w:shd w:val="clear" w:color="000000" w:fill="EDEDED"/>
                        <w:vAlign w:val="center"/>
                        <w:hideMark/>
                      </w:tcPr>
                      <w:p w14:paraId="1C044353" w14:textId="77777777" w:rsidR="006A59C9" w:rsidRPr="006A59C9" w:rsidRDefault="006A59C9" w:rsidP="006A59C9">
                        <w:pPr>
                          <w:jc w:val="center"/>
                          <w:rPr>
                            <w:rFonts w:ascii="Arial" w:eastAsia="Times New Roman" w:hAnsi="Arial" w:cs="Arial"/>
                            <w:color w:val="000000"/>
                            <w:sz w:val="20"/>
                            <w:szCs w:val="20"/>
                          </w:rPr>
                        </w:pPr>
                        <w:r w:rsidRPr="006A59C9">
                          <w:rPr>
                            <w:rFonts w:ascii="Arial" w:eastAsia="Times New Roman" w:hAnsi="Arial" w:cs="Arial"/>
                            <w:color w:val="000000"/>
                            <w:w w:val="105"/>
                            <w:sz w:val="20"/>
                            <w:szCs w:val="20"/>
                            <w:lang w:val="pt-PT"/>
                          </w:rPr>
                          <w:t>R$ 2.591,62</w:t>
                        </w:r>
                      </w:p>
                    </w:tc>
                    <w:tc>
                      <w:tcPr>
                        <w:tcW w:w="1800" w:type="dxa"/>
                        <w:tcBorders>
                          <w:top w:val="nil"/>
                          <w:left w:val="nil"/>
                          <w:bottom w:val="single" w:sz="8" w:space="0" w:color="000000"/>
                          <w:right w:val="single" w:sz="8" w:space="0" w:color="000000"/>
                        </w:tcBorders>
                        <w:shd w:val="clear" w:color="000000" w:fill="EDEDED"/>
                        <w:vAlign w:val="center"/>
                        <w:hideMark/>
                      </w:tcPr>
                      <w:p w14:paraId="6A977D40" w14:textId="77777777" w:rsidR="006A59C9" w:rsidRPr="006A59C9" w:rsidRDefault="006A59C9" w:rsidP="006A59C9">
                        <w:pPr>
                          <w:jc w:val="center"/>
                          <w:rPr>
                            <w:rFonts w:ascii="Arial" w:eastAsia="Times New Roman" w:hAnsi="Arial" w:cs="Arial"/>
                            <w:color w:val="000000"/>
                            <w:sz w:val="20"/>
                            <w:szCs w:val="20"/>
                          </w:rPr>
                        </w:pPr>
                        <w:r w:rsidRPr="006A59C9">
                          <w:rPr>
                            <w:rFonts w:ascii="Arial" w:eastAsia="Times New Roman" w:hAnsi="Arial" w:cs="Arial"/>
                            <w:color w:val="000000"/>
                            <w:w w:val="105"/>
                            <w:sz w:val="20"/>
                            <w:szCs w:val="20"/>
                            <w:lang w:val="pt-PT"/>
                          </w:rPr>
                          <w:t>R$ 11,78</w:t>
                        </w:r>
                      </w:p>
                    </w:tc>
                  </w:tr>
                </w:tbl>
                <w:p w14:paraId="1639711B" w14:textId="77777777" w:rsidR="009135A0" w:rsidRPr="006A59C9" w:rsidRDefault="009135A0" w:rsidP="009135A0">
                  <w:pPr>
                    <w:jc w:val="both"/>
                    <w:rPr>
                      <w:rFonts w:ascii="Arial" w:hAnsi="Arial" w:cs="Arial"/>
                      <w:sz w:val="20"/>
                      <w:szCs w:val="20"/>
                    </w:rPr>
                  </w:pPr>
                </w:p>
                <w:p w14:paraId="7B8DDD2A" w14:textId="1678CEE7" w:rsidR="00D22846" w:rsidRPr="006A59C9" w:rsidRDefault="00511FEA" w:rsidP="00511FEA">
                  <w:pPr>
                    <w:rPr>
                      <w:rFonts w:ascii="Arial" w:hAnsi="Arial" w:cs="Arial"/>
                      <w:sz w:val="20"/>
                      <w:szCs w:val="20"/>
                    </w:rPr>
                  </w:pPr>
                  <w:r w:rsidRPr="007203FF">
                    <w:rPr>
                      <w:rStyle w:val="Forte"/>
                      <w:rFonts w:ascii="Arial" w:hAnsi="Arial" w:cs="Arial"/>
                      <w:sz w:val="20"/>
                      <w:szCs w:val="20"/>
                      <w:highlight w:val="yellow"/>
                    </w:rPr>
                    <w:t>PARÁGRAFO QUARTO</w:t>
                  </w:r>
                  <w:r w:rsidRPr="006A59C9">
                    <w:rPr>
                      <w:rStyle w:val="Forte"/>
                      <w:rFonts w:ascii="Arial" w:hAnsi="Arial" w:cs="Arial"/>
                      <w:b w:val="0"/>
                      <w:bCs w:val="0"/>
                      <w:sz w:val="20"/>
                      <w:szCs w:val="20"/>
                      <w:highlight w:val="yellow"/>
                    </w:rPr>
                    <w:t xml:space="preserve"> –</w:t>
                  </w:r>
                  <w:r w:rsidRPr="006A59C9">
                    <w:rPr>
                      <w:rFonts w:ascii="Arial" w:hAnsi="Arial" w:cs="Arial"/>
                      <w:sz w:val="20"/>
                      <w:szCs w:val="20"/>
                      <w:highlight w:val="yellow"/>
                    </w:rPr>
                    <w:t xml:space="preserve"> </w:t>
                  </w:r>
                  <w:r w:rsidR="007203FF">
                    <w:rPr>
                      <w:rFonts w:ascii="Arial" w:hAnsi="Arial" w:cs="Arial"/>
                      <w:sz w:val="21"/>
                      <w:szCs w:val="21"/>
                      <w:highlight w:val="yellow"/>
                    </w:rPr>
                    <w:t xml:space="preserve">A identificação das atividades e seus respectivos grupos constarão em documento anexo, assinado pelas partes na forma de Aditivo ao presente Acordo até 30 de </w:t>
                  </w:r>
                  <w:proofErr w:type="gramStart"/>
                  <w:r w:rsidR="007203FF">
                    <w:rPr>
                      <w:rFonts w:ascii="Arial" w:hAnsi="Arial" w:cs="Arial"/>
                      <w:sz w:val="21"/>
                      <w:szCs w:val="21"/>
                      <w:highlight w:val="yellow"/>
                    </w:rPr>
                    <w:t>Novembro</w:t>
                  </w:r>
                  <w:proofErr w:type="gramEnd"/>
                  <w:r w:rsidR="007203FF">
                    <w:rPr>
                      <w:rFonts w:ascii="Arial" w:hAnsi="Arial" w:cs="Arial"/>
                      <w:sz w:val="21"/>
                      <w:szCs w:val="21"/>
                      <w:highlight w:val="yellow"/>
                    </w:rPr>
                    <w:t xml:space="preserve"> de 2023.</w:t>
                  </w:r>
                </w:p>
                <w:p w14:paraId="6D3C024D" w14:textId="77777777" w:rsidR="00D22846" w:rsidRPr="006A59C9" w:rsidRDefault="00D22846" w:rsidP="00D22846">
                  <w:pPr>
                    <w:jc w:val="both"/>
                    <w:rPr>
                      <w:rFonts w:ascii="Arial" w:hAnsi="Arial" w:cs="Arial"/>
                      <w:sz w:val="20"/>
                      <w:szCs w:val="20"/>
                    </w:rPr>
                  </w:pPr>
                </w:p>
                <w:p w14:paraId="12982B76" w14:textId="0C0C3AAD" w:rsidR="00F626E6" w:rsidRPr="006A59C9" w:rsidRDefault="00300A66" w:rsidP="00D22846">
                  <w:pPr>
                    <w:jc w:val="both"/>
                    <w:rPr>
                      <w:rFonts w:ascii="Arial" w:hAnsi="Arial" w:cs="Arial"/>
                      <w:sz w:val="20"/>
                      <w:szCs w:val="20"/>
                    </w:rPr>
                  </w:pPr>
                  <w:r w:rsidRPr="006A59C9">
                    <w:rPr>
                      <w:rFonts w:ascii="Arial" w:hAnsi="Arial" w:cs="Arial"/>
                      <w:sz w:val="20"/>
                      <w:szCs w:val="20"/>
                    </w:rPr>
                    <w:t> </w:t>
                  </w:r>
                  <w:r w:rsidRPr="007203FF">
                    <w:rPr>
                      <w:rStyle w:val="Forte"/>
                      <w:rFonts w:ascii="Arial" w:hAnsi="Arial" w:cs="Arial"/>
                      <w:sz w:val="20"/>
                      <w:szCs w:val="20"/>
                    </w:rPr>
                    <w:t>PARÁGRAFO</w:t>
                  </w:r>
                  <w:r w:rsidR="00806EB4" w:rsidRPr="007203FF">
                    <w:rPr>
                      <w:rStyle w:val="Forte"/>
                      <w:rFonts w:ascii="Arial" w:hAnsi="Arial" w:cs="Arial"/>
                      <w:sz w:val="20"/>
                      <w:szCs w:val="20"/>
                    </w:rPr>
                    <w:t xml:space="preserve"> </w:t>
                  </w:r>
                  <w:r w:rsidRPr="007203FF">
                    <w:rPr>
                      <w:rStyle w:val="Forte"/>
                      <w:rFonts w:ascii="Arial" w:hAnsi="Arial" w:cs="Arial"/>
                      <w:sz w:val="20"/>
                      <w:szCs w:val="20"/>
                    </w:rPr>
                    <w:t>QU</w:t>
                  </w:r>
                  <w:r w:rsidR="00806EB4" w:rsidRPr="007203FF">
                    <w:rPr>
                      <w:rStyle w:val="Forte"/>
                      <w:rFonts w:ascii="Arial" w:hAnsi="Arial" w:cs="Arial"/>
                      <w:sz w:val="20"/>
                      <w:szCs w:val="20"/>
                    </w:rPr>
                    <w:t>IN</w:t>
                  </w:r>
                  <w:r w:rsidRPr="007203FF">
                    <w:rPr>
                      <w:rStyle w:val="Forte"/>
                      <w:rFonts w:ascii="Arial" w:hAnsi="Arial" w:cs="Arial"/>
                      <w:sz w:val="20"/>
                      <w:szCs w:val="20"/>
                    </w:rPr>
                    <w:t>TO</w:t>
                  </w:r>
                  <w:r w:rsidRPr="006A59C9">
                    <w:rPr>
                      <w:rFonts w:ascii="Arial" w:hAnsi="Arial" w:cs="Arial"/>
                      <w:sz w:val="20"/>
                      <w:szCs w:val="20"/>
                    </w:rPr>
                    <w:t xml:space="preserve">- Fica garantido o pagamento do prêmio mensal por produtividade para os </w:t>
                  </w:r>
                  <w:r w:rsidR="00570453" w:rsidRPr="006A59C9">
                    <w:rPr>
                      <w:rFonts w:ascii="Arial" w:hAnsi="Arial" w:cs="Arial"/>
                      <w:sz w:val="20"/>
                      <w:szCs w:val="20"/>
                    </w:rPr>
                    <w:t>trabalhadores</w:t>
                  </w:r>
                  <w:r w:rsidRPr="006A59C9">
                    <w:rPr>
                      <w:rFonts w:ascii="Arial" w:hAnsi="Arial" w:cs="Arial"/>
                      <w:sz w:val="20"/>
                      <w:szCs w:val="20"/>
                    </w:rPr>
                    <w:t xml:space="preserve"> descritos no </w:t>
                  </w:r>
                  <w:r w:rsidRPr="006A59C9">
                    <w:rPr>
                      <w:rStyle w:val="Forte"/>
                      <w:rFonts w:ascii="Arial" w:hAnsi="Arial" w:cs="Arial"/>
                      <w:b w:val="0"/>
                      <w:bCs w:val="0"/>
                      <w:sz w:val="20"/>
                      <w:szCs w:val="20"/>
                    </w:rPr>
                    <w:t>PARÁGRAFO TERCEIRO desta cl</w:t>
                  </w:r>
                  <w:r w:rsidR="00806EB4" w:rsidRPr="006A59C9">
                    <w:rPr>
                      <w:rStyle w:val="Forte"/>
                      <w:rFonts w:ascii="Arial" w:hAnsi="Arial" w:cs="Arial"/>
                      <w:b w:val="0"/>
                      <w:bCs w:val="0"/>
                      <w:sz w:val="20"/>
                      <w:szCs w:val="20"/>
                    </w:rPr>
                    <w:t>á</w:t>
                  </w:r>
                  <w:r w:rsidRPr="006A59C9">
                    <w:rPr>
                      <w:rStyle w:val="Forte"/>
                      <w:rFonts w:ascii="Arial" w:hAnsi="Arial" w:cs="Arial"/>
                      <w:b w:val="0"/>
                      <w:bCs w:val="0"/>
                      <w:sz w:val="20"/>
                      <w:szCs w:val="20"/>
                    </w:rPr>
                    <w:t>usula</w:t>
                  </w:r>
                  <w:r w:rsidRPr="006A59C9">
                    <w:rPr>
                      <w:rFonts w:ascii="Arial" w:hAnsi="Arial" w:cs="Arial"/>
                      <w:sz w:val="20"/>
                      <w:szCs w:val="20"/>
                    </w:rPr>
                    <w:t xml:space="preserve">, bem como para os </w:t>
                  </w:r>
                  <w:r w:rsidR="00570453" w:rsidRPr="006A59C9">
                    <w:rPr>
                      <w:rFonts w:ascii="Arial" w:hAnsi="Arial" w:cs="Arial"/>
                      <w:sz w:val="20"/>
                      <w:szCs w:val="20"/>
                    </w:rPr>
                    <w:t>trabalhadores</w:t>
                  </w:r>
                  <w:r w:rsidRPr="006A59C9">
                    <w:rPr>
                      <w:rFonts w:ascii="Arial" w:hAnsi="Arial" w:cs="Arial"/>
                      <w:sz w:val="20"/>
                      <w:szCs w:val="20"/>
                    </w:rPr>
                    <w:t xml:space="preserve"> que laboram em atividades de apoio nas áreas de manutenção de veículos, máquinas e implementos agrícolas em geral, Coordenadores que laboram nas áreas de produção e manutenção, cujos valores e critérios serão acordados entre empresa e sindicato e constarão em acordo específico.</w:t>
                  </w:r>
                </w:p>
                <w:p w14:paraId="2131F40D" w14:textId="281EE197" w:rsidR="00806629" w:rsidRPr="006A59C9" w:rsidRDefault="00806629">
                  <w:pPr>
                    <w:jc w:val="center"/>
                    <w:rPr>
                      <w:rFonts w:ascii="Arial" w:eastAsia="Times New Roman" w:hAnsi="Arial" w:cs="Arial"/>
                      <w:sz w:val="20"/>
                      <w:szCs w:val="20"/>
                    </w:rPr>
                  </w:pPr>
                </w:p>
                <w:p w14:paraId="43C12FAD" w14:textId="77777777" w:rsidR="00006BDC" w:rsidRPr="006A59C9" w:rsidRDefault="00006BDC">
                  <w:pPr>
                    <w:jc w:val="center"/>
                    <w:rPr>
                      <w:rFonts w:ascii="Arial" w:eastAsia="Times New Roman" w:hAnsi="Arial" w:cs="Arial"/>
                      <w:sz w:val="20"/>
                      <w:szCs w:val="20"/>
                    </w:rPr>
                  </w:pPr>
                </w:p>
                <w:p w14:paraId="7D0828B9" w14:textId="123F4B21" w:rsidR="00F626E6" w:rsidRPr="006A59C9" w:rsidRDefault="00300A66">
                  <w:pPr>
                    <w:jc w:val="center"/>
                    <w:rPr>
                      <w:rFonts w:ascii="Arial" w:eastAsia="Times New Roman" w:hAnsi="Arial" w:cs="Arial"/>
                      <w:sz w:val="20"/>
                      <w:szCs w:val="20"/>
                    </w:rPr>
                  </w:pPr>
                  <w:r w:rsidRPr="006A59C9">
                    <w:rPr>
                      <w:rFonts w:ascii="Arial" w:eastAsia="Times New Roman" w:hAnsi="Arial" w:cs="Arial"/>
                      <w:sz w:val="20"/>
                      <w:szCs w:val="20"/>
                    </w:rPr>
                    <w:t xml:space="preserve">Reajustes/Correções Salariais </w:t>
                  </w:r>
                  <w:r w:rsidRPr="006A59C9">
                    <w:rPr>
                      <w:rFonts w:ascii="Arial" w:eastAsia="Times New Roman" w:hAnsi="Arial" w:cs="Arial"/>
                      <w:sz w:val="20"/>
                      <w:szCs w:val="20"/>
                    </w:rPr>
                    <w:br/>
                  </w:r>
                </w:p>
                <w:p w14:paraId="72536D38" w14:textId="77777777" w:rsidR="009135A0" w:rsidRPr="006A59C9" w:rsidRDefault="00300A66" w:rsidP="007C21F8">
                  <w:pPr>
                    <w:divId w:val="1533763042"/>
                    <w:rPr>
                      <w:rFonts w:ascii="Arial" w:hAnsi="Arial" w:cs="Arial"/>
                      <w:sz w:val="20"/>
                      <w:szCs w:val="20"/>
                    </w:rPr>
                  </w:pPr>
                  <w:r w:rsidRPr="006A59C9">
                    <w:rPr>
                      <w:rFonts w:ascii="Arial" w:eastAsia="Times New Roman" w:hAnsi="Arial" w:cs="Arial"/>
                      <w:sz w:val="20"/>
                      <w:szCs w:val="20"/>
                    </w:rPr>
                    <w:br/>
                    <w:t xml:space="preserve">CLÁUSULA QUARTA - REAJUSTE SALARIAL </w:t>
                  </w:r>
                  <w:r w:rsidRPr="006A59C9">
                    <w:rPr>
                      <w:rFonts w:ascii="Arial" w:eastAsia="Times New Roman" w:hAnsi="Arial" w:cs="Arial"/>
                      <w:sz w:val="20"/>
                      <w:szCs w:val="20"/>
                    </w:rPr>
                    <w:br/>
                  </w:r>
                  <w:r w:rsidRPr="006A59C9">
                    <w:rPr>
                      <w:rFonts w:ascii="Arial" w:eastAsia="Times New Roman" w:hAnsi="Arial" w:cs="Arial"/>
                      <w:sz w:val="20"/>
                      <w:szCs w:val="20"/>
                    </w:rPr>
                    <w:br/>
                  </w:r>
                  <w:r w:rsidR="009135A0" w:rsidRPr="006A59C9">
                    <w:rPr>
                      <w:rFonts w:ascii="Arial" w:hAnsi="Arial" w:cs="Arial"/>
                      <w:sz w:val="20"/>
                      <w:szCs w:val="20"/>
                    </w:rPr>
                    <w:t xml:space="preserve">  </w:t>
                  </w:r>
                </w:p>
                <w:p w14:paraId="5F8B2FA7" w14:textId="3611F269" w:rsidR="00220F6E" w:rsidRPr="006A59C9" w:rsidRDefault="009135A0" w:rsidP="009135A0">
                  <w:pPr>
                    <w:jc w:val="both"/>
                    <w:divId w:val="1533763042"/>
                    <w:rPr>
                      <w:rFonts w:ascii="Arial" w:hAnsi="Arial" w:cs="Arial"/>
                      <w:sz w:val="20"/>
                      <w:szCs w:val="20"/>
                    </w:rPr>
                  </w:pPr>
                  <w:r w:rsidRPr="006A59C9">
                    <w:rPr>
                      <w:rFonts w:ascii="Arial" w:hAnsi="Arial" w:cs="Arial"/>
                      <w:sz w:val="20"/>
                      <w:szCs w:val="20"/>
                    </w:rPr>
                    <w:t xml:space="preserve">A partir de 1º de </w:t>
                  </w:r>
                  <w:r w:rsidR="006A59C9">
                    <w:rPr>
                      <w:rFonts w:ascii="Arial" w:hAnsi="Arial" w:cs="Arial"/>
                      <w:sz w:val="20"/>
                      <w:szCs w:val="20"/>
                    </w:rPr>
                    <w:t>setembro</w:t>
                  </w:r>
                  <w:r w:rsidRPr="006A59C9">
                    <w:rPr>
                      <w:rFonts w:ascii="Arial" w:hAnsi="Arial" w:cs="Arial"/>
                      <w:sz w:val="20"/>
                      <w:szCs w:val="20"/>
                    </w:rPr>
                    <w:t xml:space="preserve"> de 202</w:t>
                  </w:r>
                  <w:r w:rsidR="006A59C9">
                    <w:rPr>
                      <w:rFonts w:ascii="Arial" w:hAnsi="Arial" w:cs="Arial"/>
                      <w:sz w:val="20"/>
                      <w:szCs w:val="20"/>
                    </w:rPr>
                    <w:t>3</w:t>
                  </w:r>
                  <w:r w:rsidRPr="006A59C9">
                    <w:rPr>
                      <w:rFonts w:ascii="Arial" w:hAnsi="Arial" w:cs="Arial"/>
                      <w:sz w:val="20"/>
                      <w:szCs w:val="20"/>
                    </w:rPr>
                    <w:t xml:space="preserve">, os salários serão </w:t>
                  </w:r>
                  <w:r w:rsidR="004258DB" w:rsidRPr="006A59C9">
                    <w:rPr>
                      <w:rFonts w:ascii="Arial" w:hAnsi="Arial" w:cs="Arial"/>
                      <w:sz w:val="20"/>
                      <w:szCs w:val="20"/>
                    </w:rPr>
                    <w:t>corrigidos com</w:t>
                  </w:r>
                  <w:r w:rsidRPr="006A59C9">
                    <w:rPr>
                      <w:rFonts w:ascii="Arial" w:hAnsi="Arial" w:cs="Arial"/>
                      <w:sz w:val="20"/>
                      <w:szCs w:val="20"/>
                    </w:rPr>
                    <w:t xml:space="preserve"> o percentual negociado de </w:t>
                  </w:r>
                  <w:r w:rsidR="006A59C9">
                    <w:rPr>
                      <w:rFonts w:ascii="Arial" w:hAnsi="Arial" w:cs="Arial"/>
                      <w:sz w:val="20"/>
                      <w:szCs w:val="20"/>
                    </w:rPr>
                    <w:t>5</w:t>
                  </w:r>
                  <w:r w:rsidRPr="006A59C9">
                    <w:rPr>
                      <w:rFonts w:ascii="Arial" w:hAnsi="Arial" w:cs="Arial"/>
                      <w:sz w:val="20"/>
                      <w:szCs w:val="20"/>
                    </w:rPr>
                    <w:t>,00% (</w:t>
                  </w:r>
                  <w:r w:rsidR="006A59C9">
                    <w:rPr>
                      <w:rFonts w:ascii="Arial" w:hAnsi="Arial" w:cs="Arial"/>
                      <w:sz w:val="20"/>
                      <w:szCs w:val="20"/>
                    </w:rPr>
                    <w:t>cinco</w:t>
                  </w:r>
                  <w:r w:rsidRPr="006A59C9">
                    <w:rPr>
                      <w:rFonts w:ascii="Arial" w:hAnsi="Arial" w:cs="Arial"/>
                      <w:sz w:val="20"/>
                      <w:szCs w:val="20"/>
                    </w:rPr>
                    <w:t xml:space="preserve"> por cento) sobre os valores em vigor em 3</w:t>
                  </w:r>
                  <w:r w:rsidR="001A1003">
                    <w:rPr>
                      <w:rFonts w:ascii="Arial" w:hAnsi="Arial" w:cs="Arial"/>
                      <w:sz w:val="20"/>
                      <w:szCs w:val="20"/>
                    </w:rPr>
                    <w:t>1</w:t>
                  </w:r>
                  <w:r w:rsidRPr="006A59C9">
                    <w:rPr>
                      <w:rFonts w:ascii="Arial" w:hAnsi="Arial" w:cs="Arial"/>
                      <w:sz w:val="20"/>
                      <w:szCs w:val="20"/>
                    </w:rPr>
                    <w:t xml:space="preserve"> de </w:t>
                  </w:r>
                  <w:r w:rsidR="001A1003">
                    <w:rPr>
                      <w:rFonts w:ascii="Arial" w:hAnsi="Arial" w:cs="Arial"/>
                      <w:sz w:val="20"/>
                      <w:szCs w:val="20"/>
                    </w:rPr>
                    <w:t>agosto</w:t>
                  </w:r>
                  <w:r w:rsidRPr="006A59C9">
                    <w:rPr>
                      <w:rFonts w:ascii="Arial" w:hAnsi="Arial" w:cs="Arial"/>
                      <w:sz w:val="20"/>
                      <w:szCs w:val="20"/>
                    </w:rPr>
                    <w:t xml:space="preserve"> de </w:t>
                  </w:r>
                  <w:r w:rsidR="001A1003" w:rsidRPr="006A59C9">
                    <w:rPr>
                      <w:rFonts w:ascii="Arial" w:hAnsi="Arial" w:cs="Arial"/>
                      <w:sz w:val="20"/>
                      <w:szCs w:val="20"/>
                    </w:rPr>
                    <w:t>202</w:t>
                  </w:r>
                  <w:r w:rsidR="001A1003">
                    <w:rPr>
                      <w:rFonts w:ascii="Arial" w:hAnsi="Arial" w:cs="Arial"/>
                      <w:sz w:val="20"/>
                      <w:szCs w:val="20"/>
                    </w:rPr>
                    <w:t>3</w:t>
                  </w:r>
                  <w:r w:rsidR="001A1003" w:rsidRPr="006A59C9">
                    <w:rPr>
                      <w:rFonts w:ascii="Arial" w:hAnsi="Arial" w:cs="Arial"/>
                      <w:sz w:val="20"/>
                      <w:szCs w:val="20"/>
                    </w:rPr>
                    <w:t>,</w:t>
                  </w:r>
                  <w:r w:rsidRPr="006A59C9">
                    <w:rPr>
                      <w:rFonts w:ascii="Arial" w:hAnsi="Arial" w:cs="Arial"/>
                      <w:sz w:val="20"/>
                      <w:szCs w:val="20"/>
                    </w:rPr>
                    <w:t xml:space="preserve"> sendo compensáveis todos os reajustes e aumentos, espontâneos ou compulsórios, concedidos de 1º/05/202</w:t>
                  </w:r>
                  <w:r w:rsidR="001A1003">
                    <w:rPr>
                      <w:rFonts w:ascii="Arial" w:hAnsi="Arial" w:cs="Arial"/>
                      <w:sz w:val="20"/>
                      <w:szCs w:val="20"/>
                    </w:rPr>
                    <w:t>3</w:t>
                  </w:r>
                  <w:r w:rsidRPr="006A59C9">
                    <w:rPr>
                      <w:rFonts w:ascii="Arial" w:hAnsi="Arial" w:cs="Arial"/>
                      <w:sz w:val="20"/>
                      <w:szCs w:val="20"/>
                    </w:rPr>
                    <w:t xml:space="preserve"> até a data da assinatura desse acordo, salvo os decorrentes de enquadramentos, promoção, mérito, transferência, equiparação salarial e término de aprendizagem</w:t>
                  </w:r>
                  <w:r w:rsidR="001A1003">
                    <w:rPr>
                      <w:rFonts w:ascii="Arial" w:hAnsi="Arial" w:cs="Arial"/>
                      <w:sz w:val="20"/>
                      <w:szCs w:val="20"/>
                    </w:rPr>
                    <w:t>.</w:t>
                  </w:r>
                </w:p>
                <w:p w14:paraId="2848260A" w14:textId="72E80E85" w:rsidR="00243208" w:rsidRPr="006A59C9" w:rsidRDefault="00243208" w:rsidP="009135A0">
                  <w:pPr>
                    <w:jc w:val="both"/>
                    <w:divId w:val="1533763042"/>
                    <w:rPr>
                      <w:rFonts w:ascii="Arial" w:hAnsi="Arial" w:cs="Arial"/>
                      <w:sz w:val="20"/>
                      <w:szCs w:val="20"/>
                    </w:rPr>
                  </w:pPr>
                </w:p>
                <w:p w14:paraId="4B81E9B2" w14:textId="58F810E7" w:rsidR="00243208" w:rsidRPr="00BA467D" w:rsidRDefault="00243208" w:rsidP="009135A0">
                  <w:pPr>
                    <w:jc w:val="both"/>
                    <w:divId w:val="1533763042"/>
                    <w:rPr>
                      <w:rFonts w:ascii="Arial" w:hAnsi="Arial" w:cs="Arial"/>
                      <w:strike/>
                      <w:sz w:val="20"/>
                      <w:szCs w:val="20"/>
                    </w:rPr>
                  </w:pPr>
                  <w:r w:rsidRPr="00BA467D">
                    <w:rPr>
                      <w:rFonts w:ascii="Arial" w:hAnsi="Arial" w:cs="Arial"/>
                      <w:strike/>
                      <w:sz w:val="20"/>
                      <w:szCs w:val="20"/>
                    </w:rPr>
                    <w:t xml:space="preserve">PARÁGRAFO PRIMEIRO: Ajustam as partes que em 1º de </w:t>
                  </w:r>
                  <w:r w:rsidR="001A1003" w:rsidRPr="00BA467D">
                    <w:rPr>
                      <w:rFonts w:ascii="Arial" w:hAnsi="Arial" w:cs="Arial"/>
                      <w:strike/>
                      <w:sz w:val="20"/>
                      <w:szCs w:val="20"/>
                    </w:rPr>
                    <w:t>setembro</w:t>
                  </w:r>
                  <w:r w:rsidRPr="00BA467D">
                    <w:rPr>
                      <w:rFonts w:ascii="Arial" w:hAnsi="Arial" w:cs="Arial"/>
                      <w:strike/>
                      <w:sz w:val="20"/>
                      <w:szCs w:val="20"/>
                    </w:rPr>
                    <w:t xml:space="preserve"> de 202</w:t>
                  </w:r>
                  <w:r w:rsidR="001A1003" w:rsidRPr="00BA467D">
                    <w:rPr>
                      <w:rFonts w:ascii="Arial" w:hAnsi="Arial" w:cs="Arial"/>
                      <w:strike/>
                      <w:sz w:val="20"/>
                      <w:szCs w:val="20"/>
                    </w:rPr>
                    <w:t>3</w:t>
                  </w:r>
                  <w:r w:rsidRPr="00BA467D">
                    <w:rPr>
                      <w:rFonts w:ascii="Arial" w:hAnsi="Arial" w:cs="Arial"/>
                      <w:strike/>
                      <w:sz w:val="20"/>
                      <w:szCs w:val="20"/>
                    </w:rPr>
                    <w:t>, ocorrerá reajuste para todos os salários e prêmios, exceto o cartão</w:t>
                  </w:r>
                  <w:r w:rsidR="008763BD" w:rsidRPr="00BA467D">
                    <w:rPr>
                      <w:rFonts w:ascii="Arial" w:hAnsi="Arial" w:cs="Arial"/>
                      <w:strike/>
                      <w:sz w:val="20"/>
                      <w:szCs w:val="20"/>
                    </w:rPr>
                    <w:t xml:space="preserve"> </w:t>
                  </w:r>
                  <w:r w:rsidRPr="00BA467D">
                    <w:rPr>
                      <w:rFonts w:ascii="Arial" w:hAnsi="Arial" w:cs="Arial"/>
                      <w:strike/>
                      <w:sz w:val="20"/>
                      <w:szCs w:val="20"/>
                    </w:rPr>
                    <w:t>alimentação, descrito na CLÁUSULA VIGÉSIMA QUARTA</w:t>
                  </w:r>
                </w:p>
                <w:p w14:paraId="7245240C" w14:textId="77777777" w:rsidR="00220F6E" w:rsidRPr="006A59C9" w:rsidRDefault="00220F6E" w:rsidP="009135A0">
                  <w:pPr>
                    <w:jc w:val="both"/>
                    <w:divId w:val="1533763042"/>
                    <w:rPr>
                      <w:rFonts w:ascii="Arial" w:hAnsi="Arial" w:cs="Arial"/>
                      <w:sz w:val="20"/>
                      <w:szCs w:val="20"/>
                    </w:rPr>
                  </w:pPr>
                </w:p>
                <w:p w14:paraId="5BA15141" w14:textId="24A06EDC" w:rsidR="00373B31" w:rsidRPr="006A59C9" w:rsidRDefault="00300A66" w:rsidP="00643B90">
                  <w:pPr>
                    <w:rPr>
                      <w:rFonts w:ascii="Arial" w:eastAsia="Times New Roman" w:hAnsi="Arial" w:cs="Arial"/>
                      <w:sz w:val="20"/>
                      <w:szCs w:val="20"/>
                    </w:rPr>
                  </w:pPr>
                  <w:r w:rsidRPr="006A59C9">
                    <w:rPr>
                      <w:rFonts w:ascii="Arial" w:eastAsia="Times New Roman" w:hAnsi="Arial" w:cs="Arial"/>
                      <w:sz w:val="20"/>
                      <w:szCs w:val="20"/>
                    </w:rPr>
                    <w:br/>
                    <w:t xml:space="preserve">CLÁUSULA QUINTA - ABONO </w:t>
                  </w:r>
                </w:p>
                <w:p w14:paraId="3E1F6EB0" w14:textId="6482CCF9" w:rsidR="009135A0" w:rsidRPr="006A59C9" w:rsidRDefault="00300A66" w:rsidP="009135A0">
                  <w:pPr>
                    <w:jc w:val="both"/>
                    <w:rPr>
                      <w:rFonts w:ascii="Arial" w:hAnsi="Arial" w:cs="Arial"/>
                      <w:sz w:val="20"/>
                      <w:szCs w:val="20"/>
                    </w:rPr>
                  </w:pPr>
                  <w:r w:rsidRPr="006A59C9">
                    <w:rPr>
                      <w:rFonts w:ascii="Arial" w:eastAsia="Times New Roman" w:hAnsi="Arial" w:cs="Arial"/>
                      <w:sz w:val="20"/>
                      <w:szCs w:val="20"/>
                    </w:rPr>
                    <w:br/>
                  </w:r>
                  <w:r w:rsidRPr="006A59C9">
                    <w:rPr>
                      <w:rFonts w:ascii="Arial" w:eastAsia="Times New Roman" w:hAnsi="Arial" w:cs="Arial"/>
                      <w:sz w:val="20"/>
                      <w:szCs w:val="20"/>
                    </w:rPr>
                    <w:br/>
                  </w:r>
                  <w:r w:rsidR="009135A0" w:rsidRPr="006A59C9">
                    <w:rPr>
                      <w:rFonts w:ascii="Arial" w:hAnsi="Arial" w:cs="Arial"/>
                      <w:sz w:val="20"/>
                      <w:szCs w:val="20"/>
                    </w:rPr>
                    <w:t xml:space="preserve">Acordam as partes que a empresa fará o pagamento de um ABONO de natureza indenizatória, que será pago no </w:t>
                  </w:r>
                  <w:proofErr w:type="spellStart"/>
                  <w:r w:rsidR="001A1003">
                    <w:rPr>
                      <w:rFonts w:ascii="Arial" w:hAnsi="Arial" w:cs="Arial"/>
                      <w:sz w:val="20"/>
                      <w:szCs w:val="20"/>
                    </w:rPr>
                    <w:t>no</w:t>
                  </w:r>
                  <w:proofErr w:type="spellEnd"/>
                  <w:r w:rsidR="001A1003">
                    <w:rPr>
                      <w:rFonts w:ascii="Arial" w:hAnsi="Arial" w:cs="Arial"/>
                      <w:sz w:val="20"/>
                      <w:szCs w:val="20"/>
                    </w:rPr>
                    <w:t xml:space="preserve"> dia 11/09/2023</w:t>
                  </w:r>
                  <w:r w:rsidR="009135A0" w:rsidRPr="006A59C9">
                    <w:rPr>
                      <w:rFonts w:ascii="Arial" w:hAnsi="Arial" w:cs="Arial"/>
                      <w:sz w:val="20"/>
                      <w:szCs w:val="20"/>
                    </w:rPr>
                    <w:t>, expressamente e totalmente desvinculada do salário, não integrando o contrato de trabalho, não substituindo ou complementando a remuneração devida a qualquer trabalhador, nem constituindo base de incidência de qualquer encargo trabalhista ou integrando a base de cálculo do salário contribuição, nos termos do Art. 457, § 2º da CLT c/c Art. 28, § 9º, alínea “e”, item “7”, da Lei nº 8.212/1991.</w:t>
                  </w:r>
                </w:p>
                <w:p w14:paraId="56E6341F" w14:textId="3B362884" w:rsidR="009135A0" w:rsidRPr="006A59C9" w:rsidRDefault="009135A0" w:rsidP="009135A0">
                  <w:pPr>
                    <w:pStyle w:val="NormalWeb"/>
                    <w:jc w:val="both"/>
                    <w:rPr>
                      <w:rFonts w:ascii="Arial" w:hAnsi="Arial" w:cs="Arial"/>
                      <w:sz w:val="20"/>
                      <w:szCs w:val="20"/>
                    </w:rPr>
                  </w:pPr>
                  <w:r w:rsidRPr="006A59C9">
                    <w:rPr>
                      <w:rFonts w:ascii="Arial" w:hAnsi="Arial" w:cs="Arial"/>
                      <w:sz w:val="20"/>
                      <w:szCs w:val="20"/>
                    </w:rPr>
                    <w:t>Parágrafo Primeiro – O Abono integral que trata o caput desta cl</w:t>
                  </w:r>
                  <w:r w:rsidR="008763BD" w:rsidRPr="006A59C9">
                    <w:rPr>
                      <w:rFonts w:ascii="Arial" w:hAnsi="Arial" w:cs="Arial"/>
                      <w:sz w:val="20"/>
                      <w:szCs w:val="20"/>
                    </w:rPr>
                    <w:t>á</w:t>
                  </w:r>
                  <w:r w:rsidRPr="006A59C9">
                    <w:rPr>
                      <w:rFonts w:ascii="Arial" w:hAnsi="Arial" w:cs="Arial"/>
                      <w:sz w:val="20"/>
                      <w:szCs w:val="20"/>
                    </w:rPr>
                    <w:t xml:space="preserve">usula corresponderá a </w:t>
                  </w:r>
                  <w:r w:rsidR="001A1003">
                    <w:rPr>
                      <w:rFonts w:ascii="Arial" w:hAnsi="Arial" w:cs="Arial"/>
                      <w:sz w:val="20"/>
                      <w:szCs w:val="20"/>
                    </w:rPr>
                    <w:t>5</w:t>
                  </w:r>
                  <w:r w:rsidRPr="006A59C9">
                    <w:rPr>
                      <w:rFonts w:ascii="Arial" w:hAnsi="Arial" w:cs="Arial"/>
                      <w:sz w:val="20"/>
                      <w:szCs w:val="20"/>
                    </w:rPr>
                    <w:t xml:space="preserve">,00% sobre a média de ganho obtida nos meses de </w:t>
                  </w:r>
                  <w:r w:rsidR="004879C5" w:rsidRPr="006A59C9">
                    <w:rPr>
                      <w:rFonts w:ascii="Arial" w:hAnsi="Arial" w:cs="Arial"/>
                      <w:sz w:val="20"/>
                      <w:szCs w:val="20"/>
                    </w:rPr>
                    <w:t>maio</w:t>
                  </w:r>
                  <w:r w:rsidR="001A1003">
                    <w:rPr>
                      <w:rFonts w:ascii="Arial" w:hAnsi="Arial" w:cs="Arial"/>
                      <w:sz w:val="20"/>
                      <w:szCs w:val="20"/>
                    </w:rPr>
                    <w:t>,</w:t>
                  </w:r>
                  <w:r w:rsidRPr="006A59C9">
                    <w:rPr>
                      <w:rFonts w:ascii="Arial" w:hAnsi="Arial" w:cs="Arial"/>
                      <w:sz w:val="20"/>
                      <w:szCs w:val="20"/>
                    </w:rPr>
                    <w:t xml:space="preserve"> </w:t>
                  </w:r>
                  <w:r w:rsidR="004879C5" w:rsidRPr="006A59C9">
                    <w:rPr>
                      <w:rFonts w:ascii="Arial" w:hAnsi="Arial" w:cs="Arial"/>
                      <w:sz w:val="20"/>
                      <w:szCs w:val="20"/>
                    </w:rPr>
                    <w:t>junho</w:t>
                  </w:r>
                  <w:r w:rsidR="001A1003">
                    <w:rPr>
                      <w:rFonts w:ascii="Arial" w:hAnsi="Arial" w:cs="Arial"/>
                      <w:sz w:val="20"/>
                      <w:szCs w:val="20"/>
                    </w:rPr>
                    <w:t>, julho e agosto</w:t>
                  </w:r>
                  <w:r w:rsidRPr="006A59C9">
                    <w:rPr>
                      <w:rFonts w:ascii="Arial" w:hAnsi="Arial" w:cs="Arial"/>
                      <w:sz w:val="20"/>
                      <w:szCs w:val="20"/>
                    </w:rPr>
                    <w:t xml:space="preserve"> de 202</w:t>
                  </w:r>
                  <w:r w:rsidR="001A1003">
                    <w:rPr>
                      <w:rFonts w:ascii="Arial" w:hAnsi="Arial" w:cs="Arial"/>
                      <w:sz w:val="20"/>
                      <w:szCs w:val="20"/>
                    </w:rPr>
                    <w:t>3</w:t>
                  </w:r>
                  <w:r w:rsidRPr="006A59C9">
                    <w:rPr>
                      <w:rFonts w:ascii="Arial" w:hAnsi="Arial" w:cs="Arial"/>
                      <w:sz w:val="20"/>
                      <w:szCs w:val="20"/>
                    </w:rPr>
                    <w:t xml:space="preserve"> e será pago no </w:t>
                  </w:r>
                  <w:r w:rsidR="001A1003">
                    <w:rPr>
                      <w:rFonts w:ascii="Arial" w:hAnsi="Arial" w:cs="Arial"/>
                      <w:sz w:val="20"/>
                      <w:szCs w:val="20"/>
                    </w:rPr>
                    <w:t>dia 11/09/2023</w:t>
                  </w:r>
                  <w:r w:rsidRPr="006A59C9">
                    <w:rPr>
                      <w:rFonts w:ascii="Arial" w:hAnsi="Arial" w:cs="Arial"/>
                      <w:sz w:val="20"/>
                      <w:szCs w:val="20"/>
                    </w:rPr>
                    <w:t>.</w:t>
                  </w:r>
                </w:p>
                <w:p w14:paraId="586A6F76" w14:textId="693587A8" w:rsidR="009135A0" w:rsidRPr="006A59C9" w:rsidRDefault="009135A0" w:rsidP="009135A0">
                  <w:pPr>
                    <w:spacing w:before="100" w:beforeAutospacing="1" w:after="100" w:afterAutospacing="1"/>
                    <w:jc w:val="both"/>
                    <w:rPr>
                      <w:rFonts w:ascii="Arial" w:eastAsia="Times New Roman" w:hAnsi="Arial" w:cs="Arial"/>
                      <w:sz w:val="20"/>
                      <w:szCs w:val="20"/>
                    </w:rPr>
                  </w:pPr>
                  <w:r w:rsidRPr="006A59C9">
                    <w:rPr>
                      <w:rFonts w:ascii="Arial" w:eastAsia="Times New Roman" w:hAnsi="Arial" w:cs="Arial"/>
                      <w:sz w:val="20"/>
                      <w:szCs w:val="20"/>
                    </w:rPr>
                    <w:lastRenderedPageBreak/>
                    <w:t xml:space="preserve">PARÁGRAFO SEGUNDO – </w:t>
                  </w:r>
                  <w:r w:rsidR="008763BD" w:rsidRPr="006A59C9">
                    <w:rPr>
                      <w:rFonts w:ascii="Arial" w:eastAsia="Times New Roman" w:hAnsi="Arial" w:cs="Arial"/>
                      <w:sz w:val="20"/>
                      <w:szCs w:val="20"/>
                    </w:rPr>
                    <w:t>Os</w:t>
                  </w:r>
                  <w:r w:rsidRPr="006A59C9">
                    <w:rPr>
                      <w:rFonts w:ascii="Arial" w:eastAsia="Times New Roman" w:hAnsi="Arial" w:cs="Arial"/>
                      <w:sz w:val="20"/>
                      <w:szCs w:val="20"/>
                    </w:rPr>
                    <w:t xml:space="preserve"> empregados afastados pela previdência social, por auxílio-doença, reclusão ou acidente de trabalho, receberão proporcionalmente aos meses trabalhados conforme Parágrafo Primeiro desta Cláusula.</w:t>
                  </w:r>
                </w:p>
                <w:p w14:paraId="0642F8C8" w14:textId="43292107" w:rsidR="009135A0" w:rsidRPr="006A59C9" w:rsidRDefault="009135A0" w:rsidP="009135A0">
                  <w:pPr>
                    <w:spacing w:before="100" w:beforeAutospacing="1" w:after="240"/>
                    <w:jc w:val="both"/>
                    <w:rPr>
                      <w:rFonts w:ascii="Arial" w:eastAsia="Times New Roman" w:hAnsi="Arial" w:cs="Arial"/>
                      <w:sz w:val="20"/>
                      <w:szCs w:val="20"/>
                    </w:rPr>
                  </w:pPr>
                  <w:r w:rsidRPr="006A59C9">
                    <w:rPr>
                      <w:rFonts w:ascii="Arial" w:eastAsia="Times New Roman" w:hAnsi="Arial" w:cs="Arial"/>
                      <w:sz w:val="20"/>
                      <w:szCs w:val="20"/>
                    </w:rPr>
                    <w:t>PARÁGRAFO TERCEIRO – Os empregados desligados</w:t>
                  </w:r>
                  <w:r w:rsidR="002715FA" w:rsidRPr="006A59C9">
                    <w:rPr>
                      <w:rFonts w:ascii="Arial" w:eastAsia="Times New Roman" w:hAnsi="Arial" w:cs="Arial"/>
                      <w:sz w:val="20"/>
                      <w:szCs w:val="20"/>
                    </w:rPr>
                    <w:t xml:space="preserve"> e os que tiverem aviso prévio indenizado projetado no mês da data base por</w:t>
                  </w:r>
                  <w:r w:rsidRPr="006A59C9">
                    <w:rPr>
                      <w:rFonts w:ascii="Arial" w:eastAsia="Times New Roman" w:hAnsi="Arial" w:cs="Arial"/>
                      <w:sz w:val="20"/>
                      <w:szCs w:val="20"/>
                    </w:rPr>
                    <w:t xml:space="preserve"> qualquer motivo a partir de 1º/05/202</w:t>
                  </w:r>
                  <w:r w:rsidR="001A1003">
                    <w:rPr>
                      <w:rFonts w:ascii="Arial" w:eastAsia="Times New Roman" w:hAnsi="Arial" w:cs="Arial"/>
                      <w:sz w:val="20"/>
                      <w:szCs w:val="20"/>
                    </w:rPr>
                    <w:t>3</w:t>
                  </w:r>
                  <w:r w:rsidRPr="006A59C9">
                    <w:rPr>
                      <w:rFonts w:ascii="Arial" w:eastAsia="Times New Roman" w:hAnsi="Arial" w:cs="Arial"/>
                      <w:sz w:val="20"/>
                      <w:szCs w:val="20"/>
                    </w:rPr>
                    <w:t xml:space="preserve"> até 3</w:t>
                  </w:r>
                  <w:r w:rsidR="001A1003">
                    <w:rPr>
                      <w:rFonts w:ascii="Arial" w:eastAsia="Times New Roman" w:hAnsi="Arial" w:cs="Arial"/>
                      <w:sz w:val="20"/>
                      <w:szCs w:val="20"/>
                    </w:rPr>
                    <w:t>1</w:t>
                  </w:r>
                  <w:r w:rsidRPr="006A59C9">
                    <w:rPr>
                      <w:rFonts w:ascii="Arial" w:eastAsia="Times New Roman" w:hAnsi="Arial" w:cs="Arial"/>
                      <w:sz w:val="20"/>
                      <w:szCs w:val="20"/>
                    </w:rPr>
                    <w:t>/0</w:t>
                  </w:r>
                  <w:r w:rsidR="001A1003">
                    <w:rPr>
                      <w:rFonts w:ascii="Arial" w:eastAsia="Times New Roman" w:hAnsi="Arial" w:cs="Arial"/>
                      <w:sz w:val="20"/>
                      <w:szCs w:val="20"/>
                    </w:rPr>
                    <w:t>8</w:t>
                  </w:r>
                  <w:r w:rsidRPr="006A59C9">
                    <w:rPr>
                      <w:rFonts w:ascii="Arial" w:eastAsia="Times New Roman" w:hAnsi="Arial" w:cs="Arial"/>
                      <w:sz w:val="20"/>
                      <w:szCs w:val="20"/>
                    </w:rPr>
                    <w:t>/202</w:t>
                  </w:r>
                  <w:r w:rsidR="001A1003">
                    <w:rPr>
                      <w:rFonts w:ascii="Arial" w:eastAsia="Times New Roman" w:hAnsi="Arial" w:cs="Arial"/>
                      <w:sz w:val="20"/>
                      <w:szCs w:val="20"/>
                    </w:rPr>
                    <w:t>3</w:t>
                  </w:r>
                  <w:r w:rsidRPr="006A59C9">
                    <w:rPr>
                      <w:rFonts w:ascii="Arial" w:eastAsia="Times New Roman" w:hAnsi="Arial" w:cs="Arial"/>
                      <w:sz w:val="20"/>
                      <w:szCs w:val="20"/>
                    </w:rPr>
                    <w:t xml:space="preserve">, também farão jus ao pagamento do Abono, na Rescisão ou em Rescisão Complementar, </w:t>
                  </w:r>
                  <w:r w:rsidR="001A1003">
                    <w:rPr>
                      <w:rFonts w:ascii="Arial" w:eastAsia="Times New Roman" w:hAnsi="Arial" w:cs="Arial"/>
                      <w:sz w:val="20"/>
                      <w:szCs w:val="20"/>
                    </w:rPr>
                    <w:t>com pagamento 20/09/2023</w:t>
                  </w:r>
                  <w:r w:rsidRPr="006A59C9">
                    <w:rPr>
                      <w:rFonts w:ascii="Arial" w:eastAsia="Times New Roman" w:hAnsi="Arial" w:cs="Arial"/>
                      <w:sz w:val="20"/>
                      <w:szCs w:val="20"/>
                    </w:rPr>
                    <w:t>.</w:t>
                  </w:r>
                </w:p>
                <w:p w14:paraId="1B42807D" w14:textId="146C6001" w:rsidR="00F626E6" w:rsidRPr="006A59C9" w:rsidRDefault="00F626E6">
                  <w:pPr>
                    <w:rPr>
                      <w:rFonts w:ascii="Arial" w:eastAsia="Times New Roman" w:hAnsi="Arial" w:cs="Arial"/>
                      <w:sz w:val="20"/>
                      <w:szCs w:val="20"/>
                    </w:rPr>
                  </w:pPr>
                </w:p>
                <w:p w14:paraId="1CABD291" w14:textId="77777777" w:rsidR="00806629" w:rsidRPr="006A59C9" w:rsidRDefault="00806629">
                  <w:pPr>
                    <w:rPr>
                      <w:rFonts w:ascii="Arial" w:eastAsia="Times New Roman" w:hAnsi="Arial" w:cs="Arial"/>
                      <w:sz w:val="20"/>
                      <w:szCs w:val="20"/>
                    </w:rPr>
                  </w:pPr>
                </w:p>
                <w:p w14:paraId="61480390" w14:textId="77777777" w:rsidR="00F626E6" w:rsidRPr="006A59C9" w:rsidRDefault="00300A66">
                  <w:pPr>
                    <w:jc w:val="center"/>
                    <w:rPr>
                      <w:rFonts w:ascii="Arial" w:eastAsia="Times New Roman" w:hAnsi="Arial" w:cs="Arial"/>
                      <w:sz w:val="20"/>
                      <w:szCs w:val="20"/>
                    </w:rPr>
                  </w:pPr>
                  <w:r w:rsidRPr="006A59C9">
                    <w:rPr>
                      <w:rFonts w:ascii="Arial" w:eastAsia="Times New Roman" w:hAnsi="Arial" w:cs="Arial"/>
                      <w:sz w:val="20"/>
                      <w:szCs w:val="20"/>
                    </w:rPr>
                    <w:t xml:space="preserve">Pagamento de Salário – Formas e Prazos </w:t>
                  </w:r>
                  <w:r w:rsidRPr="006A59C9">
                    <w:rPr>
                      <w:rFonts w:ascii="Arial" w:eastAsia="Times New Roman" w:hAnsi="Arial" w:cs="Arial"/>
                      <w:sz w:val="20"/>
                      <w:szCs w:val="20"/>
                    </w:rPr>
                    <w:br/>
                  </w:r>
                </w:p>
                <w:p w14:paraId="64DCE496" w14:textId="77777777" w:rsidR="00D20382" w:rsidRPr="006A59C9" w:rsidRDefault="00300A66" w:rsidP="00D20382">
                  <w:pPr>
                    <w:rPr>
                      <w:rFonts w:ascii="Arial" w:eastAsia="Times New Roman" w:hAnsi="Arial" w:cs="Arial"/>
                      <w:sz w:val="20"/>
                      <w:szCs w:val="20"/>
                    </w:rPr>
                  </w:pPr>
                  <w:r w:rsidRPr="006A59C9">
                    <w:rPr>
                      <w:rFonts w:ascii="Arial" w:eastAsia="Times New Roman" w:hAnsi="Arial" w:cs="Arial"/>
                      <w:sz w:val="20"/>
                      <w:szCs w:val="20"/>
                    </w:rPr>
                    <w:br/>
                    <w:t>CLÁUSULA S</w:t>
                  </w:r>
                  <w:r w:rsidR="00643B90" w:rsidRPr="006A59C9">
                    <w:rPr>
                      <w:rFonts w:ascii="Arial" w:eastAsia="Times New Roman" w:hAnsi="Arial" w:cs="Arial"/>
                      <w:sz w:val="20"/>
                      <w:szCs w:val="20"/>
                    </w:rPr>
                    <w:t>EXTA</w:t>
                  </w:r>
                  <w:r w:rsidRPr="006A59C9">
                    <w:rPr>
                      <w:rFonts w:ascii="Arial" w:eastAsia="Times New Roman" w:hAnsi="Arial" w:cs="Arial"/>
                      <w:sz w:val="20"/>
                      <w:szCs w:val="20"/>
                    </w:rPr>
                    <w:t xml:space="preserve"> - PAGAMENTO DE SALÁRIOS </w:t>
                  </w:r>
                  <w:r w:rsidRPr="006A59C9">
                    <w:rPr>
                      <w:rFonts w:ascii="Arial" w:eastAsia="Times New Roman" w:hAnsi="Arial" w:cs="Arial"/>
                      <w:sz w:val="20"/>
                      <w:szCs w:val="20"/>
                    </w:rPr>
                    <w:br/>
                  </w:r>
                </w:p>
                <w:p w14:paraId="60F3DDED" w14:textId="09CEFD6D" w:rsidR="00F626E6" w:rsidRPr="006A59C9" w:rsidRDefault="00300A66" w:rsidP="00D20382">
                  <w:pPr>
                    <w:rPr>
                      <w:rFonts w:ascii="Arial" w:hAnsi="Arial" w:cs="Arial"/>
                      <w:sz w:val="20"/>
                      <w:szCs w:val="20"/>
                    </w:rPr>
                  </w:pPr>
                  <w:r w:rsidRPr="006A59C9">
                    <w:rPr>
                      <w:rFonts w:ascii="Arial" w:eastAsia="Times New Roman" w:hAnsi="Arial" w:cs="Arial"/>
                      <w:sz w:val="20"/>
                      <w:szCs w:val="20"/>
                    </w:rPr>
                    <w:br/>
                  </w:r>
                  <w:r w:rsidRPr="006A59C9">
                    <w:rPr>
                      <w:rFonts w:ascii="Arial" w:hAnsi="Arial" w:cs="Arial"/>
                      <w:sz w:val="20"/>
                      <w:szCs w:val="20"/>
                    </w:rPr>
                    <w:t>O pagamento dos salários deverá ser obrigatoriamente em dinheiro, cheque, depósito bancário ou ordem de pagamento, até o 5º (quinto) dia útil do mês subsequente.</w:t>
                  </w:r>
                </w:p>
                <w:p w14:paraId="0695B600" w14:textId="77777777" w:rsidR="00F626E6" w:rsidRPr="006A59C9" w:rsidRDefault="00300A66">
                  <w:pPr>
                    <w:pStyle w:val="NormalWeb"/>
                    <w:rPr>
                      <w:rFonts w:ascii="Arial" w:hAnsi="Arial" w:cs="Arial"/>
                      <w:sz w:val="20"/>
                      <w:szCs w:val="20"/>
                    </w:rPr>
                  </w:pPr>
                  <w:r w:rsidRPr="006A59C9">
                    <w:rPr>
                      <w:rFonts w:ascii="Arial" w:hAnsi="Arial" w:cs="Arial"/>
                      <w:sz w:val="20"/>
                      <w:szCs w:val="20"/>
                    </w:rPr>
                    <w:t> </w:t>
                  </w:r>
                  <w:r w:rsidRPr="006A59C9">
                    <w:rPr>
                      <w:rFonts w:ascii="Arial" w:hAnsi="Arial" w:cs="Arial"/>
                      <w:sz w:val="20"/>
                      <w:szCs w:val="20"/>
                    </w:rPr>
                    <w:br/>
                  </w:r>
                  <w:r w:rsidRPr="006A59C9">
                    <w:rPr>
                      <w:rStyle w:val="Forte"/>
                      <w:rFonts w:ascii="Arial" w:hAnsi="Arial" w:cs="Arial"/>
                      <w:b w:val="0"/>
                      <w:bCs w:val="0"/>
                      <w:sz w:val="20"/>
                      <w:szCs w:val="20"/>
                    </w:rPr>
                    <w:t xml:space="preserve">PARÁGRAFO ÚNICO – </w:t>
                  </w:r>
                  <w:r w:rsidRPr="006A59C9">
                    <w:rPr>
                      <w:rFonts w:ascii="Arial" w:hAnsi="Arial" w:cs="Arial"/>
                      <w:sz w:val="20"/>
                      <w:szCs w:val="20"/>
                    </w:rPr>
                    <w:t xml:space="preserve">A </w:t>
                  </w:r>
                  <w:r w:rsidR="00C30497" w:rsidRPr="006A59C9">
                    <w:rPr>
                      <w:rFonts w:ascii="Arial" w:hAnsi="Arial" w:cs="Arial"/>
                      <w:sz w:val="20"/>
                      <w:szCs w:val="20"/>
                    </w:rPr>
                    <w:t>empresa</w:t>
                  </w:r>
                  <w:r w:rsidRPr="006A59C9">
                    <w:rPr>
                      <w:rFonts w:ascii="Arial" w:hAnsi="Arial" w:cs="Arial"/>
                      <w:sz w:val="20"/>
                      <w:szCs w:val="20"/>
                    </w:rPr>
                    <w:t xml:space="preserve"> oferecerá aos </w:t>
                  </w:r>
                  <w:r w:rsidR="00570453" w:rsidRPr="006A59C9">
                    <w:rPr>
                      <w:rFonts w:ascii="Arial" w:hAnsi="Arial" w:cs="Arial"/>
                      <w:sz w:val="20"/>
                      <w:szCs w:val="20"/>
                    </w:rPr>
                    <w:t>trabalhadores</w:t>
                  </w:r>
                  <w:r w:rsidRPr="006A59C9">
                    <w:rPr>
                      <w:rFonts w:ascii="Arial" w:hAnsi="Arial" w:cs="Arial"/>
                      <w:sz w:val="20"/>
                      <w:szCs w:val="20"/>
                    </w:rPr>
                    <w:t xml:space="preserve"> a opção de abertura de conta-salário junto às instituições financeiras, independentemente da modalidade contratual.</w:t>
                  </w:r>
                </w:p>
                <w:p w14:paraId="6CD6DC51" w14:textId="77777777" w:rsidR="00D20382" w:rsidRPr="001A1003" w:rsidRDefault="00300A66" w:rsidP="00D20382">
                  <w:pPr>
                    <w:rPr>
                      <w:rFonts w:ascii="Arial" w:eastAsia="Times New Roman" w:hAnsi="Arial" w:cs="Arial"/>
                      <w:sz w:val="20"/>
                      <w:szCs w:val="20"/>
                    </w:rPr>
                  </w:pPr>
                  <w:r w:rsidRPr="006A59C9">
                    <w:rPr>
                      <w:rFonts w:ascii="Arial" w:eastAsia="Times New Roman" w:hAnsi="Arial" w:cs="Arial"/>
                      <w:sz w:val="20"/>
                      <w:szCs w:val="20"/>
                    </w:rPr>
                    <w:br/>
                  </w:r>
                  <w:bookmarkStart w:id="0" w:name="_Hlk143933082"/>
                  <w:r w:rsidRPr="001A1003">
                    <w:rPr>
                      <w:rFonts w:ascii="Arial" w:eastAsia="Times New Roman" w:hAnsi="Arial" w:cs="Arial"/>
                      <w:sz w:val="20"/>
                      <w:szCs w:val="20"/>
                    </w:rPr>
                    <w:t xml:space="preserve">CLÁUSULA </w:t>
                  </w:r>
                  <w:r w:rsidR="00643B90" w:rsidRPr="001A1003">
                    <w:rPr>
                      <w:rFonts w:ascii="Arial" w:eastAsia="Times New Roman" w:hAnsi="Arial" w:cs="Arial"/>
                      <w:sz w:val="20"/>
                      <w:szCs w:val="20"/>
                    </w:rPr>
                    <w:t>SÉTIMA</w:t>
                  </w:r>
                  <w:r w:rsidRPr="001A1003">
                    <w:rPr>
                      <w:rFonts w:ascii="Arial" w:eastAsia="Times New Roman" w:hAnsi="Arial" w:cs="Arial"/>
                      <w:sz w:val="20"/>
                      <w:szCs w:val="20"/>
                    </w:rPr>
                    <w:t xml:space="preserve"> - GARANTIA DE SALÁRIO DO SUBSTITUÍDO </w:t>
                  </w:r>
                  <w:r w:rsidRPr="001A1003">
                    <w:rPr>
                      <w:rFonts w:ascii="Arial" w:eastAsia="Times New Roman" w:hAnsi="Arial" w:cs="Arial"/>
                      <w:sz w:val="20"/>
                      <w:szCs w:val="20"/>
                    </w:rPr>
                    <w:br/>
                  </w:r>
                </w:p>
                <w:p w14:paraId="4FECF355" w14:textId="519F71A0" w:rsidR="00F626E6" w:rsidRPr="001A1003" w:rsidRDefault="00300A66" w:rsidP="00D20382">
                  <w:pPr>
                    <w:rPr>
                      <w:rFonts w:ascii="Arial" w:hAnsi="Arial" w:cs="Arial"/>
                      <w:sz w:val="20"/>
                      <w:szCs w:val="20"/>
                    </w:rPr>
                  </w:pPr>
                  <w:r w:rsidRPr="001A1003">
                    <w:rPr>
                      <w:rFonts w:ascii="Arial" w:eastAsia="Times New Roman" w:hAnsi="Arial" w:cs="Arial"/>
                      <w:sz w:val="20"/>
                      <w:szCs w:val="20"/>
                    </w:rPr>
                    <w:br/>
                  </w:r>
                  <w:r w:rsidRPr="001A1003">
                    <w:rPr>
                      <w:rFonts w:ascii="Arial" w:hAnsi="Arial" w:cs="Arial"/>
                      <w:sz w:val="20"/>
                      <w:szCs w:val="20"/>
                    </w:rPr>
                    <w:t xml:space="preserve">Em toda substituição com prazo igual ou superior a 15 dias, o </w:t>
                  </w:r>
                  <w:r w:rsidR="00570453" w:rsidRPr="001A1003">
                    <w:rPr>
                      <w:rFonts w:ascii="Arial" w:hAnsi="Arial" w:cs="Arial"/>
                      <w:sz w:val="20"/>
                      <w:szCs w:val="20"/>
                    </w:rPr>
                    <w:t>trabalhador</w:t>
                  </w:r>
                  <w:r w:rsidRPr="001A1003">
                    <w:rPr>
                      <w:rFonts w:ascii="Arial" w:hAnsi="Arial" w:cs="Arial"/>
                      <w:sz w:val="20"/>
                      <w:szCs w:val="20"/>
                    </w:rPr>
                    <w:t xml:space="preserve"> substituto fará jus ao salário do substituído, recebendo a diferença de salário na forma de adicional.</w:t>
                  </w:r>
                </w:p>
                <w:p w14:paraId="503FF70B" w14:textId="77777777" w:rsidR="00F626E6" w:rsidRPr="001A1003" w:rsidRDefault="00300A66" w:rsidP="007C21F8">
                  <w:pPr>
                    <w:pStyle w:val="NormalWeb"/>
                    <w:jc w:val="both"/>
                    <w:rPr>
                      <w:rFonts w:ascii="Arial" w:hAnsi="Arial" w:cs="Arial"/>
                      <w:sz w:val="20"/>
                      <w:szCs w:val="20"/>
                    </w:rPr>
                  </w:pPr>
                  <w:r w:rsidRPr="001A1003">
                    <w:rPr>
                      <w:rStyle w:val="Forte"/>
                      <w:rFonts w:ascii="Arial" w:hAnsi="Arial" w:cs="Arial"/>
                      <w:b w:val="0"/>
                      <w:bCs w:val="0"/>
                      <w:sz w:val="20"/>
                      <w:szCs w:val="20"/>
                    </w:rPr>
                    <w:t>PARÁGRAFO PRIMEIRO</w:t>
                  </w:r>
                  <w:r w:rsidRPr="001A1003">
                    <w:rPr>
                      <w:rFonts w:ascii="Arial" w:hAnsi="Arial" w:cs="Arial"/>
                      <w:sz w:val="20"/>
                      <w:szCs w:val="20"/>
                    </w:rPr>
                    <w:t>: A substituição superior a 120 (cento e vinte) dias consecutivos acarretará a efetivação na função, aplicando-se neste caso a cláusula referente à PROMOÇÃO.</w:t>
                  </w:r>
                </w:p>
                <w:p w14:paraId="40F541CE" w14:textId="3B0799E9" w:rsidR="00F626E6" w:rsidRPr="006A59C9" w:rsidRDefault="00300A66" w:rsidP="007C21F8">
                  <w:pPr>
                    <w:pStyle w:val="NormalWeb"/>
                    <w:jc w:val="both"/>
                    <w:rPr>
                      <w:rFonts w:ascii="Arial" w:hAnsi="Arial" w:cs="Arial"/>
                      <w:sz w:val="20"/>
                      <w:szCs w:val="20"/>
                    </w:rPr>
                  </w:pPr>
                  <w:r w:rsidRPr="001A1003">
                    <w:rPr>
                      <w:rStyle w:val="Forte"/>
                      <w:rFonts w:ascii="Arial" w:hAnsi="Arial" w:cs="Arial"/>
                      <w:b w:val="0"/>
                      <w:bCs w:val="0"/>
                      <w:sz w:val="20"/>
                      <w:szCs w:val="20"/>
                    </w:rPr>
                    <w:t>PARÁGRAFO SEGUNDO</w:t>
                  </w:r>
                  <w:r w:rsidRPr="001A1003">
                    <w:rPr>
                      <w:rFonts w:ascii="Arial" w:hAnsi="Arial" w:cs="Arial"/>
                      <w:sz w:val="20"/>
                      <w:szCs w:val="20"/>
                    </w:rPr>
                    <w:t>: Não será aplicado o parágrafo anterior nas hipóteses de substituição decorrentes de afastamentos por acidente do trabalho, auxílio-doença e licença-maternidade.</w:t>
                  </w:r>
                </w:p>
                <w:bookmarkEnd w:id="0"/>
                <w:p w14:paraId="1BEA4964" w14:textId="77777777" w:rsidR="00F626E6" w:rsidRPr="006A59C9" w:rsidRDefault="00F626E6">
                  <w:pPr>
                    <w:rPr>
                      <w:rFonts w:ascii="Arial" w:eastAsia="Times New Roman" w:hAnsi="Arial" w:cs="Arial"/>
                      <w:sz w:val="20"/>
                      <w:szCs w:val="20"/>
                    </w:rPr>
                  </w:pPr>
                </w:p>
                <w:p w14:paraId="060E34BC" w14:textId="77777777" w:rsidR="00F626E6" w:rsidRPr="006A59C9" w:rsidRDefault="00300A66">
                  <w:pPr>
                    <w:jc w:val="center"/>
                    <w:rPr>
                      <w:rFonts w:ascii="Arial" w:eastAsia="Times New Roman" w:hAnsi="Arial" w:cs="Arial"/>
                      <w:sz w:val="20"/>
                      <w:szCs w:val="20"/>
                    </w:rPr>
                  </w:pPr>
                  <w:r w:rsidRPr="006A59C9">
                    <w:rPr>
                      <w:rFonts w:ascii="Arial" w:eastAsia="Times New Roman" w:hAnsi="Arial" w:cs="Arial"/>
                      <w:sz w:val="20"/>
                      <w:szCs w:val="20"/>
                    </w:rPr>
                    <w:t xml:space="preserve">Descontos Salariais </w:t>
                  </w:r>
                  <w:r w:rsidRPr="006A59C9">
                    <w:rPr>
                      <w:rFonts w:ascii="Arial" w:eastAsia="Times New Roman" w:hAnsi="Arial" w:cs="Arial"/>
                      <w:sz w:val="20"/>
                      <w:szCs w:val="20"/>
                    </w:rPr>
                    <w:br/>
                  </w:r>
                </w:p>
                <w:p w14:paraId="6A09B4A3" w14:textId="3A1F23BF" w:rsidR="00F626E6" w:rsidRPr="006A59C9" w:rsidRDefault="00300A66">
                  <w:pPr>
                    <w:rPr>
                      <w:rFonts w:ascii="Arial" w:eastAsia="Times New Roman" w:hAnsi="Arial" w:cs="Arial"/>
                      <w:sz w:val="20"/>
                      <w:szCs w:val="20"/>
                    </w:rPr>
                  </w:pPr>
                  <w:r w:rsidRPr="006A59C9">
                    <w:rPr>
                      <w:rFonts w:ascii="Arial" w:eastAsia="Times New Roman" w:hAnsi="Arial" w:cs="Arial"/>
                      <w:sz w:val="20"/>
                      <w:szCs w:val="20"/>
                    </w:rPr>
                    <w:br/>
                    <w:t xml:space="preserve">CLÁUSULA </w:t>
                  </w:r>
                  <w:r w:rsidR="00534399" w:rsidRPr="006A59C9">
                    <w:rPr>
                      <w:rFonts w:ascii="Arial" w:eastAsia="Times New Roman" w:hAnsi="Arial" w:cs="Arial"/>
                      <w:sz w:val="20"/>
                      <w:szCs w:val="20"/>
                    </w:rPr>
                    <w:t>OITAVA</w:t>
                  </w:r>
                  <w:r w:rsidRPr="006A59C9">
                    <w:rPr>
                      <w:rFonts w:ascii="Arial" w:eastAsia="Times New Roman" w:hAnsi="Arial" w:cs="Arial"/>
                      <w:sz w:val="20"/>
                      <w:szCs w:val="20"/>
                    </w:rPr>
                    <w:t xml:space="preserve"> - DESCONTOS </w:t>
                  </w:r>
                  <w:r w:rsidRPr="006A59C9">
                    <w:rPr>
                      <w:rFonts w:ascii="Arial" w:eastAsia="Times New Roman" w:hAnsi="Arial" w:cs="Arial"/>
                      <w:sz w:val="20"/>
                      <w:szCs w:val="20"/>
                    </w:rPr>
                    <w:br/>
                  </w:r>
                </w:p>
                <w:p w14:paraId="1163AEBB" w14:textId="697295CC" w:rsidR="00F626E6" w:rsidRPr="006A59C9" w:rsidRDefault="00300A66" w:rsidP="00643B90">
                  <w:pPr>
                    <w:pStyle w:val="NormalWeb"/>
                    <w:spacing w:after="240" w:afterAutospacing="0"/>
                    <w:jc w:val="both"/>
                    <w:rPr>
                      <w:rFonts w:ascii="Arial" w:hAnsi="Arial" w:cs="Arial"/>
                      <w:sz w:val="20"/>
                      <w:szCs w:val="20"/>
                    </w:rPr>
                  </w:pPr>
                  <w:r w:rsidRPr="006A59C9">
                    <w:rPr>
                      <w:rFonts w:ascii="Arial" w:hAnsi="Arial" w:cs="Arial"/>
                      <w:sz w:val="20"/>
                      <w:szCs w:val="20"/>
                    </w:rPr>
                    <w:t xml:space="preserve">Além dos descontos previstos em Lei, ficam permitidos os descontos  autorizados individualmente pelos </w:t>
                  </w:r>
                  <w:r w:rsidR="00570453" w:rsidRPr="006A59C9">
                    <w:rPr>
                      <w:rFonts w:ascii="Arial" w:hAnsi="Arial" w:cs="Arial"/>
                      <w:sz w:val="20"/>
                      <w:szCs w:val="20"/>
                    </w:rPr>
                    <w:t>trabalhadores</w:t>
                  </w:r>
                  <w:r w:rsidRPr="006A59C9">
                    <w:rPr>
                      <w:rFonts w:ascii="Arial" w:hAnsi="Arial" w:cs="Arial"/>
                      <w:sz w:val="20"/>
                      <w:szCs w:val="20"/>
                    </w:rPr>
                    <w:t xml:space="preserve">, relativamente às mensalidades e despesas diversas junto aos clubes esportivos das empresas, abastecimento de combustível existente nas empresas, em veículos indicado pelo </w:t>
                  </w:r>
                  <w:r w:rsidR="00570453" w:rsidRPr="006A59C9">
                    <w:rPr>
                      <w:rFonts w:ascii="Arial" w:hAnsi="Arial" w:cs="Arial"/>
                      <w:sz w:val="20"/>
                      <w:szCs w:val="20"/>
                    </w:rPr>
                    <w:t>trabalhador</w:t>
                  </w:r>
                  <w:r w:rsidRPr="006A59C9">
                    <w:rPr>
                      <w:rFonts w:ascii="Arial" w:hAnsi="Arial" w:cs="Arial"/>
                      <w:sz w:val="20"/>
                      <w:szCs w:val="20"/>
                    </w:rPr>
                    <w:t xml:space="preserve"> (apenas gerentes), refeições, produtos fabricados ou comercializados pelas empresas, seguro de vida individual e/ou em grupo, despesas, assistência médica, medicamentos e afins, adquiridos em estabelecimento conveniados formalmente com as empresas ou Sindicatos.</w:t>
                  </w:r>
                </w:p>
                <w:p w14:paraId="3832E36C" w14:textId="1544F550" w:rsidR="00F626E6" w:rsidRPr="006A59C9" w:rsidRDefault="00300A66" w:rsidP="00534399">
                  <w:pPr>
                    <w:pStyle w:val="NormalWeb"/>
                    <w:jc w:val="both"/>
                    <w:rPr>
                      <w:rFonts w:ascii="Arial" w:hAnsi="Arial" w:cs="Arial"/>
                      <w:sz w:val="20"/>
                      <w:szCs w:val="20"/>
                    </w:rPr>
                  </w:pPr>
                  <w:r w:rsidRPr="006A59C9">
                    <w:rPr>
                      <w:rStyle w:val="Forte"/>
                      <w:rFonts w:ascii="Arial" w:hAnsi="Arial" w:cs="Arial"/>
                      <w:b w:val="0"/>
                      <w:bCs w:val="0"/>
                      <w:sz w:val="20"/>
                      <w:szCs w:val="20"/>
                    </w:rPr>
                    <w:t>PARÁGRAFO ÚNICO –</w:t>
                  </w:r>
                  <w:r w:rsidRPr="006A59C9">
                    <w:rPr>
                      <w:rFonts w:ascii="Arial" w:hAnsi="Arial" w:cs="Arial"/>
                      <w:sz w:val="20"/>
                      <w:szCs w:val="20"/>
                    </w:rPr>
                    <w:t xml:space="preserve"> As partes concordam quanto a celebração de contrato com administradoras de cartões magnéticos, indicadas pelo sindicato da base da empresa, correspondente a 50% do salário contratual, limitado a um piso da categoria </w:t>
                  </w:r>
                  <w:r w:rsidR="00534399" w:rsidRPr="006A59C9">
                    <w:rPr>
                      <w:rFonts w:ascii="Arial" w:hAnsi="Arial" w:cs="Arial"/>
                      <w:sz w:val="20"/>
                      <w:szCs w:val="20"/>
                    </w:rPr>
                    <w:t xml:space="preserve">de </w:t>
                  </w:r>
                  <w:r w:rsidRPr="00BA467D">
                    <w:rPr>
                      <w:rFonts w:ascii="Arial" w:hAnsi="Arial" w:cs="Arial"/>
                      <w:sz w:val="20"/>
                      <w:szCs w:val="20"/>
                      <w:highlight w:val="yellow"/>
                    </w:rPr>
                    <w:t xml:space="preserve">R$ </w:t>
                  </w:r>
                  <w:r w:rsidR="007C0792" w:rsidRPr="00BA467D">
                    <w:rPr>
                      <w:rFonts w:ascii="Arial" w:hAnsi="Arial" w:cs="Arial"/>
                      <w:sz w:val="20"/>
                      <w:szCs w:val="20"/>
                      <w:highlight w:val="yellow"/>
                    </w:rPr>
                    <w:t>1.</w:t>
                  </w:r>
                  <w:r w:rsidR="001A1003" w:rsidRPr="00BA467D">
                    <w:rPr>
                      <w:rFonts w:ascii="Arial" w:hAnsi="Arial" w:cs="Arial"/>
                      <w:sz w:val="20"/>
                      <w:szCs w:val="20"/>
                      <w:highlight w:val="yellow"/>
                    </w:rPr>
                    <w:t>5</w:t>
                  </w:r>
                  <w:r w:rsidR="00BA467D" w:rsidRPr="00BA467D">
                    <w:rPr>
                      <w:rFonts w:ascii="Arial" w:hAnsi="Arial" w:cs="Arial"/>
                      <w:sz w:val="20"/>
                      <w:szCs w:val="20"/>
                      <w:highlight w:val="yellow"/>
                    </w:rPr>
                    <w:t>90</w:t>
                  </w:r>
                  <w:r w:rsidR="001A1003" w:rsidRPr="00BA467D">
                    <w:rPr>
                      <w:rFonts w:ascii="Arial" w:hAnsi="Arial" w:cs="Arial"/>
                      <w:sz w:val="20"/>
                      <w:szCs w:val="20"/>
                      <w:highlight w:val="yellow"/>
                    </w:rPr>
                    <w:t>,</w:t>
                  </w:r>
                  <w:r w:rsidR="00BA467D" w:rsidRPr="00BA467D">
                    <w:rPr>
                      <w:rFonts w:ascii="Arial" w:hAnsi="Arial" w:cs="Arial"/>
                      <w:sz w:val="20"/>
                      <w:szCs w:val="20"/>
                      <w:highlight w:val="yellow"/>
                    </w:rPr>
                    <w:t>00</w:t>
                  </w:r>
                  <w:r w:rsidRPr="00BA467D">
                    <w:rPr>
                      <w:rFonts w:ascii="Arial" w:hAnsi="Arial" w:cs="Arial"/>
                      <w:sz w:val="20"/>
                      <w:szCs w:val="20"/>
                      <w:highlight w:val="yellow"/>
                    </w:rPr>
                    <w:t xml:space="preserve"> (um mil, </w:t>
                  </w:r>
                  <w:r w:rsidR="007C0792" w:rsidRPr="00BA467D">
                    <w:rPr>
                      <w:rFonts w:ascii="Arial" w:hAnsi="Arial" w:cs="Arial"/>
                      <w:sz w:val="20"/>
                      <w:szCs w:val="20"/>
                      <w:highlight w:val="yellow"/>
                    </w:rPr>
                    <w:t xml:space="preserve">quinhentos e </w:t>
                  </w:r>
                  <w:r w:rsidR="00BA467D">
                    <w:rPr>
                      <w:rFonts w:ascii="Arial" w:hAnsi="Arial" w:cs="Arial"/>
                      <w:sz w:val="20"/>
                      <w:szCs w:val="20"/>
                      <w:highlight w:val="yellow"/>
                    </w:rPr>
                    <w:t>noventa</w:t>
                  </w:r>
                  <w:r w:rsidRPr="00BA467D">
                    <w:rPr>
                      <w:rFonts w:ascii="Arial" w:hAnsi="Arial" w:cs="Arial"/>
                      <w:sz w:val="20"/>
                      <w:szCs w:val="20"/>
                      <w:highlight w:val="yellow"/>
                    </w:rPr>
                    <w:t xml:space="preserve"> reais)</w:t>
                  </w:r>
                  <w:r w:rsidRPr="006A59C9">
                    <w:rPr>
                      <w:rFonts w:ascii="Arial" w:hAnsi="Arial" w:cs="Arial"/>
                      <w:sz w:val="20"/>
                      <w:szCs w:val="20"/>
                    </w:rPr>
                    <w:t xml:space="preserve">. Fica ressaltado que a empresa não terá nenhum vínculo com as administradoras, isentando-se de qualquer problema que possa ocorrer, sendo da administradora a exclusiva responsabilidade. Os </w:t>
                  </w:r>
                  <w:r w:rsidR="00570453" w:rsidRPr="006A59C9">
                    <w:rPr>
                      <w:rFonts w:ascii="Arial" w:hAnsi="Arial" w:cs="Arial"/>
                      <w:sz w:val="20"/>
                      <w:szCs w:val="20"/>
                    </w:rPr>
                    <w:t>trabalhadores</w:t>
                  </w:r>
                  <w:r w:rsidRPr="006A59C9">
                    <w:rPr>
                      <w:rFonts w:ascii="Arial" w:hAnsi="Arial" w:cs="Arial"/>
                      <w:sz w:val="20"/>
                      <w:szCs w:val="20"/>
                    </w:rPr>
                    <w:t xml:space="preserve"> terão a liberdade de aderir ou não ao aqui estabelecido, devendo expressar por escrito sua opção.</w:t>
                  </w:r>
                </w:p>
                <w:p w14:paraId="134B7583" w14:textId="77777777" w:rsidR="00F626E6" w:rsidRPr="006A59C9" w:rsidRDefault="00F626E6">
                  <w:pPr>
                    <w:rPr>
                      <w:rFonts w:ascii="Arial" w:eastAsia="Times New Roman" w:hAnsi="Arial" w:cs="Arial"/>
                      <w:sz w:val="20"/>
                      <w:szCs w:val="20"/>
                    </w:rPr>
                  </w:pPr>
                </w:p>
                <w:p w14:paraId="50E7DCCF" w14:textId="77777777" w:rsidR="00F626E6" w:rsidRPr="006A59C9" w:rsidRDefault="00300A66">
                  <w:pPr>
                    <w:jc w:val="center"/>
                    <w:rPr>
                      <w:rFonts w:ascii="Arial" w:eastAsia="Times New Roman" w:hAnsi="Arial" w:cs="Arial"/>
                      <w:sz w:val="20"/>
                      <w:szCs w:val="20"/>
                    </w:rPr>
                  </w:pPr>
                  <w:r w:rsidRPr="006A59C9">
                    <w:rPr>
                      <w:rFonts w:ascii="Arial" w:eastAsia="Times New Roman" w:hAnsi="Arial" w:cs="Arial"/>
                      <w:sz w:val="20"/>
                      <w:szCs w:val="20"/>
                    </w:rPr>
                    <w:lastRenderedPageBreak/>
                    <w:t xml:space="preserve">Outras normas referentes a salários, reajustes, pagamentos e critérios para cálculo </w:t>
                  </w:r>
                  <w:r w:rsidRPr="006A59C9">
                    <w:rPr>
                      <w:rFonts w:ascii="Arial" w:eastAsia="Times New Roman" w:hAnsi="Arial" w:cs="Arial"/>
                      <w:sz w:val="20"/>
                      <w:szCs w:val="20"/>
                    </w:rPr>
                    <w:br/>
                  </w:r>
                </w:p>
                <w:p w14:paraId="17B1307A" w14:textId="77777777" w:rsidR="00D20382" w:rsidRPr="006A59C9" w:rsidRDefault="00300A66" w:rsidP="006D1236">
                  <w:pPr>
                    <w:divId w:val="2010205862"/>
                    <w:rPr>
                      <w:rFonts w:ascii="Arial" w:eastAsia="Times New Roman" w:hAnsi="Arial" w:cs="Arial"/>
                      <w:sz w:val="20"/>
                      <w:szCs w:val="20"/>
                    </w:rPr>
                  </w:pPr>
                  <w:r w:rsidRPr="006A59C9">
                    <w:rPr>
                      <w:rFonts w:ascii="Arial" w:eastAsia="Times New Roman" w:hAnsi="Arial" w:cs="Arial"/>
                      <w:sz w:val="20"/>
                      <w:szCs w:val="20"/>
                    </w:rPr>
                    <w:br/>
                    <w:t xml:space="preserve">CLÁUSULA </w:t>
                  </w:r>
                  <w:r w:rsidR="00534399" w:rsidRPr="006A59C9">
                    <w:rPr>
                      <w:rFonts w:ascii="Arial" w:eastAsia="Times New Roman" w:hAnsi="Arial" w:cs="Arial"/>
                      <w:sz w:val="20"/>
                      <w:szCs w:val="20"/>
                    </w:rPr>
                    <w:t>NONA</w:t>
                  </w:r>
                  <w:r w:rsidRPr="006A59C9">
                    <w:rPr>
                      <w:rFonts w:ascii="Arial" w:eastAsia="Times New Roman" w:hAnsi="Arial" w:cs="Arial"/>
                      <w:sz w:val="20"/>
                      <w:szCs w:val="20"/>
                    </w:rPr>
                    <w:t xml:space="preserve"> - COMPROVANTES DE PAGAMENTOS </w:t>
                  </w:r>
                  <w:r w:rsidRPr="006A59C9">
                    <w:rPr>
                      <w:rFonts w:ascii="Arial" w:eastAsia="Times New Roman" w:hAnsi="Arial" w:cs="Arial"/>
                      <w:sz w:val="20"/>
                      <w:szCs w:val="20"/>
                    </w:rPr>
                    <w:br/>
                  </w:r>
                </w:p>
                <w:p w14:paraId="55566761" w14:textId="093A2BDB" w:rsidR="00F626E6" w:rsidRPr="006A59C9" w:rsidRDefault="00300A66" w:rsidP="006D1236">
                  <w:pPr>
                    <w:divId w:val="2010205862"/>
                    <w:rPr>
                      <w:rFonts w:ascii="Arial" w:hAnsi="Arial" w:cs="Arial"/>
                      <w:sz w:val="20"/>
                      <w:szCs w:val="20"/>
                    </w:rPr>
                  </w:pPr>
                  <w:r w:rsidRPr="006A59C9">
                    <w:rPr>
                      <w:rFonts w:ascii="Arial" w:eastAsia="Times New Roman" w:hAnsi="Arial" w:cs="Arial"/>
                      <w:sz w:val="20"/>
                      <w:szCs w:val="20"/>
                    </w:rPr>
                    <w:br/>
                  </w:r>
                  <w:r w:rsidRPr="006A59C9">
                    <w:rPr>
                      <w:rFonts w:ascii="Arial" w:hAnsi="Arial" w:cs="Arial"/>
                      <w:sz w:val="20"/>
                      <w:szCs w:val="20"/>
                    </w:rPr>
                    <w:t xml:space="preserve">Fornecimento a cada </w:t>
                  </w:r>
                  <w:r w:rsidR="00570453" w:rsidRPr="006A59C9">
                    <w:rPr>
                      <w:rFonts w:ascii="Arial" w:hAnsi="Arial" w:cs="Arial"/>
                      <w:sz w:val="20"/>
                      <w:szCs w:val="20"/>
                    </w:rPr>
                    <w:t>trabalhador</w:t>
                  </w:r>
                  <w:r w:rsidRPr="006A59C9">
                    <w:rPr>
                      <w:rFonts w:ascii="Arial" w:hAnsi="Arial" w:cs="Arial"/>
                      <w:sz w:val="20"/>
                      <w:szCs w:val="20"/>
                    </w:rPr>
                    <w:t xml:space="preserve"> de comprovante de pagamento com a discriminação das importâncias pagas e dos descontos efetuados, e a identificação daquele e dos </w:t>
                  </w:r>
                  <w:r w:rsidR="00C30497" w:rsidRPr="006A59C9">
                    <w:rPr>
                      <w:rFonts w:ascii="Arial" w:hAnsi="Arial" w:cs="Arial"/>
                      <w:sz w:val="20"/>
                      <w:szCs w:val="20"/>
                    </w:rPr>
                    <w:t>trabalhado</w:t>
                  </w:r>
                  <w:r w:rsidRPr="006A59C9">
                    <w:rPr>
                      <w:rFonts w:ascii="Arial" w:hAnsi="Arial" w:cs="Arial"/>
                      <w:sz w:val="20"/>
                      <w:szCs w:val="20"/>
                    </w:rPr>
                    <w:t>res, devendo em caso de dúvida ou erro prevalecer os valores de produção constantes dos comprovantes previstos na cláusula 13ª (décima terceira).</w:t>
                  </w:r>
                </w:p>
                <w:p w14:paraId="2BE6A0CA" w14:textId="45A21D1C" w:rsidR="00F626E6" w:rsidRPr="006A59C9" w:rsidRDefault="00300A66" w:rsidP="006D1236">
                  <w:pPr>
                    <w:pStyle w:val="NormalWeb"/>
                    <w:divId w:val="2010205862"/>
                    <w:rPr>
                      <w:rFonts w:ascii="Arial" w:hAnsi="Arial" w:cs="Arial"/>
                      <w:sz w:val="20"/>
                      <w:szCs w:val="20"/>
                    </w:rPr>
                  </w:pPr>
                  <w:r w:rsidRPr="006A59C9">
                    <w:rPr>
                      <w:rFonts w:ascii="Arial" w:hAnsi="Arial" w:cs="Arial"/>
                      <w:sz w:val="20"/>
                      <w:szCs w:val="20"/>
                    </w:rPr>
                    <w:t> </w:t>
                  </w:r>
                  <w:r w:rsidRPr="006A59C9">
                    <w:rPr>
                      <w:rStyle w:val="Forte"/>
                      <w:rFonts w:ascii="Arial" w:hAnsi="Arial" w:cs="Arial"/>
                      <w:b w:val="0"/>
                      <w:bCs w:val="0"/>
                      <w:sz w:val="20"/>
                      <w:szCs w:val="20"/>
                    </w:rPr>
                    <w:t xml:space="preserve">PARÁGRAFO ÚNICO - </w:t>
                  </w:r>
                  <w:r w:rsidRPr="006A59C9">
                    <w:rPr>
                      <w:rFonts w:ascii="Arial" w:hAnsi="Arial" w:cs="Arial"/>
                      <w:sz w:val="20"/>
                      <w:szCs w:val="20"/>
                    </w:rPr>
                    <w:t xml:space="preserve">Fica ressalvado o direito da empresa a utilizar outros meios que substituam o comprovante de pagamento atual, inclusive com o fornecimento por terceiros, desde que disponibilizadas na mesma data do comprovante atual e mantidas as informações do caput, devendo a empresa fornece o comprovante de pagamento físico sempre que solicitado pelo </w:t>
                  </w:r>
                  <w:r w:rsidR="00570453" w:rsidRPr="006A59C9">
                    <w:rPr>
                      <w:rFonts w:ascii="Arial" w:hAnsi="Arial" w:cs="Arial"/>
                      <w:sz w:val="20"/>
                      <w:szCs w:val="20"/>
                    </w:rPr>
                    <w:t>trabalhador</w:t>
                  </w:r>
                  <w:r w:rsidRPr="006A59C9">
                    <w:rPr>
                      <w:rFonts w:ascii="Arial" w:hAnsi="Arial" w:cs="Arial"/>
                      <w:sz w:val="20"/>
                      <w:szCs w:val="20"/>
                    </w:rPr>
                    <w:t>.</w:t>
                  </w:r>
                </w:p>
                <w:p w14:paraId="73B0F96F" w14:textId="77777777" w:rsidR="00D20382" w:rsidRPr="006A59C9" w:rsidRDefault="00300A66" w:rsidP="00D20382">
                  <w:pPr>
                    <w:rPr>
                      <w:rFonts w:ascii="Arial" w:hAnsi="Arial" w:cs="Arial"/>
                      <w:sz w:val="20"/>
                      <w:szCs w:val="20"/>
                    </w:rPr>
                  </w:pPr>
                  <w:r w:rsidRPr="006A59C9">
                    <w:rPr>
                      <w:rFonts w:ascii="Arial" w:eastAsia="Times New Roman" w:hAnsi="Arial" w:cs="Arial"/>
                      <w:sz w:val="20"/>
                      <w:szCs w:val="20"/>
                    </w:rPr>
                    <w:br/>
                  </w:r>
                  <w:r w:rsidRPr="006A59C9">
                    <w:rPr>
                      <w:rFonts w:ascii="Arial" w:eastAsia="Times New Roman" w:hAnsi="Arial" w:cs="Arial"/>
                      <w:sz w:val="20"/>
                      <w:szCs w:val="20"/>
                    </w:rPr>
                    <w:br/>
                    <w:t xml:space="preserve">CLÁUSULA </w:t>
                  </w:r>
                  <w:r w:rsidR="00373B31" w:rsidRPr="006A59C9">
                    <w:rPr>
                      <w:rFonts w:ascii="Arial" w:eastAsia="Times New Roman" w:hAnsi="Arial" w:cs="Arial"/>
                      <w:sz w:val="20"/>
                      <w:szCs w:val="20"/>
                    </w:rPr>
                    <w:t>DÉCIMA -</w:t>
                  </w:r>
                  <w:r w:rsidRPr="006A59C9">
                    <w:rPr>
                      <w:rFonts w:ascii="Arial" w:eastAsia="Times New Roman" w:hAnsi="Arial" w:cs="Arial"/>
                      <w:sz w:val="20"/>
                      <w:szCs w:val="20"/>
                    </w:rPr>
                    <w:t xml:space="preserve"> PREÇO DA TONELADA DE CANA </w:t>
                  </w:r>
                  <w:r w:rsidRPr="006A59C9">
                    <w:rPr>
                      <w:rFonts w:ascii="Arial" w:eastAsia="Times New Roman" w:hAnsi="Arial" w:cs="Arial"/>
                      <w:sz w:val="20"/>
                      <w:szCs w:val="20"/>
                    </w:rPr>
                    <w:br/>
                  </w:r>
                  <w:r w:rsidRPr="006A59C9">
                    <w:rPr>
                      <w:rFonts w:ascii="Arial" w:eastAsia="Times New Roman" w:hAnsi="Arial" w:cs="Arial"/>
                      <w:sz w:val="20"/>
                      <w:szCs w:val="20"/>
                    </w:rPr>
                    <w:br/>
                  </w:r>
                </w:p>
                <w:p w14:paraId="78882DAD" w14:textId="14AFA72C" w:rsidR="00F626E6" w:rsidRDefault="00300A66" w:rsidP="00D20382">
                  <w:pPr>
                    <w:rPr>
                      <w:rFonts w:ascii="Arial" w:hAnsi="Arial" w:cs="Arial"/>
                      <w:sz w:val="20"/>
                      <w:szCs w:val="20"/>
                    </w:rPr>
                  </w:pPr>
                  <w:r w:rsidRPr="006A59C9">
                    <w:rPr>
                      <w:rFonts w:ascii="Arial" w:hAnsi="Arial" w:cs="Arial"/>
                      <w:sz w:val="20"/>
                      <w:szCs w:val="20"/>
                    </w:rPr>
                    <w:t xml:space="preserve">O preço da tonelada de cana-de-açúcar para o corte a partir de </w:t>
                  </w:r>
                  <w:r w:rsidRPr="00BA467D">
                    <w:rPr>
                      <w:rFonts w:ascii="Arial" w:hAnsi="Arial" w:cs="Arial"/>
                      <w:sz w:val="20"/>
                      <w:szCs w:val="20"/>
                      <w:highlight w:val="yellow"/>
                    </w:rPr>
                    <w:t xml:space="preserve">1º </w:t>
                  </w:r>
                  <w:r w:rsidR="00373B31" w:rsidRPr="00BA467D">
                    <w:rPr>
                      <w:rFonts w:ascii="Arial" w:hAnsi="Arial" w:cs="Arial"/>
                      <w:sz w:val="20"/>
                      <w:szCs w:val="20"/>
                      <w:highlight w:val="yellow"/>
                    </w:rPr>
                    <w:t xml:space="preserve">de </w:t>
                  </w:r>
                  <w:r w:rsidR="00BA467D" w:rsidRPr="00BA467D">
                    <w:rPr>
                      <w:rFonts w:ascii="Arial" w:hAnsi="Arial" w:cs="Arial"/>
                      <w:sz w:val="20"/>
                      <w:szCs w:val="20"/>
                      <w:highlight w:val="yellow"/>
                    </w:rPr>
                    <w:t>setembro</w:t>
                  </w:r>
                  <w:r w:rsidRPr="00BA467D">
                    <w:rPr>
                      <w:rFonts w:ascii="Arial" w:hAnsi="Arial" w:cs="Arial"/>
                      <w:sz w:val="20"/>
                      <w:szCs w:val="20"/>
                      <w:highlight w:val="yellow"/>
                    </w:rPr>
                    <w:t xml:space="preserve"> de 202</w:t>
                  </w:r>
                  <w:r w:rsidR="00BA467D" w:rsidRPr="00BA467D">
                    <w:rPr>
                      <w:rFonts w:ascii="Arial" w:hAnsi="Arial" w:cs="Arial"/>
                      <w:sz w:val="20"/>
                      <w:szCs w:val="20"/>
                      <w:highlight w:val="yellow"/>
                    </w:rPr>
                    <w:t>3</w:t>
                  </w:r>
                  <w:r w:rsidRPr="006A59C9">
                    <w:rPr>
                      <w:rFonts w:ascii="Arial" w:hAnsi="Arial" w:cs="Arial"/>
                      <w:sz w:val="20"/>
                      <w:szCs w:val="20"/>
                    </w:rPr>
                    <w:t xml:space="preserve"> será o seguinte:</w:t>
                  </w:r>
                </w:p>
                <w:p w14:paraId="197BBED3" w14:textId="77777777" w:rsidR="009E3D79" w:rsidRDefault="009E3D79" w:rsidP="00D20382">
                  <w:pPr>
                    <w:rPr>
                      <w:rFonts w:ascii="Arial" w:hAnsi="Arial" w:cs="Arial"/>
                      <w:sz w:val="20"/>
                      <w:szCs w:val="20"/>
                    </w:rPr>
                  </w:pPr>
                </w:p>
                <w:tbl>
                  <w:tblPr>
                    <w:tblW w:w="7620" w:type="dxa"/>
                    <w:tblInd w:w="1310" w:type="dxa"/>
                    <w:tblCellMar>
                      <w:left w:w="70" w:type="dxa"/>
                      <w:right w:w="70" w:type="dxa"/>
                    </w:tblCellMar>
                    <w:tblLook w:val="04A0" w:firstRow="1" w:lastRow="0" w:firstColumn="1" w:lastColumn="0" w:noHBand="0" w:noVBand="1"/>
                  </w:tblPr>
                  <w:tblGrid>
                    <w:gridCol w:w="4997"/>
                    <w:gridCol w:w="1469"/>
                    <w:gridCol w:w="1154"/>
                  </w:tblGrid>
                  <w:tr w:rsidR="009E3D79" w:rsidRPr="009E3D79" w14:paraId="769764B9" w14:textId="77777777" w:rsidTr="009E3D79">
                    <w:trPr>
                      <w:trHeight w:val="315"/>
                    </w:trPr>
                    <w:tc>
                      <w:tcPr>
                        <w:tcW w:w="4997" w:type="dxa"/>
                        <w:tcBorders>
                          <w:top w:val="single" w:sz="8" w:space="0" w:color="000000"/>
                          <w:left w:val="single" w:sz="8" w:space="0" w:color="000000"/>
                          <w:bottom w:val="single" w:sz="8" w:space="0" w:color="000000"/>
                          <w:right w:val="single" w:sz="8" w:space="0" w:color="000000"/>
                        </w:tcBorders>
                        <w:shd w:val="clear" w:color="000000" w:fill="E7E6E6"/>
                        <w:vAlign w:val="center"/>
                        <w:hideMark/>
                      </w:tcPr>
                      <w:p w14:paraId="378E7561" w14:textId="77777777" w:rsidR="009E3D79" w:rsidRPr="009E3D79" w:rsidRDefault="009E3D79" w:rsidP="009E3D79">
                        <w:pPr>
                          <w:jc w:val="center"/>
                          <w:rPr>
                            <w:rFonts w:ascii="Arial" w:eastAsia="Times New Roman" w:hAnsi="Arial" w:cs="Arial"/>
                            <w:color w:val="000000"/>
                            <w:sz w:val="20"/>
                            <w:szCs w:val="20"/>
                          </w:rPr>
                        </w:pPr>
                        <w:r w:rsidRPr="009E3D79">
                          <w:rPr>
                            <w:rFonts w:ascii="Arial" w:eastAsia="Times New Roman" w:hAnsi="Arial" w:cs="Arial"/>
                            <w:sz w:val="20"/>
                            <w:szCs w:val="20"/>
                          </w:rPr>
                          <w:t> Tipo de Cana</w:t>
                        </w:r>
                      </w:p>
                    </w:tc>
                    <w:tc>
                      <w:tcPr>
                        <w:tcW w:w="1469" w:type="dxa"/>
                        <w:tcBorders>
                          <w:top w:val="single" w:sz="8" w:space="0" w:color="000000"/>
                          <w:left w:val="nil"/>
                          <w:bottom w:val="single" w:sz="8" w:space="0" w:color="000000"/>
                          <w:right w:val="single" w:sz="8" w:space="0" w:color="000000"/>
                        </w:tcBorders>
                        <w:shd w:val="clear" w:color="000000" w:fill="E7E6E6"/>
                        <w:vAlign w:val="center"/>
                        <w:hideMark/>
                      </w:tcPr>
                      <w:p w14:paraId="6F39E413" w14:textId="77777777" w:rsidR="009E3D79" w:rsidRPr="009E3D79" w:rsidRDefault="009E3D79" w:rsidP="009E3D79">
                        <w:pPr>
                          <w:jc w:val="center"/>
                          <w:rPr>
                            <w:rFonts w:ascii="Arial" w:eastAsia="Times New Roman" w:hAnsi="Arial" w:cs="Arial"/>
                            <w:color w:val="000000"/>
                            <w:sz w:val="20"/>
                            <w:szCs w:val="20"/>
                          </w:rPr>
                        </w:pPr>
                        <w:r w:rsidRPr="009E3D79">
                          <w:rPr>
                            <w:rFonts w:ascii="Arial" w:eastAsia="Times New Roman" w:hAnsi="Arial" w:cs="Arial"/>
                            <w:color w:val="000000"/>
                            <w:sz w:val="20"/>
                            <w:szCs w:val="20"/>
                          </w:rPr>
                          <w:t>Valor por Tonelada</w:t>
                        </w:r>
                      </w:p>
                    </w:tc>
                    <w:tc>
                      <w:tcPr>
                        <w:tcW w:w="1154" w:type="dxa"/>
                        <w:tcBorders>
                          <w:top w:val="single" w:sz="8" w:space="0" w:color="000000"/>
                          <w:left w:val="nil"/>
                          <w:bottom w:val="single" w:sz="8" w:space="0" w:color="000000"/>
                          <w:right w:val="single" w:sz="8" w:space="0" w:color="000000"/>
                        </w:tcBorders>
                        <w:shd w:val="clear" w:color="000000" w:fill="E7E6E6"/>
                        <w:vAlign w:val="center"/>
                        <w:hideMark/>
                      </w:tcPr>
                      <w:p w14:paraId="1AEFA4F1" w14:textId="77777777" w:rsidR="009E3D79" w:rsidRPr="009E3D79" w:rsidRDefault="009E3D79" w:rsidP="009E3D79">
                        <w:pPr>
                          <w:jc w:val="center"/>
                          <w:rPr>
                            <w:rFonts w:ascii="Arial" w:eastAsia="Times New Roman" w:hAnsi="Arial" w:cs="Arial"/>
                            <w:color w:val="000000"/>
                            <w:sz w:val="20"/>
                            <w:szCs w:val="20"/>
                          </w:rPr>
                        </w:pPr>
                        <w:r w:rsidRPr="009E3D79">
                          <w:rPr>
                            <w:rFonts w:ascii="Arial" w:eastAsia="Times New Roman" w:hAnsi="Arial" w:cs="Arial"/>
                            <w:color w:val="000000"/>
                            <w:sz w:val="20"/>
                            <w:szCs w:val="20"/>
                          </w:rPr>
                          <w:t>Valor do Feixe</w:t>
                        </w:r>
                      </w:p>
                    </w:tc>
                  </w:tr>
                  <w:tr w:rsidR="009E3D79" w:rsidRPr="009E3D79" w14:paraId="69FD10B8" w14:textId="77777777" w:rsidTr="009E3D79">
                    <w:trPr>
                      <w:trHeight w:val="315"/>
                    </w:trPr>
                    <w:tc>
                      <w:tcPr>
                        <w:tcW w:w="4997" w:type="dxa"/>
                        <w:tcBorders>
                          <w:top w:val="nil"/>
                          <w:left w:val="single" w:sz="8" w:space="0" w:color="000000"/>
                          <w:bottom w:val="single" w:sz="8" w:space="0" w:color="000000"/>
                          <w:right w:val="single" w:sz="8" w:space="0" w:color="000000"/>
                        </w:tcBorders>
                        <w:shd w:val="clear" w:color="auto" w:fill="auto"/>
                        <w:vAlign w:val="center"/>
                        <w:hideMark/>
                      </w:tcPr>
                      <w:p w14:paraId="29000FBC" w14:textId="77777777" w:rsidR="009E3D79" w:rsidRPr="009E3D79" w:rsidRDefault="009E3D79" w:rsidP="009E3D79">
                        <w:pPr>
                          <w:rPr>
                            <w:rFonts w:ascii="Arial" w:eastAsia="Times New Roman" w:hAnsi="Arial" w:cs="Arial"/>
                            <w:color w:val="000000"/>
                            <w:sz w:val="20"/>
                            <w:szCs w:val="20"/>
                          </w:rPr>
                        </w:pPr>
                        <w:r w:rsidRPr="009E3D79">
                          <w:rPr>
                            <w:rFonts w:ascii="Arial" w:eastAsia="Times New Roman" w:hAnsi="Arial" w:cs="Arial"/>
                            <w:color w:val="000000"/>
                            <w:sz w:val="20"/>
                            <w:szCs w:val="20"/>
                          </w:rPr>
                          <w:t>CANA QUEIMADA EM PÉ - 1º ao 4º corte</w:t>
                        </w:r>
                      </w:p>
                    </w:tc>
                    <w:tc>
                      <w:tcPr>
                        <w:tcW w:w="1469" w:type="dxa"/>
                        <w:tcBorders>
                          <w:top w:val="nil"/>
                          <w:left w:val="nil"/>
                          <w:bottom w:val="single" w:sz="8" w:space="0" w:color="000000"/>
                          <w:right w:val="single" w:sz="8" w:space="0" w:color="000000"/>
                        </w:tcBorders>
                        <w:shd w:val="clear" w:color="auto" w:fill="auto"/>
                        <w:vAlign w:val="center"/>
                        <w:hideMark/>
                      </w:tcPr>
                      <w:p w14:paraId="026862F6" w14:textId="77777777" w:rsidR="009E3D79" w:rsidRPr="009E3D79" w:rsidRDefault="009E3D79" w:rsidP="009E3D79">
                        <w:pPr>
                          <w:jc w:val="center"/>
                          <w:rPr>
                            <w:rFonts w:ascii="Arial" w:eastAsia="Times New Roman" w:hAnsi="Arial" w:cs="Arial"/>
                            <w:color w:val="000000"/>
                            <w:sz w:val="20"/>
                            <w:szCs w:val="20"/>
                          </w:rPr>
                        </w:pPr>
                        <w:r w:rsidRPr="009E3D79">
                          <w:rPr>
                            <w:rFonts w:ascii="Arial" w:eastAsia="Times New Roman" w:hAnsi="Arial" w:cs="Arial"/>
                            <w:color w:val="000000"/>
                            <w:sz w:val="20"/>
                            <w:szCs w:val="20"/>
                          </w:rPr>
                          <w:t>R$ 7,28</w:t>
                        </w:r>
                      </w:p>
                    </w:tc>
                    <w:tc>
                      <w:tcPr>
                        <w:tcW w:w="1154" w:type="dxa"/>
                        <w:tcBorders>
                          <w:top w:val="nil"/>
                          <w:left w:val="nil"/>
                          <w:bottom w:val="single" w:sz="8" w:space="0" w:color="000000"/>
                          <w:right w:val="single" w:sz="8" w:space="0" w:color="000000"/>
                        </w:tcBorders>
                        <w:shd w:val="clear" w:color="auto" w:fill="auto"/>
                        <w:vAlign w:val="center"/>
                        <w:hideMark/>
                      </w:tcPr>
                      <w:p w14:paraId="79A92BAA" w14:textId="77777777" w:rsidR="009E3D79" w:rsidRPr="009E3D79" w:rsidRDefault="009E3D79" w:rsidP="009E3D79">
                        <w:pPr>
                          <w:jc w:val="center"/>
                          <w:rPr>
                            <w:rFonts w:ascii="Arial" w:eastAsia="Times New Roman" w:hAnsi="Arial" w:cs="Arial"/>
                            <w:sz w:val="20"/>
                            <w:szCs w:val="20"/>
                          </w:rPr>
                        </w:pPr>
                        <w:r w:rsidRPr="009E3D79">
                          <w:rPr>
                            <w:rFonts w:ascii="Arial" w:eastAsia="Times New Roman" w:hAnsi="Arial" w:cs="Arial"/>
                            <w:sz w:val="20"/>
                            <w:szCs w:val="20"/>
                          </w:rPr>
                          <w:t>R$ 0,1456</w:t>
                        </w:r>
                      </w:p>
                    </w:tc>
                  </w:tr>
                  <w:tr w:rsidR="009E3D79" w:rsidRPr="009E3D79" w14:paraId="42284D45" w14:textId="77777777" w:rsidTr="009E3D79">
                    <w:trPr>
                      <w:trHeight w:val="315"/>
                    </w:trPr>
                    <w:tc>
                      <w:tcPr>
                        <w:tcW w:w="4997" w:type="dxa"/>
                        <w:tcBorders>
                          <w:top w:val="nil"/>
                          <w:left w:val="single" w:sz="8" w:space="0" w:color="000000"/>
                          <w:bottom w:val="single" w:sz="8" w:space="0" w:color="000000"/>
                          <w:right w:val="single" w:sz="8" w:space="0" w:color="000000"/>
                        </w:tcBorders>
                        <w:shd w:val="clear" w:color="auto" w:fill="auto"/>
                        <w:vAlign w:val="center"/>
                        <w:hideMark/>
                      </w:tcPr>
                      <w:p w14:paraId="2C774C45" w14:textId="77777777" w:rsidR="009E3D79" w:rsidRPr="009E3D79" w:rsidRDefault="009E3D79" w:rsidP="009E3D79">
                        <w:pPr>
                          <w:rPr>
                            <w:rFonts w:ascii="Arial" w:eastAsia="Times New Roman" w:hAnsi="Arial" w:cs="Arial"/>
                            <w:color w:val="000000"/>
                            <w:sz w:val="20"/>
                            <w:szCs w:val="20"/>
                          </w:rPr>
                        </w:pPr>
                        <w:r w:rsidRPr="009E3D79">
                          <w:rPr>
                            <w:rFonts w:ascii="Arial" w:eastAsia="Times New Roman" w:hAnsi="Arial" w:cs="Arial"/>
                            <w:color w:val="000000"/>
                            <w:sz w:val="20"/>
                            <w:szCs w:val="20"/>
                          </w:rPr>
                          <w:t>CANA QUEIMADA EM PÉ - 5º corte ou mais</w:t>
                        </w:r>
                      </w:p>
                    </w:tc>
                    <w:tc>
                      <w:tcPr>
                        <w:tcW w:w="1469" w:type="dxa"/>
                        <w:tcBorders>
                          <w:top w:val="nil"/>
                          <w:left w:val="nil"/>
                          <w:bottom w:val="single" w:sz="8" w:space="0" w:color="000000"/>
                          <w:right w:val="single" w:sz="8" w:space="0" w:color="000000"/>
                        </w:tcBorders>
                        <w:shd w:val="clear" w:color="auto" w:fill="auto"/>
                        <w:vAlign w:val="center"/>
                        <w:hideMark/>
                      </w:tcPr>
                      <w:p w14:paraId="77B5BC58" w14:textId="77777777" w:rsidR="009E3D79" w:rsidRPr="009E3D79" w:rsidRDefault="009E3D79" w:rsidP="009E3D79">
                        <w:pPr>
                          <w:jc w:val="center"/>
                          <w:rPr>
                            <w:rFonts w:ascii="Arial" w:eastAsia="Times New Roman" w:hAnsi="Arial" w:cs="Arial"/>
                            <w:color w:val="000000"/>
                            <w:sz w:val="20"/>
                            <w:szCs w:val="20"/>
                          </w:rPr>
                        </w:pPr>
                        <w:r w:rsidRPr="009E3D79">
                          <w:rPr>
                            <w:rFonts w:ascii="Arial" w:eastAsia="Times New Roman" w:hAnsi="Arial" w:cs="Arial"/>
                            <w:color w:val="000000"/>
                            <w:sz w:val="20"/>
                            <w:szCs w:val="20"/>
                          </w:rPr>
                          <w:t>R$ 7,76</w:t>
                        </w:r>
                      </w:p>
                    </w:tc>
                    <w:tc>
                      <w:tcPr>
                        <w:tcW w:w="1154" w:type="dxa"/>
                        <w:tcBorders>
                          <w:top w:val="nil"/>
                          <w:left w:val="nil"/>
                          <w:bottom w:val="single" w:sz="8" w:space="0" w:color="000000"/>
                          <w:right w:val="single" w:sz="8" w:space="0" w:color="000000"/>
                        </w:tcBorders>
                        <w:shd w:val="clear" w:color="auto" w:fill="auto"/>
                        <w:vAlign w:val="center"/>
                        <w:hideMark/>
                      </w:tcPr>
                      <w:p w14:paraId="12076E8A" w14:textId="77777777" w:rsidR="009E3D79" w:rsidRPr="009E3D79" w:rsidRDefault="009E3D79" w:rsidP="009E3D79">
                        <w:pPr>
                          <w:jc w:val="center"/>
                          <w:rPr>
                            <w:rFonts w:ascii="Arial" w:eastAsia="Times New Roman" w:hAnsi="Arial" w:cs="Arial"/>
                            <w:sz w:val="20"/>
                            <w:szCs w:val="20"/>
                          </w:rPr>
                        </w:pPr>
                        <w:r w:rsidRPr="009E3D79">
                          <w:rPr>
                            <w:rFonts w:ascii="Arial" w:eastAsia="Times New Roman" w:hAnsi="Arial" w:cs="Arial"/>
                            <w:sz w:val="20"/>
                            <w:szCs w:val="20"/>
                          </w:rPr>
                          <w:t>R$ 0,1553</w:t>
                        </w:r>
                      </w:p>
                    </w:tc>
                  </w:tr>
                  <w:tr w:rsidR="009E3D79" w:rsidRPr="009E3D79" w14:paraId="2D4F8023" w14:textId="77777777" w:rsidTr="009E3D79">
                    <w:trPr>
                      <w:trHeight w:val="315"/>
                    </w:trPr>
                    <w:tc>
                      <w:tcPr>
                        <w:tcW w:w="4997" w:type="dxa"/>
                        <w:tcBorders>
                          <w:top w:val="nil"/>
                          <w:left w:val="single" w:sz="8" w:space="0" w:color="000000"/>
                          <w:bottom w:val="single" w:sz="8" w:space="0" w:color="000000"/>
                          <w:right w:val="single" w:sz="8" w:space="0" w:color="000000"/>
                        </w:tcBorders>
                        <w:shd w:val="clear" w:color="auto" w:fill="auto"/>
                        <w:vAlign w:val="center"/>
                        <w:hideMark/>
                      </w:tcPr>
                      <w:p w14:paraId="1F291F31" w14:textId="77777777" w:rsidR="009E3D79" w:rsidRPr="009E3D79" w:rsidRDefault="009E3D79" w:rsidP="009E3D79">
                        <w:pPr>
                          <w:rPr>
                            <w:rFonts w:ascii="Arial" w:eastAsia="Times New Roman" w:hAnsi="Arial" w:cs="Arial"/>
                            <w:color w:val="000000"/>
                            <w:sz w:val="20"/>
                            <w:szCs w:val="20"/>
                          </w:rPr>
                        </w:pPr>
                        <w:r w:rsidRPr="009E3D79">
                          <w:rPr>
                            <w:rFonts w:ascii="Arial" w:eastAsia="Times New Roman" w:hAnsi="Arial" w:cs="Arial"/>
                            <w:color w:val="000000"/>
                            <w:sz w:val="20"/>
                            <w:szCs w:val="20"/>
                          </w:rPr>
                          <w:t>CANA QUEIMADA CAÍDA - 1º ao 4º corte</w:t>
                        </w:r>
                      </w:p>
                    </w:tc>
                    <w:tc>
                      <w:tcPr>
                        <w:tcW w:w="1469" w:type="dxa"/>
                        <w:tcBorders>
                          <w:top w:val="nil"/>
                          <w:left w:val="nil"/>
                          <w:bottom w:val="single" w:sz="8" w:space="0" w:color="000000"/>
                          <w:right w:val="single" w:sz="8" w:space="0" w:color="000000"/>
                        </w:tcBorders>
                        <w:shd w:val="clear" w:color="auto" w:fill="auto"/>
                        <w:vAlign w:val="center"/>
                        <w:hideMark/>
                      </w:tcPr>
                      <w:p w14:paraId="079E6D73" w14:textId="77777777" w:rsidR="009E3D79" w:rsidRPr="009E3D79" w:rsidRDefault="009E3D79" w:rsidP="009E3D79">
                        <w:pPr>
                          <w:jc w:val="center"/>
                          <w:rPr>
                            <w:rFonts w:ascii="Arial" w:eastAsia="Times New Roman" w:hAnsi="Arial" w:cs="Arial"/>
                            <w:color w:val="000000"/>
                            <w:sz w:val="20"/>
                            <w:szCs w:val="20"/>
                          </w:rPr>
                        </w:pPr>
                        <w:r w:rsidRPr="009E3D79">
                          <w:rPr>
                            <w:rFonts w:ascii="Arial" w:eastAsia="Times New Roman" w:hAnsi="Arial" w:cs="Arial"/>
                            <w:color w:val="000000"/>
                            <w:sz w:val="20"/>
                            <w:szCs w:val="20"/>
                          </w:rPr>
                          <w:t>R$ 8,85</w:t>
                        </w:r>
                      </w:p>
                    </w:tc>
                    <w:tc>
                      <w:tcPr>
                        <w:tcW w:w="1154" w:type="dxa"/>
                        <w:tcBorders>
                          <w:top w:val="nil"/>
                          <w:left w:val="nil"/>
                          <w:bottom w:val="single" w:sz="8" w:space="0" w:color="000000"/>
                          <w:right w:val="single" w:sz="8" w:space="0" w:color="000000"/>
                        </w:tcBorders>
                        <w:shd w:val="clear" w:color="auto" w:fill="auto"/>
                        <w:vAlign w:val="center"/>
                        <w:hideMark/>
                      </w:tcPr>
                      <w:p w14:paraId="63D995AA" w14:textId="77777777" w:rsidR="009E3D79" w:rsidRPr="009E3D79" w:rsidRDefault="009E3D79" w:rsidP="009E3D79">
                        <w:pPr>
                          <w:jc w:val="center"/>
                          <w:rPr>
                            <w:rFonts w:ascii="Arial" w:eastAsia="Times New Roman" w:hAnsi="Arial" w:cs="Arial"/>
                            <w:sz w:val="20"/>
                            <w:szCs w:val="20"/>
                          </w:rPr>
                        </w:pPr>
                        <w:r w:rsidRPr="009E3D79">
                          <w:rPr>
                            <w:rFonts w:ascii="Arial" w:eastAsia="Times New Roman" w:hAnsi="Arial" w:cs="Arial"/>
                            <w:sz w:val="20"/>
                            <w:szCs w:val="20"/>
                          </w:rPr>
                          <w:t>R$ 0,1769</w:t>
                        </w:r>
                      </w:p>
                    </w:tc>
                  </w:tr>
                  <w:tr w:rsidR="009E3D79" w:rsidRPr="009E3D79" w14:paraId="4A7D9D6F" w14:textId="77777777" w:rsidTr="009E3D79">
                    <w:trPr>
                      <w:trHeight w:val="315"/>
                    </w:trPr>
                    <w:tc>
                      <w:tcPr>
                        <w:tcW w:w="4997" w:type="dxa"/>
                        <w:tcBorders>
                          <w:top w:val="nil"/>
                          <w:left w:val="single" w:sz="8" w:space="0" w:color="000000"/>
                          <w:bottom w:val="single" w:sz="8" w:space="0" w:color="000000"/>
                          <w:right w:val="single" w:sz="8" w:space="0" w:color="000000"/>
                        </w:tcBorders>
                        <w:shd w:val="clear" w:color="auto" w:fill="auto"/>
                        <w:vAlign w:val="center"/>
                        <w:hideMark/>
                      </w:tcPr>
                      <w:p w14:paraId="5DF38F56" w14:textId="77777777" w:rsidR="009E3D79" w:rsidRPr="009E3D79" w:rsidRDefault="009E3D79" w:rsidP="009E3D79">
                        <w:pPr>
                          <w:rPr>
                            <w:rFonts w:ascii="Arial" w:eastAsia="Times New Roman" w:hAnsi="Arial" w:cs="Arial"/>
                            <w:color w:val="000000"/>
                            <w:sz w:val="20"/>
                            <w:szCs w:val="20"/>
                          </w:rPr>
                        </w:pPr>
                        <w:r w:rsidRPr="009E3D79">
                          <w:rPr>
                            <w:rFonts w:ascii="Arial" w:eastAsia="Times New Roman" w:hAnsi="Arial" w:cs="Arial"/>
                            <w:color w:val="000000"/>
                            <w:sz w:val="20"/>
                            <w:szCs w:val="20"/>
                          </w:rPr>
                          <w:t>CANA QUEIMADA CAÍDA - 5º corte ou mais</w:t>
                        </w:r>
                      </w:p>
                    </w:tc>
                    <w:tc>
                      <w:tcPr>
                        <w:tcW w:w="1469" w:type="dxa"/>
                        <w:tcBorders>
                          <w:top w:val="nil"/>
                          <w:left w:val="nil"/>
                          <w:bottom w:val="single" w:sz="8" w:space="0" w:color="000000"/>
                          <w:right w:val="single" w:sz="8" w:space="0" w:color="000000"/>
                        </w:tcBorders>
                        <w:shd w:val="clear" w:color="auto" w:fill="auto"/>
                        <w:vAlign w:val="center"/>
                        <w:hideMark/>
                      </w:tcPr>
                      <w:p w14:paraId="63CEC12A" w14:textId="77777777" w:rsidR="009E3D79" w:rsidRPr="009E3D79" w:rsidRDefault="009E3D79" w:rsidP="009E3D79">
                        <w:pPr>
                          <w:jc w:val="center"/>
                          <w:rPr>
                            <w:rFonts w:ascii="Arial" w:eastAsia="Times New Roman" w:hAnsi="Arial" w:cs="Arial"/>
                            <w:color w:val="000000"/>
                            <w:sz w:val="20"/>
                            <w:szCs w:val="20"/>
                          </w:rPr>
                        </w:pPr>
                        <w:r w:rsidRPr="009E3D79">
                          <w:rPr>
                            <w:rFonts w:ascii="Arial" w:eastAsia="Times New Roman" w:hAnsi="Arial" w:cs="Arial"/>
                            <w:color w:val="000000"/>
                            <w:sz w:val="20"/>
                            <w:szCs w:val="20"/>
                          </w:rPr>
                          <w:t>R$ 10,16</w:t>
                        </w:r>
                      </w:p>
                    </w:tc>
                    <w:tc>
                      <w:tcPr>
                        <w:tcW w:w="1154" w:type="dxa"/>
                        <w:tcBorders>
                          <w:top w:val="nil"/>
                          <w:left w:val="nil"/>
                          <w:bottom w:val="single" w:sz="8" w:space="0" w:color="000000"/>
                          <w:right w:val="single" w:sz="8" w:space="0" w:color="000000"/>
                        </w:tcBorders>
                        <w:shd w:val="clear" w:color="auto" w:fill="auto"/>
                        <w:vAlign w:val="center"/>
                        <w:hideMark/>
                      </w:tcPr>
                      <w:p w14:paraId="0DD549D1" w14:textId="77777777" w:rsidR="009E3D79" w:rsidRPr="009E3D79" w:rsidRDefault="009E3D79" w:rsidP="009E3D79">
                        <w:pPr>
                          <w:jc w:val="center"/>
                          <w:rPr>
                            <w:rFonts w:ascii="Arial" w:eastAsia="Times New Roman" w:hAnsi="Arial" w:cs="Arial"/>
                            <w:sz w:val="20"/>
                            <w:szCs w:val="20"/>
                          </w:rPr>
                        </w:pPr>
                        <w:r w:rsidRPr="009E3D79">
                          <w:rPr>
                            <w:rFonts w:ascii="Arial" w:eastAsia="Times New Roman" w:hAnsi="Arial" w:cs="Arial"/>
                            <w:sz w:val="20"/>
                            <w:szCs w:val="20"/>
                          </w:rPr>
                          <w:t>R$ 0,2032</w:t>
                        </w:r>
                      </w:p>
                    </w:tc>
                  </w:tr>
                  <w:tr w:rsidR="009E3D79" w:rsidRPr="009E3D79" w14:paraId="2F776D84" w14:textId="77777777" w:rsidTr="009E3D79">
                    <w:trPr>
                      <w:trHeight w:val="525"/>
                    </w:trPr>
                    <w:tc>
                      <w:tcPr>
                        <w:tcW w:w="4997" w:type="dxa"/>
                        <w:tcBorders>
                          <w:top w:val="nil"/>
                          <w:left w:val="single" w:sz="8" w:space="0" w:color="000000"/>
                          <w:bottom w:val="single" w:sz="8" w:space="0" w:color="000000"/>
                          <w:right w:val="single" w:sz="8" w:space="0" w:color="000000"/>
                        </w:tcBorders>
                        <w:shd w:val="clear" w:color="auto" w:fill="auto"/>
                        <w:vAlign w:val="center"/>
                        <w:hideMark/>
                      </w:tcPr>
                      <w:p w14:paraId="500D823E" w14:textId="77777777" w:rsidR="009E3D79" w:rsidRPr="009E3D79" w:rsidRDefault="009E3D79" w:rsidP="009E3D79">
                        <w:pPr>
                          <w:rPr>
                            <w:rFonts w:ascii="Arial" w:eastAsia="Times New Roman" w:hAnsi="Arial" w:cs="Arial"/>
                            <w:color w:val="000000"/>
                            <w:sz w:val="20"/>
                            <w:szCs w:val="20"/>
                          </w:rPr>
                        </w:pPr>
                        <w:r w:rsidRPr="009E3D79">
                          <w:rPr>
                            <w:rFonts w:ascii="Arial" w:eastAsia="Times New Roman" w:hAnsi="Arial" w:cs="Arial"/>
                            <w:color w:val="000000"/>
                            <w:sz w:val="20"/>
                            <w:szCs w:val="20"/>
                          </w:rPr>
                          <w:t>CANA QUEIMADA ENROLADA OU DE DIFÍCIL CORTE</w:t>
                        </w:r>
                      </w:p>
                    </w:tc>
                    <w:tc>
                      <w:tcPr>
                        <w:tcW w:w="1469" w:type="dxa"/>
                        <w:tcBorders>
                          <w:top w:val="nil"/>
                          <w:left w:val="nil"/>
                          <w:bottom w:val="single" w:sz="8" w:space="0" w:color="000000"/>
                          <w:right w:val="single" w:sz="8" w:space="0" w:color="000000"/>
                        </w:tcBorders>
                        <w:shd w:val="clear" w:color="auto" w:fill="auto"/>
                        <w:vAlign w:val="center"/>
                        <w:hideMark/>
                      </w:tcPr>
                      <w:p w14:paraId="314A52F9" w14:textId="77777777" w:rsidR="009E3D79" w:rsidRPr="009E3D79" w:rsidRDefault="009E3D79" w:rsidP="009E3D79">
                        <w:pPr>
                          <w:jc w:val="center"/>
                          <w:rPr>
                            <w:rFonts w:ascii="Arial" w:eastAsia="Times New Roman" w:hAnsi="Arial" w:cs="Arial"/>
                            <w:color w:val="000000"/>
                            <w:sz w:val="20"/>
                            <w:szCs w:val="20"/>
                          </w:rPr>
                        </w:pPr>
                        <w:r w:rsidRPr="009E3D79">
                          <w:rPr>
                            <w:rFonts w:ascii="Arial" w:eastAsia="Times New Roman" w:hAnsi="Arial" w:cs="Arial"/>
                            <w:color w:val="000000"/>
                            <w:sz w:val="20"/>
                            <w:szCs w:val="20"/>
                          </w:rPr>
                          <w:t>R$ 10,16</w:t>
                        </w:r>
                      </w:p>
                    </w:tc>
                    <w:tc>
                      <w:tcPr>
                        <w:tcW w:w="1154" w:type="dxa"/>
                        <w:tcBorders>
                          <w:top w:val="nil"/>
                          <w:left w:val="nil"/>
                          <w:bottom w:val="single" w:sz="8" w:space="0" w:color="000000"/>
                          <w:right w:val="single" w:sz="8" w:space="0" w:color="000000"/>
                        </w:tcBorders>
                        <w:shd w:val="clear" w:color="auto" w:fill="auto"/>
                        <w:vAlign w:val="center"/>
                        <w:hideMark/>
                      </w:tcPr>
                      <w:p w14:paraId="0B5DFB1E" w14:textId="77777777" w:rsidR="009E3D79" w:rsidRPr="009E3D79" w:rsidRDefault="009E3D79" w:rsidP="009E3D79">
                        <w:pPr>
                          <w:jc w:val="center"/>
                          <w:rPr>
                            <w:rFonts w:ascii="Arial" w:eastAsia="Times New Roman" w:hAnsi="Arial" w:cs="Arial"/>
                            <w:sz w:val="20"/>
                            <w:szCs w:val="20"/>
                          </w:rPr>
                        </w:pPr>
                        <w:r w:rsidRPr="009E3D79">
                          <w:rPr>
                            <w:rFonts w:ascii="Arial" w:eastAsia="Times New Roman" w:hAnsi="Arial" w:cs="Arial"/>
                            <w:sz w:val="20"/>
                            <w:szCs w:val="20"/>
                          </w:rPr>
                          <w:t>R$ 0,2032</w:t>
                        </w:r>
                      </w:p>
                    </w:tc>
                  </w:tr>
                  <w:tr w:rsidR="009E3D79" w:rsidRPr="009E3D79" w14:paraId="76C0B7D9" w14:textId="77777777" w:rsidTr="009E3D79">
                    <w:trPr>
                      <w:trHeight w:val="315"/>
                    </w:trPr>
                    <w:tc>
                      <w:tcPr>
                        <w:tcW w:w="4997" w:type="dxa"/>
                        <w:tcBorders>
                          <w:top w:val="nil"/>
                          <w:left w:val="single" w:sz="8" w:space="0" w:color="000000"/>
                          <w:bottom w:val="single" w:sz="8" w:space="0" w:color="000000"/>
                          <w:right w:val="single" w:sz="8" w:space="0" w:color="000000"/>
                        </w:tcBorders>
                        <w:shd w:val="clear" w:color="auto" w:fill="auto"/>
                        <w:vAlign w:val="center"/>
                        <w:hideMark/>
                      </w:tcPr>
                      <w:p w14:paraId="13B11C99" w14:textId="77777777" w:rsidR="009E3D79" w:rsidRPr="009E3D79" w:rsidRDefault="009E3D79" w:rsidP="009E3D79">
                        <w:pPr>
                          <w:rPr>
                            <w:rFonts w:ascii="Arial" w:eastAsia="Times New Roman" w:hAnsi="Arial" w:cs="Arial"/>
                            <w:color w:val="000000"/>
                            <w:sz w:val="20"/>
                            <w:szCs w:val="20"/>
                          </w:rPr>
                        </w:pPr>
                        <w:r w:rsidRPr="009E3D79">
                          <w:rPr>
                            <w:rFonts w:ascii="Arial" w:eastAsia="Times New Roman" w:hAnsi="Arial" w:cs="Arial"/>
                            <w:color w:val="000000"/>
                            <w:sz w:val="20"/>
                            <w:szCs w:val="20"/>
                          </w:rPr>
                          <w:t>CANA CRUA PARA MOAGEM</w:t>
                        </w:r>
                      </w:p>
                    </w:tc>
                    <w:tc>
                      <w:tcPr>
                        <w:tcW w:w="1469" w:type="dxa"/>
                        <w:tcBorders>
                          <w:top w:val="nil"/>
                          <w:left w:val="nil"/>
                          <w:bottom w:val="single" w:sz="8" w:space="0" w:color="000000"/>
                          <w:right w:val="single" w:sz="8" w:space="0" w:color="000000"/>
                        </w:tcBorders>
                        <w:shd w:val="clear" w:color="auto" w:fill="auto"/>
                        <w:vAlign w:val="center"/>
                        <w:hideMark/>
                      </w:tcPr>
                      <w:p w14:paraId="0CA2E38A" w14:textId="77777777" w:rsidR="009E3D79" w:rsidRPr="009E3D79" w:rsidRDefault="009E3D79" w:rsidP="009E3D79">
                        <w:pPr>
                          <w:jc w:val="center"/>
                          <w:rPr>
                            <w:rFonts w:ascii="Arial" w:eastAsia="Times New Roman" w:hAnsi="Arial" w:cs="Arial"/>
                            <w:color w:val="000000"/>
                            <w:sz w:val="20"/>
                            <w:szCs w:val="20"/>
                          </w:rPr>
                        </w:pPr>
                        <w:r w:rsidRPr="009E3D79">
                          <w:rPr>
                            <w:rFonts w:ascii="Arial" w:eastAsia="Times New Roman" w:hAnsi="Arial" w:cs="Arial"/>
                            <w:color w:val="000000"/>
                            <w:sz w:val="20"/>
                            <w:szCs w:val="20"/>
                          </w:rPr>
                          <w:t>R$ 13,84</w:t>
                        </w:r>
                      </w:p>
                    </w:tc>
                    <w:tc>
                      <w:tcPr>
                        <w:tcW w:w="1154" w:type="dxa"/>
                        <w:tcBorders>
                          <w:top w:val="nil"/>
                          <w:left w:val="nil"/>
                          <w:bottom w:val="single" w:sz="8" w:space="0" w:color="000000"/>
                          <w:right w:val="single" w:sz="8" w:space="0" w:color="000000"/>
                        </w:tcBorders>
                        <w:shd w:val="clear" w:color="auto" w:fill="auto"/>
                        <w:vAlign w:val="center"/>
                        <w:hideMark/>
                      </w:tcPr>
                      <w:p w14:paraId="5FFFE352" w14:textId="77777777" w:rsidR="009E3D79" w:rsidRPr="009E3D79" w:rsidRDefault="009E3D79" w:rsidP="009E3D79">
                        <w:pPr>
                          <w:jc w:val="center"/>
                          <w:rPr>
                            <w:rFonts w:ascii="Arial" w:eastAsia="Times New Roman" w:hAnsi="Arial" w:cs="Arial"/>
                            <w:sz w:val="20"/>
                            <w:szCs w:val="20"/>
                          </w:rPr>
                        </w:pPr>
                        <w:r w:rsidRPr="009E3D79">
                          <w:rPr>
                            <w:rFonts w:ascii="Arial" w:eastAsia="Times New Roman" w:hAnsi="Arial" w:cs="Arial"/>
                            <w:sz w:val="20"/>
                            <w:szCs w:val="20"/>
                          </w:rPr>
                          <w:t>R$ 0,2769</w:t>
                        </w:r>
                      </w:p>
                    </w:tc>
                  </w:tr>
                  <w:tr w:rsidR="009E3D79" w:rsidRPr="009E3D79" w14:paraId="67716D0C" w14:textId="77777777" w:rsidTr="009E3D79">
                    <w:trPr>
                      <w:trHeight w:val="315"/>
                    </w:trPr>
                    <w:tc>
                      <w:tcPr>
                        <w:tcW w:w="4997" w:type="dxa"/>
                        <w:tcBorders>
                          <w:top w:val="nil"/>
                          <w:left w:val="single" w:sz="8" w:space="0" w:color="000000"/>
                          <w:bottom w:val="single" w:sz="8" w:space="0" w:color="000000"/>
                          <w:right w:val="single" w:sz="8" w:space="0" w:color="000000"/>
                        </w:tcBorders>
                        <w:shd w:val="clear" w:color="auto" w:fill="auto"/>
                        <w:vAlign w:val="center"/>
                        <w:hideMark/>
                      </w:tcPr>
                      <w:p w14:paraId="5A59F1B9" w14:textId="77777777" w:rsidR="009E3D79" w:rsidRPr="009E3D79" w:rsidRDefault="009E3D79" w:rsidP="009E3D79">
                        <w:pPr>
                          <w:rPr>
                            <w:rFonts w:ascii="Arial" w:eastAsia="Times New Roman" w:hAnsi="Arial" w:cs="Arial"/>
                            <w:color w:val="000000"/>
                            <w:sz w:val="20"/>
                            <w:szCs w:val="20"/>
                          </w:rPr>
                        </w:pPr>
                        <w:r w:rsidRPr="009E3D79">
                          <w:rPr>
                            <w:rFonts w:ascii="Arial" w:eastAsia="Times New Roman" w:hAnsi="Arial" w:cs="Arial"/>
                            <w:color w:val="000000"/>
                            <w:sz w:val="20"/>
                            <w:szCs w:val="20"/>
                          </w:rPr>
                          <w:t>CANA CRUA PARA MUDA - EM PÉ</w:t>
                        </w:r>
                      </w:p>
                    </w:tc>
                    <w:tc>
                      <w:tcPr>
                        <w:tcW w:w="1469" w:type="dxa"/>
                        <w:tcBorders>
                          <w:top w:val="nil"/>
                          <w:left w:val="nil"/>
                          <w:bottom w:val="single" w:sz="8" w:space="0" w:color="000000"/>
                          <w:right w:val="single" w:sz="8" w:space="0" w:color="000000"/>
                        </w:tcBorders>
                        <w:shd w:val="clear" w:color="auto" w:fill="auto"/>
                        <w:vAlign w:val="center"/>
                        <w:hideMark/>
                      </w:tcPr>
                      <w:p w14:paraId="479B23A4" w14:textId="77777777" w:rsidR="009E3D79" w:rsidRPr="009E3D79" w:rsidRDefault="009E3D79" w:rsidP="009E3D79">
                        <w:pPr>
                          <w:jc w:val="center"/>
                          <w:rPr>
                            <w:rFonts w:ascii="Arial" w:eastAsia="Times New Roman" w:hAnsi="Arial" w:cs="Arial"/>
                            <w:color w:val="000000"/>
                            <w:sz w:val="20"/>
                            <w:szCs w:val="20"/>
                          </w:rPr>
                        </w:pPr>
                        <w:r w:rsidRPr="009E3D79">
                          <w:rPr>
                            <w:rFonts w:ascii="Arial" w:eastAsia="Times New Roman" w:hAnsi="Arial" w:cs="Arial"/>
                            <w:color w:val="000000"/>
                            <w:sz w:val="20"/>
                            <w:szCs w:val="20"/>
                          </w:rPr>
                          <w:t>R$ 16,97</w:t>
                        </w:r>
                      </w:p>
                    </w:tc>
                    <w:tc>
                      <w:tcPr>
                        <w:tcW w:w="1154" w:type="dxa"/>
                        <w:tcBorders>
                          <w:top w:val="nil"/>
                          <w:left w:val="nil"/>
                          <w:bottom w:val="single" w:sz="8" w:space="0" w:color="000000"/>
                          <w:right w:val="single" w:sz="8" w:space="0" w:color="000000"/>
                        </w:tcBorders>
                        <w:shd w:val="clear" w:color="auto" w:fill="auto"/>
                        <w:vAlign w:val="center"/>
                        <w:hideMark/>
                      </w:tcPr>
                      <w:p w14:paraId="25B337D3" w14:textId="77777777" w:rsidR="009E3D79" w:rsidRPr="009E3D79" w:rsidRDefault="009E3D79" w:rsidP="009E3D79">
                        <w:pPr>
                          <w:jc w:val="center"/>
                          <w:rPr>
                            <w:rFonts w:ascii="Arial" w:eastAsia="Times New Roman" w:hAnsi="Arial" w:cs="Arial"/>
                            <w:sz w:val="20"/>
                            <w:szCs w:val="20"/>
                          </w:rPr>
                        </w:pPr>
                        <w:r w:rsidRPr="009E3D79">
                          <w:rPr>
                            <w:rFonts w:ascii="Arial" w:eastAsia="Times New Roman" w:hAnsi="Arial" w:cs="Arial"/>
                            <w:sz w:val="20"/>
                            <w:szCs w:val="20"/>
                          </w:rPr>
                          <w:t>R$ 0,3394</w:t>
                        </w:r>
                      </w:p>
                    </w:tc>
                  </w:tr>
                  <w:tr w:rsidR="009E3D79" w:rsidRPr="009E3D79" w14:paraId="7E22F0D4" w14:textId="77777777" w:rsidTr="009E3D79">
                    <w:trPr>
                      <w:trHeight w:val="315"/>
                    </w:trPr>
                    <w:tc>
                      <w:tcPr>
                        <w:tcW w:w="4997" w:type="dxa"/>
                        <w:tcBorders>
                          <w:top w:val="nil"/>
                          <w:left w:val="single" w:sz="8" w:space="0" w:color="000000"/>
                          <w:bottom w:val="single" w:sz="8" w:space="0" w:color="000000"/>
                          <w:right w:val="single" w:sz="8" w:space="0" w:color="000000"/>
                        </w:tcBorders>
                        <w:shd w:val="clear" w:color="auto" w:fill="auto"/>
                        <w:vAlign w:val="center"/>
                        <w:hideMark/>
                      </w:tcPr>
                      <w:p w14:paraId="05714592" w14:textId="77777777" w:rsidR="009E3D79" w:rsidRPr="009E3D79" w:rsidRDefault="009E3D79" w:rsidP="009E3D79">
                        <w:pPr>
                          <w:rPr>
                            <w:rFonts w:ascii="Arial" w:eastAsia="Times New Roman" w:hAnsi="Arial" w:cs="Arial"/>
                            <w:color w:val="000000"/>
                            <w:sz w:val="20"/>
                            <w:szCs w:val="20"/>
                          </w:rPr>
                        </w:pPr>
                        <w:r w:rsidRPr="009E3D79">
                          <w:rPr>
                            <w:rFonts w:ascii="Arial" w:eastAsia="Times New Roman" w:hAnsi="Arial" w:cs="Arial"/>
                            <w:color w:val="000000"/>
                            <w:sz w:val="20"/>
                            <w:szCs w:val="20"/>
                          </w:rPr>
                          <w:t>CANA CRUA PARA MUDA - CAÍDA</w:t>
                        </w:r>
                      </w:p>
                    </w:tc>
                    <w:tc>
                      <w:tcPr>
                        <w:tcW w:w="1469" w:type="dxa"/>
                        <w:tcBorders>
                          <w:top w:val="nil"/>
                          <w:left w:val="nil"/>
                          <w:bottom w:val="single" w:sz="8" w:space="0" w:color="000000"/>
                          <w:right w:val="single" w:sz="8" w:space="0" w:color="000000"/>
                        </w:tcBorders>
                        <w:shd w:val="clear" w:color="auto" w:fill="auto"/>
                        <w:vAlign w:val="center"/>
                        <w:hideMark/>
                      </w:tcPr>
                      <w:p w14:paraId="6586AE34" w14:textId="77777777" w:rsidR="009E3D79" w:rsidRPr="009E3D79" w:rsidRDefault="009E3D79" w:rsidP="009E3D79">
                        <w:pPr>
                          <w:jc w:val="center"/>
                          <w:rPr>
                            <w:rFonts w:ascii="Arial" w:eastAsia="Times New Roman" w:hAnsi="Arial" w:cs="Arial"/>
                            <w:color w:val="000000"/>
                            <w:sz w:val="20"/>
                            <w:szCs w:val="20"/>
                          </w:rPr>
                        </w:pPr>
                        <w:r w:rsidRPr="009E3D79">
                          <w:rPr>
                            <w:rFonts w:ascii="Arial" w:eastAsia="Times New Roman" w:hAnsi="Arial" w:cs="Arial"/>
                            <w:color w:val="000000"/>
                            <w:sz w:val="20"/>
                            <w:szCs w:val="20"/>
                          </w:rPr>
                          <w:t>R$ 19,81</w:t>
                        </w:r>
                      </w:p>
                    </w:tc>
                    <w:tc>
                      <w:tcPr>
                        <w:tcW w:w="1154" w:type="dxa"/>
                        <w:tcBorders>
                          <w:top w:val="nil"/>
                          <w:left w:val="nil"/>
                          <w:bottom w:val="single" w:sz="8" w:space="0" w:color="000000"/>
                          <w:right w:val="single" w:sz="8" w:space="0" w:color="000000"/>
                        </w:tcBorders>
                        <w:shd w:val="clear" w:color="auto" w:fill="auto"/>
                        <w:vAlign w:val="center"/>
                        <w:hideMark/>
                      </w:tcPr>
                      <w:p w14:paraId="7AD5FB9F" w14:textId="77777777" w:rsidR="009E3D79" w:rsidRPr="009E3D79" w:rsidRDefault="009E3D79" w:rsidP="009E3D79">
                        <w:pPr>
                          <w:jc w:val="center"/>
                          <w:rPr>
                            <w:rFonts w:ascii="Arial" w:eastAsia="Times New Roman" w:hAnsi="Arial" w:cs="Arial"/>
                            <w:sz w:val="20"/>
                            <w:szCs w:val="20"/>
                          </w:rPr>
                        </w:pPr>
                        <w:r w:rsidRPr="009E3D79">
                          <w:rPr>
                            <w:rFonts w:ascii="Arial" w:eastAsia="Times New Roman" w:hAnsi="Arial" w:cs="Arial"/>
                            <w:sz w:val="20"/>
                            <w:szCs w:val="20"/>
                          </w:rPr>
                          <w:t>R$ 0,3963</w:t>
                        </w:r>
                      </w:p>
                    </w:tc>
                  </w:tr>
                  <w:tr w:rsidR="009E3D79" w:rsidRPr="009E3D79" w14:paraId="61023E26" w14:textId="77777777" w:rsidTr="009E3D79">
                    <w:trPr>
                      <w:trHeight w:val="525"/>
                    </w:trPr>
                    <w:tc>
                      <w:tcPr>
                        <w:tcW w:w="4997" w:type="dxa"/>
                        <w:tcBorders>
                          <w:top w:val="nil"/>
                          <w:left w:val="single" w:sz="8" w:space="0" w:color="000000"/>
                          <w:bottom w:val="single" w:sz="8" w:space="0" w:color="000000"/>
                          <w:right w:val="single" w:sz="8" w:space="0" w:color="000000"/>
                        </w:tcBorders>
                        <w:shd w:val="clear" w:color="auto" w:fill="auto"/>
                        <w:vAlign w:val="center"/>
                        <w:hideMark/>
                      </w:tcPr>
                      <w:p w14:paraId="1D7DEEC7" w14:textId="77777777" w:rsidR="009E3D79" w:rsidRPr="009E3D79" w:rsidRDefault="009E3D79" w:rsidP="009E3D79">
                        <w:pPr>
                          <w:rPr>
                            <w:rFonts w:ascii="Arial" w:eastAsia="Times New Roman" w:hAnsi="Arial" w:cs="Arial"/>
                            <w:color w:val="000000"/>
                            <w:sz w:val="20"/>
                            <w:szCs w:val="20"/>
                          </w:rPr>
                        </w:pPr>
                        <w:r w:rsidRPr="009E3D79">
                          <w:rPr>
                            <w:rFonts w:ascii="Arial" w:eastAsia="Times New Roman" w:hAnsi="Arial" w:cs="Arial"/>
                            <w:color w:val="000000"/>
                            <w:sz w:val="20"/>
                            <w:szCs w:val="20"/>
                          </w:rPr>
                          <w:t>CANA    CRUA    PARA    MUDA    –    EM    PLANTIO COMBINADO (06 LINHAS)</w:t>
                        </w:r>
                      </w:p>
                    </w:tc>
                    <w:tc>
                      <w:tcPr>
                        <w:tcW w:w="1469" w:type="dxa"/>
                        <w:tcBorders>
                          <w:top w:val="nil"/>
                          <w:left w:val="nil"/>
                          <w:bottom w:val="single" w:sz="8" w:space="0" w:color="000000"/>
                          <w:right w:val="single" w:sz="8" w:space="0" w:color="000000"/>
                        </w:tcBorders>
                        <w:shd w:val="clear" w:color="auto" w:fill="auto"/>
                        <w:vAlign w:val="center"/>
                        <w:hideMark/>
                      </w:tcPr>
                      <w:p w14:paraId="033E0237" w14:textId="77777777" w:rsidR="009E3D79" w:rsidRPr="009E3D79" w:rsidRDefault="009E3D79" w:rsidP="009E3D79">
                        <w:pPr>
                          <w:jc w:val="center"/>
                          <w:rPr>
                            <w:rFonts w:ascii="Arial" w:eastAsia="Times New Roman" w:hAnsi="Arial" w:cs="Arial"/>
                            <w:color w:val="000000"/>
                            <w:sz w:val="20"/>
                            <w:szCs w:val="20"/>
                          </w:rPr>
                        </w:pPr>
                        <w:r w:rsidRPr="009E3D79">
                          <w:rPr>
                            <w:rFonts w:ascii="Arial" w:eastAsia="Times New Roman" w:hAnsi="Arial" w:cs="Arial"/>
                            <w:color w:val="000000"/>
                            <w:sz w:val="20"/>
                            <w:szCs w:val="20"/>
                          </w:rPr>
                          <w:t>R$ 19,81</w:t>
                        </w:r>
                      </w:p>
                    </w:tc>
                    <w:tc>
                      <w:tcPr>
                        <w:tcW w:w="1154" w:type="dxa"/>
                        <w:tcBorders>
                          <w:top w:val="nil"/>
                          <w:left w:val="nil"/>
                          <w:bottom w:val="single" w:sz="8" w:space="0" w:color="000000"/>
                          <w:right w:val="single" w:sz="8" w:space="0" w:color="000000"/>
                        </w:tcBorders>
                        <w:shd w:val="clear" w:color="auto" w:fill="auto"/>
                        <w:vAlign w:val="center"/>
                        <w:hideMark/>
                      </w:tcPr>
                      <w:p w14:paraId="7CE7BB1D" w14:textId="77777777" w:rsidR="009E3D79" w:rsidRPr="009E3D79" w:rsidRDefault="009E3D79" w:rsidP="009E3D79">
                        <w:pPr>
                          <w:jc w:val="center"/>
                          <w:rPr>
                            <w:rFonts w:ascii="Arial" w:eastAsia="Times New Roman" w:hAnsi="Arial" w:cs="Arial"/>
                            <w:sz w:val="20"/>
                            <w:szCs w:val="20"/>
                          </w:rPr>
                        </w:pPr>
                        <w:r w:rsidRPr="009E3D79">
                          <w:rPr>
                            <w:rFonts w:ascii="Arial" w:eastAsia="Times New Roman" w:hAnsi="Arial" w:cs="Arial"/>
                            <w:sz w:val="20"/>
                            <w:szCs w:val="20"/>
                          </w:rPr>
                          <w:t>R$ 0,3963</w:t>
                        </w:r>
                      </w:p>
                    </w:tc>
                  </w:tr>
                </w:tbl>
                <w:p w14:paraId="30E7B794" w14:textId="77777777" w:rsidR="009E3D79" w:rsidRPr="006A59C9" w:rsidRDefault="009E3D79" w:rsidP="00D20382">
                  <w:pPr>
                    <w:rPr>
                      <w:rFonts w:ascii="Arial" w:hAnsi="Arial" w:cs="Arial"/>
                      <w:sz w:val="20"/>
                      <w:szCs w:val="20"/>
                    </w:rPr>
                  </w:pPr>
                </w:p>
                <w:p w14:paraId="1C3E4FE2" w14:textId="77777777" w:rsidR="00D20382" w:rsidRPr="006A59C9" w:rsidRDefault="00D20382" w:rsidP="00D20382">
                  <w:pPr>
                    <w:rPr>
                      <w:rFonts w:ascii="Arial" w:hAnsi="Arial" w:cs="Arial"/>
                      <w:sz w:val="20"/>
                      <w:szCs w:val="20"/>
                    </w:rPr>
                  </w:pPr>
                </w:p>
                <w:p w14:paraId="7E904B17" w14:textId="751F29E3" w:rsidR="00F626E6" w:rsidRPr="006A59C9" w:rsidRDefault="00300A66" w:rsidP="008715BC">
                  <w:pPr>
                    <w:pStyle w:val="NormalWeb"/>
                    <w:rPr>
                      <w:rFonts w:ascii="Arial" w:hAnsi="Arial" w:cs="Arial"/>
                      <w:sz w:val="20"/>
                      <w:szCs w:val="20"/>
                    </w:rPr>
                  </w:pPr>
                  <w:r w:rsidRPr="006A59C9">
                    <w:rPr>
                      <w:rFonts w:ascii="Arial" w:hAnsi="Arial" w:cs="Arial"/>
                      <w:sz w:val="20"/>
                      <w:szCs w:val="20"/>
                    </w:rPr>
                    <w:t xml:space="preserve">A quantidade de corte da cana-de-açúcar e o preço da tonelada serão divulgados no período da manhã </w:t>
                  </w:r>
                  <w:r w:rsidR="0077756B" w:rsidRPr="006A59C9">
                    <w:rPr>
                      <w:rFonts w:ascii="Arial" w:hAnsi="Arial" w:cs="Arial"/>
                      <w:sz w:val="20"/>
                      <w:szCs w:val="20"/>
                    </w:rPr>
                    <w:t>aos trabalhadores</w:t>
                  </w:r>
                  <w:r w:rsidRPr="006A59C9">
                    <w:rPr>
                      <w:rFonts w:ascii="Arial" w:hAnsi="Arial" w:cs="Arial"/>
                      <w:sz w:val="20"/>
                      <w:szCs w:val="20"/>
                    </w:rPr>
                    <w:t>, bem como a classificação da cana.</w:t>
                  </w:r>
                </w:p>
                <w:p w14:paraId="009DAD24" w14:textId="77777777" w:rsidR="00F626E6" w:rsidRPr="006A59C9" w:rsidRDefault="00300A66" w:rsidP="007C21F8">
                  <w:pPr>
                    <w:pStyle w:val="NormalWeb"/>
                    <w:jc w:val="both"/>
                    <w:rPr>
                      <w:rFonts w:ascii="Arial" w:hAnsi="Arial" w:cs="Arial"/>
                      <w:sz w:val="20"/>
                      <w:szCs w:val="20"/>
                    </w:rPr>
                  </w:pPr>
                  <w:r w:rsidRPr="006A59C9">
                    <w:rPr>
                      <w:rFonts w:ascii="Arial" w:hAnsi="Arial" w:cs="Arial"/>
                      <w:sz w:val="20"/>
                      <w:szCs w:val="20"/>
                    </w:rPr>
                    <w:t>O sistema do corte de cana crua pé e ponta esteira, sendo o desponte feito no chão, respeitadas às condições mais favoráveis.</w:t>
                  </w:r>
                </w:p>
                <w:p w14:paraId="388458BA" w14:textId="77777777" w:rsidR="00D20382" w:rsidRPr="006A59C9" w:rsidRDefault="00300A66" w:rsidP="007C21F8">
                  <w:pPr>
                    <w:pStyle w:val="NormalWeb"/>
                    <w:jc w:val="both"/>
                    <w:rPr>
                      <w:rFonts w:ascii="Arial" w:hAnsi="Arial" w:cs="Arial"/>
                      <w:sz w:val="20"/>
                      <w:szCs w:val="20"/>
                    </w:rPr>
                  </w:pPr>
                  <w:r w:rsidRPr="006A59C9">
                    <w:rPr>
                      <w:rFonts w:ascii="Arial" w:hAnsi="Arial" w:cs="Arial"/>
                      <w:sz w:val="20"/>
                      <w:szCs w:val="20"/>
                    </w:rPr>
                    <w:t> </w:t>
                  </w:r>
                  <w:r w:rsidRPr="006A59C9">
                    <w:rPr>
                      <w:rFonts w:ascii="Arial" w:hAnsi="Arial" w:cs="Arial"/>
                      <w:sz w:val="20"/>
                      <w:szCs w:val="20"/>
                    </w:rPr>
                    <w:br/>
                  </w:r>
                  <w:r w:rsidRPr="006A59C9">
                    <w:rPr>
                      <w:rStyle w:val="Forte"/>
                      <w:rFonts w:ascii="Arial" w:hAnsi="Arial" w:cs="Arial"/>
                      <w:b w:val="0"/>
                      <w:bCs w:val="0"/>
                      <w:sz w:val="20"/>
                      <w:szCs w:val="20"/>
                    </w:rPr>
                    <w:t xml:space="preserve">PARÁGRAFO PRIMEIRO- </w:t>
                  </w:r>
                  <w:r w:rsidRPr="006A59C9">
                    <w:rPr>
                      <w:rFonts w:ascii="Arial" w:hAnsi="Arial" w:cs="Arial"/>
                      <w:sz w:val="20"/>
                      <w:szCs w:val="20"/>
                    </w:rPr>
                    <w:t>Ajustam as partes que cana de difícil corte pode estar presente em todas as modalidades de corte.</w:t>
                  </w:r>
                </w:p>
                <w:p w14:paraId="1832219B" w14:textId="05877446" w:rsidR="00F626E6" w:rsidRPr="006A59C9" w:rsidRDefault="00300A66" w:rsidP="007C21F8">
                  <w:pPr>
                    <w:pStyle w:val="NormalWeb"/>
                    <w:jc w:val="both"/>
                    <w:rPr>
                      <w:rFonts w:ascii="Arial" w:hAnsi="Arial" w:cs="Arial"/>
                      <w:sz w:val="20"/>
                      <w:szCs w:val="20"/>
                    </w:rPr>
                  </w:pPr>
                  <w:r w:rsidRPr="006A59C9">
                    <w:rPr>
                      <w:rStyle w:val="Forte"/>
                      <w:rFonts w:ascii="Arial" w:hAnsi="Arial" w:cs="Arial"/>
                      <w:b w:val="0"/>
                      <w:bCs w:val="0"/>
                      <w:sz w:val="20"/>
                      <w:szCs w:val="20"/>
                    </w:rPr>
                    <w:t xml:space="preserve">PARÁGRAFO SEGUNDO- </w:t>
                  </w:r>
                  <w:r w:rsidRPr="006A59C9">
                    <w:rPr>
                      <w:rFonts w:ascii="Arial" w:hAnsi="Arial" w:cs="Arial"/>
                      <w:sz w:val="20"/>
                      <w:szCs w:val="20"/>
                    </w:rPr>
                    <w:t>Os valores acima poderão ser acrescidos de acordo com o grau de dificuldade do corte da cana-de-açúcar.</w:t>
                  </w:r>
                </w:p>
                <w:p w14:paraId="563FFAE5" w14:textId="77777777" w:rsidR="00F626E6" w:rsidRPr="006A59C9" w:rsidRDefault="00300A66" w:rsidP="007C21F8">
                  <w:pPr>
                    <w:pStyle w:val="NormalWeb"/>
                    <w:jc w:val="both"/>
                    <w:rPr>
                      <w:rFonts w:ascii="Arial" w:hAnsi="Arial" w:cs="Arial"/>
                      <w:sz w:val="20"/>
                      <w:szCs w:val="20"/>
                    </w:rPr>
                  </w:pPr>
                  <w:r w:rsidRPr="006A59C9">
                    <w:rPr>
                      <w:rStyle w:val="Forte"/>
                      <w:rFonts w:ascii="Arial" w:hAnsi="Arial" w:cs="Arial"/>
                      <w:b w:val="0"/>
                      <w:bCs w:val="0"/>
                      <w:sz w:val="20"/>
                      <w:szCs w:val="20"/>
                    </w:rPr>
                    <w:t xml:space="preserve">PARÁGRAFO TERCEIRO - </w:t>
                  </w:r>
                  <w:r w:rsidRPr="006A59C9">
                    <w:rPr>
                      <w:rFonts w:ascii="Arial" w:hAnsi="Arial" w:cs="Arial"/>
                      <w:sz w:val="20"/>
                      <w:szCs w:val="20"/>
                    </w:rPr>
                    <w:t>No corte de cana bisada, de primeiro corte e soqueira de cana cortada para plantio, poderá haver avaliação do número de quilos de cana-de-açúcar no feixe, dependendo do nível de dificuldade do corte.</w:t>
                  </w:r>
                </w:p>
                <w:p w14:paraId="0ED891A9" w14:textId="484CB35B" w:rsidR="0075741A" w:rsidRPr="006A59C9" w:rsidRDefault="00300A66" w:rsidP="0075741A">
                  <w:pPr>
                    <w:rPr>
                      <w:rFonts w:ascii="Arial" w:eastAsia="Times New Roman" w:hAnsi="Arial" w:cs="Arial"/>
                      <w:sz w:val="20"/>
                      <w:szCs w:val="20"/>
                    </w:rPr>
                  </w:pPr>
                  <w:r w:rsidRPr="006A59C9">
                    <w:rPr>
                      <w:rFonts w:ascii="Arial" w:eastAsia="Times New Roman" w:hAnsi="Arial" w:cs="Arial"/>
                      <w:sz w:val="20"/>
                      <w:szCs w:val="20"/>
                    </w:rPr>
                    <w:lastRenderedPageBreak/>
                    <w:br/>
                    <w:t xml:space="preserve">CLÁUSULA DÉCIMA </w:t>
                  </w:r>
                  <w:r w:rsidR="00373B31" w:rsidRPr="006A59C9">
                    <w:rPr>
                      <w:rFonts w:ascii="Arial" w:eastAsia="Times New Roman" w:hAnsi="Arial" w:cs="Arial"/>
                      <w:sz w:val="20"/>
                      <w:szCs w:val="20"/>
                    </w:rPr>
                    <w:t>PRIMEIRA</w:t>
                  </w:r>
                  <w:r w:rsidRPr="006A59C9">
                    <w:rPr>
                      <w:rFonts w:ascii="Arial" w:eastAsia="Times New Roman" w:hAnsi="Arial" w:cs="Arial"/>
                      <w:sz w:val="20"/>
                      <w:szCs w:val="20"/>
                    </w:rPr>
                    <w:t xml:space="preserve"> - PLANTIO E CORTE DE CANA – SISTEMA MEIOSI </w:t>
                  </w:r>
                </w:p>
                <w:p w14:paraId="7474382E" w14:textId="41899774" w:rsidR="00F626E6" w:rsidRPr="006A59C9" w:rsidRDefault="00300A66" w:rsidP="0075741A">
                  <w:pPr>
                    <w:rPr>
                      <w:rFonts w:ascii="Arial" w:hAnsi="Arial" w:cs="Arial"/>
                      <w:sz w:val="20"/>
                      <w:szCs w:val="20"/>
                    </w:rPr>
                  </w:pPr>
                  <w:r w:rsidRPr="006A59C9">
                    <w:rPr>
                      <w:rFonts w:ascii="Arial" w:eastAsia="Times New Roman" w:hAnsi="Arial" w:cs="Arial"/>
                      <w:sz w:val="20"/>
                      <w:szCs w:val="20"/>
                    </w:rPr>
                    <w:br/>
                  </w:r>
                  <w:r w:rsidRPr="006A59C9">
                    <w:rPr>
                      <w:rFonts w:ascii="Arial" w:eastAsia="Times New Roman" w:hAnsi="Arial" w:cs="Arial"/>
                      <w:sz w:val="20"/>
                      <w:szCs w:val="20"/>
                    </w:rPr>
                    <w:br/>
                  </w:r>
                  <w:r w:rsidRPr="006A59C9">
                    <w:rPr>
                      <w:rFonts w:ascii="Arial" w:hAnsi="Arial" w:cs="Arial"/>
                      <w:sz w:val="20"/>
                      <w:szCs w:val="20"/>
                    </w:rPr>
                    <w:t xml:space="preserve">Os valores para o </w:t>
                  </w:r>
                  <w:r w:rsidRPr="006A59C9">
                    <w:rPr>
                      <w:rStyle w:val="Forte"/>
                      <w:rFonts w:ascii="Arial" w:hAnsi="Arial" w:cs="Arial"/>
                      <w:b w:val="0"/>
                      <w:bCs w:val="0"/>
                      <w:sz w:val="20"/>
                      <w:szCs w:val="20"/>
                    </w:rPr>
                    <w:t xml:space="preserve">Plantio </w:t>
                  </w:r>
                  <w:proofErr w:type="spellStart"/>
                  <w:r w:rsidRPr="006A59C9">
                    <w:rPr>
                      <w:rStyle w:val="Forte"/>
                      <w:rFonts w:ascii="Arial" w:hAnsi="Arial" w:cs="Arial"/>
                      <w:b w:val="0"/>
                      <w:bCs w:val="0"/>
                      <w:sz w:val="20"/>
                      <w:szCs w:val="20"/>
                    </w:rPr>
                    <w:t>Meiosi</w:t>
                  </w:r>
                  <w:proofErr w:type="spellEnd"/>
                  <w:r w:rsidRPr="006A59C9">
                    <w:rPr>
                      <w:rStyle w:val="Forte"/>
                      <w:rFonts w:ascii="Arial" w:hAnsi="Arial" w:cs="Arial"/>
                      <w:b w:val="0"/>
                      <w:bCs w:val="0"/>
                      <w:sz w:val="20"/>
                      <w:szCs w:val="20"/>
                    </w:rPr>
                    <w:t xml:space="preserve"> (manual) </w:t>
                  </w:r>
                  <w:r w:rsidRPr="006A59C9">
                    <w:rPr>
                      <w:rFonts w:ascii="Arial" w:hAnsi="Arial" w:cs="Arial"/>
                      <w:sz w:val="20"/>
                      <w:szCs w:val="20"/>
                    </w:rPr>
                    <w:t xml:space="preserve">na operação de </w:t>
                  </w:r>
                  <w:proofErr w:type="spellStart"/>
                  <w:r w:rsidRPr="006A59C9">
                    <w:rPr>
                      <w:rFonts w:ascii="Arial" w:hAnsi="Arial" w:cs="Arial"/>
                      <w:sz w:val="20"/>
                      <w:szCs w:val="20"/>
                    </w:rPr>
                    <w:t>Esparramação</w:t>
                  </w:r>
                  <w:proofErr w:type="spellEnd"/>
                  <w:r w:rsidRPr="006A59C9">
                    <w:rPr>
                      <w:rFonts w:ascii="Arial" w:hAnsi="Arial" w:cs="Arial"/>
                      <w:sz w:val="20"/>
                      <w:szCs w:val="20"/>
                    </w:rPr>
                    <w:t>, cujo desdobramento de cana seja posicionado a partir da primeira linha a ser plantada, de forma a facilitar o esparrama serão:</w:t>
                  </w:r>
                </w:p>
                <w:p w14:paraId="56841E79" w14:textId="77777777" w:rsidR="00D20382" w:rsidRPr="006A59C9" w:rsidRDefault="00D20382" w:rsidP="0075741A">
                  <w:pPr>
                    <w:rPr>
                      <w:rFonts w:ascii="Arial" w:hAnsi="Arial" w:cs="Arial"/>
                      <w:sz w:val="20"/>
                      <w:szCs w:val="20"/>
                    </w:rPr>
                  </w:pPr>
                </w:p>
                <w:tbl>
                  <w:tblPr>
                    <w:tblW w:w="7840" w:type="dxa"/>
                    <w:tblCellMar>
                      <w:left w:w="70" w:type="dxa"/>
                      <w:right w:w="70" w:type="dxa"/>
                    </w:tblCellMar>
                    <w:tblLook w:val="04A0" w:firstRow="1" w:lastRow="0" w:firstColumn="1" w:lastColumn="0" w:noHBand="0" w:noVBand="1"/>
                  </w:tblPr>
                  <w:tblGrid>
                    <w:gridCol w:w="3880"/>
                    <w:gridCol w:w="1880"/>
                    <w:gridCol w:w="2080"/>
                  </w:tblGrid>
                  <w:tr w:rsidR="008715BC" w:rsidRPr="006A59C9" w14:paraId="50F99989" w14:textId="77777777" w:rsidTr="008715BC">
                    <w:trPr>
                      <w:trHeight w:val="630"/>
                    </w:trPr>
                    <w:tc>
                      <w:tcPr>
                        <w:tcW w:w="3880" w:type="dxa"/>
                        <w:tcBorders>
                          <w:top w:val="single" w:sz="4" w:space="0" w:color="000000"/>
                          <w:left w:val="single" w:sz="4" w:space="0" w:color="000000"/>
                          <w:bottom w:val="single" w:sz="4" w:space="0" w:color="000000"/>
                          <w:right w:val="single" w:sz="4" w:space="0" w:color="000000"/>
                        </w:tcBorders>
                        <w:shd w:val="clear" w:color="000000" w:fill="E7E6E6"/>
                        <w:vAlign w:val="center"/>
                        <w:hideMark/>
                      </w:tcPr>
                      <w:p w14:paraId="4B84E113" w14:textId="3FC5242C" w:rsidR="008715BC" w:rsidRPr="006A59C9" w:rsidRDefault="00300A66" w:rsidP="008715BC">
                        <w:pPr>
                          <w:jc w:val="center"/>
                          <w:rPr>
                            <w:rFonts w:ascii="Arial" w:eastAsia="Times New Roman" w:hAnsi="Arial" w:cs="Arial"/>
                            <w:color w:val="000000"/>
                            <w:sz w:val="20"/>
                            <w:szCs w:val="20"/>
                          </w:rPr>
                        </w:pPr>
                        <w:r w:rsidRPr="006A59C9">
                          <w:rPr>
                            <w:rFonts w:ascii="Arial" w:hAnsi="Arial" w:cs="Arial"/>
                            <w:sz w:val="20"/>
                            <w:szCs w:val="20"/>
                          </w:rPr>
                          <w:t> </w:t>
                        </w:r>
                        <w:r w:rsidR="008715BC" w:rsidRPr="006A59C9">
                          <w:rPr>
                            <w:rFonts w:ascii="Arial" w:eastAsia="Times New Roman" w:hAnsi="Arial" w:cs="Arial"/>
                            <w:color w:val="000000"/>
                            <w:sz w:val="20"/>
                            <w:szCs w:val="20"/>
                          </w:rPr>
                          <w:t>SISTEMA</w:t>
                        </w:r>
                      </w:p>
                    </w:tc>
                    <w:tc>
                      <w:tcPr>
                        <w:tcW w:w="1880" w:type="dxa"/>
                        <w:tcBorders>
                          <w:top w:val="single" w:sz="4" w:space="0" w:color="000000"/>
                          <w:left w:val="nil"/>
                          <w:bottom w:val="single" w:sz="4" w:space="0" w:color="000000"/>
                          <w:right w:val="single" w:sz="4" w:space="0" w:color="000000"/>
                        </w:tcBorders>
                        <w:shd w:val="clear" w:color="000000" w:fill="E7E6E6"/>
                        <w:vAlign w:val="center"/>
                        <w:hideMark/>
                      </w:tcPr>
                      <w:p w14:paraId="43BB6CAB" w14:textId="3897276F" w:rsidR="008715BC" w:rsidRPr="006A59C9" w:rsidRDefault="008715BC" w:rsidP="008715BC">
                        <w:pPr>
                          <w:jc w:val="center"/>
                          <w:rPr>
                            <w:rFonts w:ascii="Arial" w:eastAsia="Times New Roman" w:hAnsi="Arial" w:cs="Arial"/>
                            <w:color w:val="000000"/>
                            <w:sz w:val="20"/>
                            <w:szCs w:val="20"/>
                          </w:rPr>
                        </w:pPr>
                        <w:r w:rsidRPr="006A59C9">
                          <w:rPr>
                            <w:rFonts w:ascii="Arial" w:eastAsia="Times New Roman" w:hAnsi="Arial" w:cs="Arial"/>
                            <w:color w:val="000000"/>
                            <w:sz w:val="20"/>
                            <w:szCs w:val="20"/>
                          </w:rPr>
                          <w:t xml:space="preserve">Valor </w:t>
                        </w:r>
                        <w:r w:rsidR="007C1701" w:rsidRPr="006A59C9">
                          <w:rPr>
                            <w:rFonts w:ascii="Arial" w:eastAsia="Times New Roman" w:hAnsi="Arial" w:cs="Arial"/>
                            <w:color w:val="000000"/>
                            <w:sz w:val="20"/>
                            <w:szCs w:val="20"/>
                          </w:rPr>
                          <w:t>1º</w:t>
                        </w:r>
                        <w:r w:rsidRPr="006A59C9">
                          <w:rPr>
                            <w:rFonts w:ascii="Arial" w:eastAsia="Times New Roman" w:hAnsi="Arial" w:cs="Arial"/>
                            <w:color w:val="000000"/>
                            <w:sz w:val="20"/>
                            <w:szCs w:val="20"/>
                          </w:rPr>
                          <w:t>/0</w:t>
                        </w:r>
                        <w:r w:rsidR="00904B7B">
                          <w:rPr>
                            <w:rFonts w:ascii="Arial" w:eastAsia="Times New Roman" w:hAnsi="Arial" w:cs="Arial"/>
                            <w:color w:val="000000"/>
                            <w:sz w:val="20"/>
                            <w:szCs w:val="20"/>
                          </w:rPr>
                          <w:t>9</w:t>
                        </w:r>
                        <w:r w:rsidRPr="006A59C9">
                          <w:rPr>
                            <w:rFonts w:ascii="Arial" w:eastAsia="Times New Roman" w:hAnsi="Arial" w:cs="Arial"/>
                            <w:color w:val="000000"/>
                            <w:sz w:val="20"/>
                            <w:szCs w:val="20"/>
                          </w:rPr>
                          <w:t>/202</w:t>
                        </w:r>
                        <w:r w:rsidR="00904B7B">
                          <w:rPr>
                            <w:rFonts w:ascii="Arial" w:eastAsia="Times New Roman" w:hAnsi="Arial" w:cs="Arial"/>
                            <w:color w:val="000000"/>
                            <w:sz w:val="20"/>
                            <w:szCs w:val="20"/>
                          </w:rPr>
                          <w:t>6</w:t>
                        </w:r>
                      </w:p>
                    </w:tc>
                    <w:tc>
                      <w:tcPr>
                        <w:tcW w:w="2080" w:type="dxa"/>
                        <w:tcBorders>
                          <w:top w:val="single" w:sz="4" w:space="0" w:color="000000"/>
                          <w:left w:val="nil"/>
                          <w:bottom w:val="single" w:sz="4" w:space="0" w:color="000000"/>
                          <w:right w:val="single" w:sz="4" w:space="0" w:color="000000"/>
                        </w:tcBorders>
                        <w:shd w:val="clear" w:color="000000" w:fill="E7E6E6"/>
                        <w:vAlign w:val="center"/>
                        <w:hideMark/>
                      </w:tcPr>
                      <w:p w14:paraId="0844C300" w14:textId="0FDF2BA8" w:rsidR="008715BC" w:rsidRPr="006A59C9" w:rsidRDefault="008715BC" w:rsidP="008715BC">
                        <w:pPr>
                          <w:jc w:val="center"/>
                          <w:rPr>
                            <w:rFonts w:ascii="Arial" w:eastAsia="Times New Roman" w:hAnsi="Arial" w:cs="Arial"/>
                            <w:color w:val="000000"/>
                            <w:sz w:val="20"/>
                            <w:szCs w:val="20"/>
                          </w:rPr>
                        </w:pPr>
                        <w:r w:rsidRPr="006A59C9">
                          <w:rPr>
                            <w:rFonts w:ascii="Arial" w:eastAsia="Times New Roman" w:hAnsi="Arial" w:cs="Arial"/>
                            <w:color w:val="000000"/>
                            <w:sz w:val="20"/>
                            <w:szCs w:val="20"/>
                          </w:rPr>
                          <w:t xml:space="preserve">Valor por metro </w:t>
                        </w:r>
                        <w:r w:rsidR="007C1701" w:rsidRPr="006A59C9">
                          <w:rPr>
                            <w:rFonts w:ascii="Arial" w:eastAsia="Times New Roman" w:hAnsi="Arial" w:cs="Arial"/>
                            <w:color w:val="000000"/>
                            <w:sz w:val="20"/>
                            <w:szCs w:val="20"/>
                          </w:rPr>
                          <w:t>1º</w:t>
                        </w:r>
                        <w:r w:rsidRPr="006A59C9">
                          <w:rPr>
                            <w:rFonts w:ascii="Arial" w:eastAsia="Times New Roman" w:hAnsi="Arial" w:cs="Arial"/>
                            <w:color w:val="000000"/>
                            <w:sz w:val="20"/>
                            <w:szCs w:val="20"/>
                          </w:rPr>
                          <w:t>/</w:t>
                        </w:r>
                        <w:r w:rsidR="00904B7B">
                          <w:rPr>
                            <w:rFonts w:ascii="Arial" w:eastAsia="Times New Roman" w:hAnsi="Arial" w:cs="Arial"/>
                            <w:color w:val="000000"/>
                            <w:sz w:val="20"/>
                            <w:szCs w:val="20"/>
                          </w:rPr>
                          <w:t>09</w:t>
                        </w:r>
                        <w:r w:rsidRPr="006A59C9">
                          <w:rPr>
                            <w:rFonts w:ascii="Arial" w:eastAsia="Times New Roman" w:hAnsi="Arial" w:cs="Arial"/>
                            <w:color w:val="000000"/>
                            <w:sz w:val="20"/>
                            <w:szCs w:val="20"/>
                          </w:rPr>
                          <w:t>/202</w:t>
                        </w:r>
                        <w:r w:rsidR="00904B7B">
                          <w:rPr>
                            <w:rFonts w:ascii="Arial" w:eastAsia="Times New Roman" w:hAnsi="Arial" w:cs="Arial"/>
                            <w:color w:val="000000"/>
                            <w:sz w:val="20"/>
                            <w:szCs w:val="20"/>
                          </w:rPr>
                          <w:t>3</w:t>
                        </w:r>
                      </w:p>
                    </w:tc>
                  </w:tr>
                  <w:tr w:rsidR="008715BC" w:rsidRPr="006A59C9" w14:paraId="534E8B8B" w14:textId="77777777" w:rsidTr="008715BC">
                    <w:trPr>
                      <w:trHeight w:val="315"/>
                    </w:trPr>
                    <w:tc>
                      <w:tcPr>
                        <w:tcW w:w="3880" w:type="dxa"/>
                        <w:tcBorders>
                          <w:top w:val="nil"/>
                          <w:left w:val="single" w:sz="4" w:space="0" w:color="000000"/>
                          <w:bottom w:val="single" w:sz="4" w:space="0" w:color="000000"/>
                          <w:right w:val="single" w:sz="4" w:space="0" w:color="000000"/>
                        </w:tcBorders>
                        <w:shd w:val="clear" w:color="auto" w:fill="auto"/>
                        <w:vAlign w:val="center"/>
                        <w:hideMark/>
                      </w:tcPr>
                      <w:p w14:paraId="12840200" w14:textId="77777777" w:rsidR="008715BC" w:rsidRPr="006A59C9" w:rsidRDefault="008715BC" w:rsidP="008715BC">
                        <w:pPr>
                          <w:rPr>
                            <w:rFonts w:ascii="Arial" w:eastAsia="Times New Roman" w:hAnsi="Arial" w:cs="Arial"/>
                            <w:color w:val="000000"/>
                            <w:sz w:val="20"/>
                            <w:szCs w:val="20"/>
                          </w:rPr>
                        </w:pPr>
                        <w:r w:rsidRPr="006A59C9">
                          <w:rPr>
                            <w:rFonts w:ascii="Arial" w:eastAsia="Times New Roman" w:hAnsi="Arial" w:cs="Arial"/>
                            <w:color w:val="000000"/>
                            <w:sz w:val="20"/>
                            <w:szCs w:val="20"/>
                          </w:rPr>
                          <w:t xml:space="preserve">Desdobramento </w:t>
                        </w:r>
                        <w:proofErr w:type="spellStart"/>
                        <w:r w:rsidRPr="006A59C9">
                          <w:rPr>
                            <w:rFonts w:ascii="Arial" w:eastAsia="Times New Roman" w:hAnsi="Arial" w:cs="Arial"/>
                            <w:color w:val="000000"/>
                            <w:sz w:val="20"/>
                            <w:szCs w:val="20"/>
                          </w:rPr>
                          <w:t>meiosi</w:t>
                        </w:r>
                        <w:proofErr w:type="spellEnd"/>
                        <w:r w:rsidRPr="006A59C9">
                          <w:rPr>
                            <w:rFonts w:ascii="Arial" w:eastAsia="Times New Roman" w:hAnsi="Arial" w:cs="Arial"/>
                            <w:color w:val="000000"/>
                            <w:sz w:val="20"/>
                            <w:szCs w:val="20"/>
                          </w:rPr>
                          <w:t xml:space="preserve"> - até 1/8</w:t>
                        </w:r>
                      </w:p>
                    </w:tc>
                    <w:tc>
                      <w:tcPr>
                        <w:tcW w:w="1880" w:type="dxa"/>
                        <w:tcBorders>
                          <w:top w:val="nil"/>
                          <w:left w:val="nil"/>
                          <w:bottom w:val="single" w:sz="4" w:space="0" w:color="000000"/>
                          <w:right w:val="single" w:sz="4" w:space="0" w:color="000000"/>
                        </w:tcBorders>
                        <w:shd w:val="clear" w:color="auto" w:fill="auto"/>
                        <w:vAlign w:val="center"/>
                        <w:hideMark/>
                      </w:tcPr>
                      <w:p w14:paraId="6D4D7CAF" w14:textId="6EFDE6EA" w:rsidR="008715BC" w:rsidRPr="006A59C9" w:rsidRDefault="008715BC" w:rsidP="008715BC">
                        <w:pPr>
                          <w:jc w:val="center"/>
                          <w:rPr>
                            <w:rFonts w:ascii="Arial" w:eastAsia="Times New Roman" w:hAnsi="Arial" w:cs="Arial"/>
                            <w:color w:val="000000"/>
                            <w:sz w:val="20"/>
                            <w:szCs w:val="20"/>
                          </w:rPr>
                        </w:pPr>
                        <w:r w:rsidRPr="006A59C9">
                          <w:rPr>
                            <w:rFonts w:ascii="Arial" w:eastAsia="Times New Roman" w:hAnsi="Arial" w:cs="Arial"/>
                            <w:color w:val="000000"/>
                            <w:sz w:val="20"/>
                            <w:szCs w:val="20"/>
                          </w:rPr>
                          <w:t xml:space="preserve">R$ </w:t>
                        </w:r>
                        <w:r w:rsidR="00904B7B">
                          <w:rPr>
                            <w:rFonts w:ascii="Arial" w:eastAsia="Times New Roman" w:hAnsi="Arial" w:cs="Arial"/>
                            <w:color w:val="000000"/>
                            <w:sz w:val="20"/>
                            <w:szCs w:val="20"/>
                          </w:rPr>
                          <w:t>26,89</w:t>
                        </w:r>
                      </w:p>
                    </w:tc>
                    <w:tc>
                      <w:tcPr>
                        <w:tcW w:w="2080" w:type="dxa"/>
                        <w:tcBorders>
                          <w:top w:val="nil"/>
                          <w:left w:val="nil"/>
                          <w:bottom w:val="single" w:sz="4" w:space="0" w:color="000000"/>
                          <w:right w:val="single" w:sz="4" w:space="0" w:color="000000"/>
                        </w:tcBorders>
                        <w:shd w:val="clear" w:color="auto" w:fill="auto"/>
                        <w:noWrap/>
                        <w:vAlign w:val="bottom"/>
                        <w:hideMark/>
                      </w:tcPr>
                      <w:p w14:paraId="50B538BD" w14:textId="0F5BE892" w:rsidR="008715BC" w:rsidRPr="006A59C9" w:rsidRDefault="008715BC" w:rsidP="008715BC">
                        <w:pPr>
                          <w:jc w:val="center"/>
                          <w:rPr>
                            <w:rFonts w:ascii="Arial" w:eastAsia="Times New Roman" w:hAnsi="Arial" w:cs="Arial"/>
                            <w:color w:val="000000"/>
                            <w:sz w:val="20"/>
                            <w:szCs w:val="20"/>
                          </w:rPr>
                        </w:pPr>
                        <w:r w:rsidRPr="006A59C9">
                          <w:rPr>
                            <w:rFonts w:ascii="Arial" w:eastAsia="Times New Roman" w:hAnsi="Arial" w:cs="Arial"/>
                            <w:color w:val="000000"/>
                            <w:sz w:val="20"/>
                            <w:szCs w:val="20"/>
                          </w:rPr>
                          <w:t>R$ 0,</w:t>
                        </w:r>
                        <w:r w:rsidR="00904B7B">
                          <w:rPr>
                            <w:rFonts w:ascii="Arial" w:eastAsia="Times New Roman" w:hAnsi="Arial" w:cs="Arial"/>
                            <w:color w:val="000000"/>
                            <w:sz w:val="20"/>
                            <w:szCs w:val="20"/>
                          </w:rPr>
                          <w:t>02689</w:t>
                        </w:r>
                      </w:p>
                    </w:tc>
                  </w:tr>
                  <w:tr w:rsidR="008715BC" w:rsidRPr="006A59C9" w14:paraId="79CD0FE1" w14:textId="77777777" w:rsidTr="008715BC">
                    <w:trPr>
                      <w:trHeight w:val="315"/>
                    </w:trPr>
                    <w:tc>
                      <w:tcPr>
                        <w:tcW w:w="3880" w:type="dxa"/>
                        <w:tcBorders>
                          <w:top w:val="nil"/>
                          <w:left w:val="single" w:sz="4" w:space="0" w:color="000000"/>
                          <w:bottom w:val="single" w:sz="4" w:space="0" w:color="000000"/>
                          <w:right w:val="single" w:sz="4" w:space="0" w:color="000000"/>
                        </w:tcBorders>
                        <w:shd w:val="clear" w:color="auto" w:fill="auto"/>
                        <w:vAlign w:val="center"/>
                        <w:hideMark/>
                      </w:tcPr>
                      <w:p w14:paraId="074C2805" w14:textId="77777777" w:rsidR="008715BC" w:rsidRPr="006A59C9" w:rsidRDefault="008715BC" w:rsidP="008715BC">
                        <w:pPr>
                          <w:rPr>
                            <w:rFonts w:ascii="Arial" w:eastAsia="Times New Roman" w:hAnsi="Arial" w:cs="Arial"/>
                            <w:color w:val="000000"/>
                            <w:sz w:val="20"/>
                            <w:szCs w:val="20"/>
                          </w:rPr>
                        </w:pPr>
                        <w:r w:rsidRPr="006A59C9">
                          <w:rPr>
                            <w:rFonts w:ascii="Arial" w:eastAsia="Times New Roman" w:hAnsi="Arial" w:cs="Arial"/>
                            <w:color w:val="000000"/>
                            <w:sz w:val="20"/>
                            <w:szCs w:val="20"/>
                          </w:rPr>
                          <w:t xml:space="preserve">Desdobramento </w:t>
                        </w:r>
                        <w:proofErr w:type="spellStart"/>
                        <w:r w:rsidRPr="006A59C9">
                          <w:rPr>
                            <w:rFonts w:ascii="Arial" w:eastAsia="Times New Roman" w:hAnsi="Arial" w:cs="Arial"/>
                            <w:color w:val="000000"/>
                            <w:sz w:val="20"/>
                            <w:szCs w:val="20"/>
                          </w:rPr>
                          <w:t>meiosi</w:t>
                        </w:r>
                        <w:proofErr w:type="spellEnd"/>
                        <w:r w:rsidRPr="006A59C9">
                          <w:rPr>
                            <w:rFonts w:ascii="Arial" w:eastAsia="Times New Roman" w:hAnsi="Arial" w:cs="Arial"/>
                            <w:color w:val="000000"/>
                            <w:sz w:val="20"/>
                            <w:szCs w:val="20"/>
                          </w:rPr>
                          <w:t xml:space="preserve"> - até 1/10</w:t>
                        </w:r>
                      </w:p>
                    </w:tc>
                    <w:tc>
                      <w:tcPr>
                        <w:tcW w:w="1880" w:type="dxa"/>
                        <w:tcBorders>
                          <w:top w:val="nil"/>
                          <w:left w:val="nil"/>
                          <w:bottom w:val="single" w:sz="4" w:space="0" w:color="000000"/>
                          <w:right w:val="single" w:sz="4" w:space="0" w:color="000000"/>
                        </w:tcBorders>
                        <w:shd w:val="clear" w:color="auto" w:fill="auto"/>
                        <w:vAlign w:val="center"/>
                        <w:hideMark/>
                      </w:tcPr>
                      <w:p w14:paraId="0FA7F719" w14:textId="0E21369C" w:rsidR="008715BC" w:rsidRPr="006A59C9" w:rsidRDefault="008715BC" w:rsidP="008715BC">
                        <w:pPr>
                          <w:jc w:val="center"/>
                          <w:rPr>
                            <w:rFonts w:ascii="Arial" w:eastAsia="Times New Roman" w:hAnsi="Arial" w:cs="Arial"/>
                            <w:color w:val="000000"/>
                            <w:sz w:val="20"/>
                            <w:szCs w:val="20"/>
                          </w:rPr>
                        </w:pPr>
                        <w:r w:rsidRPr="006A59C9">
                          <w:rPr>
                            <w:rFonts w:ascii="Arial" w:eastAsia="Times New Roman" w:hAnsi="Arial" w:cs="Arial"/>
                            <w:color w:val="000000"/>
                            <w:sz w:val="20"/>
                            <w:szCs w:val="20"/>
                          </w:rPr>
                          <w:t xml:space="preserve">R$ </w:t>
                        </w:r>
                        <w:r w:rsidR="00904B7B">
                          <w:rPr>
                            <w:rFonts w:ascii="Arial" w:eastAsia="Times New Roman" w:hAnsi="Arial" w:cs="Arial"/>
                            <w:color w:val="000000"/>
                            <w:sz w:val="20"/>
                            <w:szCs w:val="20"/>
                          </w:rPr>
                          <w:t>27,97</w:t>
                        </w:r>
                      </w:p>
                    </w:tc>
                    <w:tc>
                      <w:tcPr>
                        <w:tcW w:w="2080" w:type="dxa"/>
                        <w:tcBorders>
                          <w:top w:val="nil"/>
                          <w:left w:val="nil"/>
                          <w:bottom w:val="single" w:sz="4" w:space="0" w:color="000000"/>
                          <w:right w:val="single" w:sz="4" w:space="0" w:color="000000"/>
                        </w:tcBorders>
                        <w:shd w:val="clear" w:color="auto" w:fill="auto"/>
                        <w:noWrap/>
                        <w:vAlign w:val="bottom"/>
                        <w:hideMark/>
                      </w:tcPr>
                      <w:p w14:paraId="39BF4529" w14:textId="33A774C3" w:rsidR="008715BC" w:rsidRPr="006A59C9" w:rsidRDefault="008715BC" w:rsidP="008715BC">
                        <w:pPr>
                          <w:jc w:val="center"/>
                          <w:rPr>
                            <w:rFonts w:ascii="Arial" w:eastAsia="Times New Roman" w:hAnsi="Arial" w:cs="Arial"/>
                            <w:color w:val="000000"/>
                            <w:sz w:val="20"/>
                            <w:szCs w:val="20"/>
                          </w:rPr>
                        </w:pPr>
                        <w:r w:rsidRPr="006A59C9">
                          <w:rPr>
                            <w:rFonts w:ascii="Arial" w:eastAsia="Times New Roman" w:hAnsi="Arial" w:cs="Arial"/>
                            <w:color w:val="000000"/>
                            <w:sz w:val="20"/>
                            <w:szCs w:val="20"/>
                          </w:rPr>
                          <w:t>R$ 0,02</w:t>
                        </w:r>
                        <w:r w:rsidR="00904B7B">
                          <w:rPr>
                            <w:rFonts w:ascii="Arial" w:eastAsia="Times New Roman" w:hAnsi="Arial" w:cs="Arial"/>
                            <w:color w:val="000000"/>
                            <w:sz w:val="20"/>
                            <w:szCs w:val="20"/>
                          </w:rPr>
                          <w:t>797</w:t>
                        </w:r>
                      </w:p>
                    </w:tc>
                  </w:tr>
                  <w:tr w:rsidR="008715BC" w:rsidRPr="006A59C9" w14:paraId="14D479EC" w14:textId="77777777" w:rsidTr="008715BC">
                    <w:trPr>
                      <w:trHeight w:val="315"/>
                    </w:trPr>
                    <w:tc>
                      <w:tcPr>
                        <w:tcW w:w="3880" w:type="dxa"/>
                        <w:tcBorders>
                          <w:top w:val="nil"/>
                          <w:left w:val="single" w:sz="4" w:space="0" w:color="000000"/>
                          <w:bottom w:val="single" w:sz="4" w:space="0" w:color="000000"/>
                          <w:right w:val="single" w:sz="4" w:space="0" w:color="000000"/>
                        </w:tcBorders>
                        <w:shd w:val="clear" w:color="auto" w:fill="auto"/>
                        <w:vAlign w:val="center"/>
                        <w:hideMark/>
                      </w:tcPr>
                      <w:p w14:paraId="4AE730B6" w14:textId="77777777" w:rsidR="008715BC" w:rsidRPr="006A59C9" w:rsidRDefault="008715BC" w:rsidP="008715BC">
                        <w:pPr>
                          <w:rPr>
                            <w:rFonts w:ascii="Arial" w:eastAsia="Times New Roman" w:hAnsi="Arial" w:cs="Arial"/>
                            <w:color w:val="000000"/>
                            <w:sz w:val="20"/>
                            <w:szCs w:val="20"/>
                          </w:rPr>
                        </w:pPr>
                        <w:r w:rsidRPr="006A59C9">
                          <w:rPr>
                            <w:rFonts w:ascii="Arial" w:eastAsia="Times New Roman" w:hAnsi="Arial" w:cs="Arial"/>
                            <w:color w:val="000000"/>
                            <w:sz w:val="20"/>
                            <w:szCs w:val="20"/>
                          </w:rPr>
                          <w:t xml:space="preserve">Desdobramento </w:t>
                        </w:r>
                        <w:proofErr w:type="spellStart"/>
                        <w:r w:rsidRPr="006A59C9">
                          <w:rPr>
                            <w:rFonts w:ascii="Arial" w:eastAsia="Times New Roman" w:hAnsi="Arial" w:cs="Arial"/>
                            <w:color w:val="000000"/>
                            <w:sz w:val="20"/>
                            <w:szCs w:val="20"/>
                          </w:rPr>
                          <w:t>meiosi</w:t>
                        </w:r>
                        <w:proofErr w:type="spellEnd"/>
                        <w:r w:rsidRPr="006A59C9">
                          <w:rPr>
                            <w:rFonts w:ascii="Arial" w:eastAsia="Times New Roman" w:hAnsi="Arial" w:cs="Arial"/>
                            <w:color w:val="000000"/>
                            <w:sz w:val="20"/>
                            <w:szCs w:val="20"/>
                          </w:rPr>
                          <w:t xml:space="preserve"> - até 1/12</w:t>
                        </w:r>
                      </w:p>
                    </w:tc>
                    <w:tc>
                      <w:tcPr>
                        <w:tcW w:w="1880" w:type="dxa"/>
                        <w:tcBorders>
                          <w:top w:val="nil"/>
                          <w:left w:val="nil"/>
                          <w:bottom w:val="single" w:sz="4" w:space="0" w:color="000000"/>
                          <w:right w:val="single" w:sz="4" w:space="0" w:color="000000"/>
                        </w:tcBorders>
                        <w:shd w:val="clear" w:color="auto" w:fill="auto"/>
                        <w:vAlign w:val="center"/>
                        <w:hideMark/>
                      </w:tcPr>
                      <w:p w14:paraId="22448744" w14:textId="05870767" w:rsidR="008715BC" w:rsidRPr="006A59C9" w:rsidRDefault="008715BC" w:rsidP="008715BC">
                        <w:pPr>
                          <w:jc w:val="center"/>
                          <w:rPr>
                            <w:rFonts w:ascii="Arial" w:eastAsia="Times New Roman" w:hAnsi="Arial" w:cs="Arial"/>
                            <w:color w:val="000000"/>
                            <w:sz w:val="20"/>
                            <w:szCs w:val="20"/>
                          </w:rPr>
                        </w:pPr>
                        <w:r w:rsidRPr="006A59C9">
                          <w:rPr>
                            <w:rFonts w:ascii="Arial" w:eastAsia="Times New Roman" w:hAnsi="Arial" w:cs="Arial"/>
                            <w:color w:val="000000"/>
                            <w:sz w:val="20"/>
                            <w:szCs w:val="20"/>
                          </w:rPr>
                          <w:t xml:space="preserve">R$ </w:t>
                        </w:r>
                        <w:r w:rsidR="00904B7B">
                          <w:rPr>
                            <w:rFonts w:ascii="Arial" w:eastAsia="Times New Roman" w:hAnsi="Arial" w:cs="Arial"/>
                            <w:color w:val="000000"/>
                            <w:sz w:val="20"/>
                            <w:szCs w:val="20"/>
                          </w:rPr>
                          <w:t>29,63</w:t>
                        </w:r>
                      </w:p>
                    </w:tc>
                    <w:tc>
                      <w:tcPr>
                        <w:tcW w:w="2080" w:type="dxa"/>
                        <w:tcBorders>
                          <w:top w:val="nil"/>
                          <w:left w:val="nil"/>
                          <w:bottom w:val="single" w:sz="4" w:space="0" w:color="000000"/>
                          <w:right w:val="single" w:sz="4" w:space="0" w:color="000000"/>
                        </w:tcBorders>
                        <w:shd w:val="clear" w:color="auto" w:fill="auto"/>
                        <w:noWrap/>
                        <w:vAlign w:val="bottom"/>
                        <w:hideMark/>
                      </w:tcPr>
                      <w:p w14:paraId="3A060AAE" w14:textId="4FD534DB" w:rsidR="008715BC" w:rsidRPr="006A59C9" w:rsidRDefault="008715BC" w:rsidP="008715BC">
                        <w:pPr>
                          <w:jc w:val="center"/>
                          <w:rPr>
                            <w:rFonts w:ascii="Arial" w:eastAsia="Times New Roman" w:hAnsi="Arial" w:cs="Arial"/>
                            <w:color w:val="000000"/>
                            <w:sz w:val="20"/>
                            <w:szCs w:val="20"/>
                          </w:rPr>
                        </w:pPr>
                        <w:r w:rsidRPr="006A59C9">
                          <w:rPr>
                            <w:rFonts w:ascii="Arial" w:eastAsia="Times New Roman" w:hAnsi="Arial" w:cs="Arial"/>
                            <w:color w:val="000000"/>
                            <w:sz w:val="20"/>
                            <w:szCs w:val="20"/>
                          </w:rPr>
                          <w:t>R$ 0,0</w:t>
                        </w:r>
                        <w:r w:rsidR="00904B7B">
                          <w:rPr>
                            <w:rFonts w:ascii="Arial" w:eastAsia="Times New Roman" w:hAnsi="Arial" w:cs="Arial"/>
                            <w:color w:val="000000"/>
                            <w:sz w:val="20"/>
                            <w:szCs w:val="20"/>
                          </w:rPr>
                          <w:t>2963</w:t>
                        </w:r>
                      </w:p>
                    </w:tc>
                  </w:tr>
                </w:tbl>
                <w:p w14:paraId="6EFA25E6" w14:textId="2591DFED" w:rsidR="00F626E6" w:rsidRPr="006A59C9" w:rsidRDefault="00300A66" w:rsidP="007C21F8">
                  <w:pPr>
                    <w:pStyle w:val="NormalWeb"/>
                    <w:jc w:val="both"/>
                    <w:rPr>
                      <w:rFonts w:ascii="Arial" w:hAnsi="Arial" w:cs="Arial"/>
                      <w:sz w:val="20"/>
                      <w:szCs w:val="20"/>
                    </w:rPr>
                  </w:pPr>
                  <w:r w:rsidRPr="006A59C9">
                    <w:rPr>
                      <w:rFonts w:ascii="Arial" w:hAnsi="Arial" w:cs="Arial"/>
                      <w:sz w:val="20"/>
                      <w:szCs w:val="20"/>
                    </w:rPr>
                    <w:t xml:space="preserve">Ocorrendo a diminuição de rendimento decorrente da </w:t>
                  </w:r>
                  <w:proofErr w:type="spellStart"/>
                  <w:r w:rsidRPr="006A59C9">
                    <w:rPr>
                      <w:rFonts w:ascii="Arial" w:hAnsi="Arial" w:cs="Arial"/>
                      <w:sz w:val="20"/>
                      <w:szCs w:val="20"/>
                    </w:rPr>
                    <w:t>picação</w:t>
                  </w:r>
                  <w:proofErr w:type="spellEnd"/>
                  <w:r w:rsidRPr="006A59C9">
                    <w:rPr>
                      <w:rFonts w:ascii="Arial" w:hAnsi="Arial" w:cs="Arial"/>
                      <w:sz w:val="20"/>
                      <w:szCs w:val="20"/>
                    </w:rPr>
                    <w:t xml:space="preserve"> da cana, as partes se comprometem em rediscutir os preços de acordo com a necessidade.</w:t>
                  </w:r>
                </w:p>
                <w:p w14:paraId="0D8CD19C" w14:textId="5FB3AFCD" w:rsidR="00F626E6" w:rsidRPr="006A59C9" w:rsidRDefault="00300A66">
                  <w:pPr>
                    <w:pStyle w:val="NormalWeb"/>
                    <w:rPr>
                      <w:rFonts w:ascii="Arial" w:hAnsi="Arial" w:cs="Arial"/>
                      <w:sz w:val="20"/>
                      <w:szCs w:val="20"/>
                    </w:rPr>
                  </w:pPr>
                  <w:r w:rsidRPr="006A59C9">
                    <w:rPr>
                      <w:rFonts w:ascii="Arial" w:hAnsi="Arial" w:cs="Arial"/>
                      <w:sz w:val="20"/>
                      <w:szCs w:val="20"/>
                    </w:rPr>
                    <w:t xml:space="preserve">O valor da tonelada do Corte de cana no desdobramento da </w:t>
                  </w:r>
                  <w:proofErr w:type="spellStart"/>
                  <w:r w:rsidRPr="006A59C9">
                    <w:rPr>
                      <w:rFonts w:ascii="Arial" w:hAnsi="Arial" w:cs="Arial"/>
                      <w:sz w:val="20"/>
                      <w:szCs w:val="20"/>
                    </w:rPr>
                    <w:t>Meiosi</w:t>
                  </w:r>
                  <w:proofErr w:type="spellEnd"/>
                  <w:r w:rsidRPr="006A59C9">
                    <w:rPr>
                      <w:rFonts w:ascii="Arial" w:hAnsi="Arial" w:cs="Arial"/>
                      <w:sz w:val="20"/>
                      <w:szCs w:val="20"/>
                    </w:rPr>
                    <w:t xml:space="preserve"> será de R</w:t>
                  </w:r>
                  <w:r w:rsidR="007C21F8" w:rsidRPr="006A59C9">
                    <w:rPr>
                      <w:rFonts w:ascii="Arial" w:hAnsi="Arial" w:cs="Arial"/>
                      <w:sz w:val="20"/>
                      <w:szCs w:val="20"/>
                    </w:rPr>
                    <w:t>$</w:t>
                  </w:r>
                  <w:r w:rsidR="00D661B6">
                    <w:rPr>
                      <w:rFonts w:ascii="Arial" w:hAnsi="Arial" w:cs="Arial"/>
                      <w:sz w:val="20"/>
                      <w:szCs w:val="20"/>
                    </w:rPr>
                    <w:t>14,46</w:t>
                  </w:r>
                  <w:r w:rsidRPr="006A59C9">
                    <w:rPr>
                      <w:rFonts w:ascii="Arial" w:hAnsi="Arial" w:cs="Arial"/>
                      <w:sz w:val="20"/>
                      <w:szCs w:val="20"/>
                    </w:rPr>
                    <w:t>, sem a necessidade de realizar a limpeza e desponte;</w:t>
                  </w:r>
                </w:p>
                <w:p w14:paraId="6E51F442" w14:textId="76C6620A" w:rsidR="00F626E6" w:rsidRPr="006A59C9" w:rsidRDefault="00300A66" w:rsidP="007C21F8">
                  <w:pPr>
                    <w:pStyle w:val="NormalWeb"/>
                    <w:spacing w:after="240" w:afterAutospacing="0"/>
                    <w:jc w:val="both"/>
                    <w:rPr>
                      <w:rFonts w:ascii="Arial" w:hAnsi="Arial" w:cs="Arial"/>
                      <w:sz w:val="20"/>
                      <w:szCs w:val="20"/>
                    </w:rPr>
                  </w:pPr>
                  <w:r w:rsidRPr="006A59C9">
                    <w:rPr>
                      <w:rStyle w:val="Forte"/>
                      <w:rFonts w:ascii="Arial" w:hAnsi="Arial" w:cs="Arial"/>
                      <w:b w:val="0"/>
                      <w:bCs w:val="0"/>
                      <w:sz w:val="20"/>
                      <w:szCs w:val="20"/>
                    </w:rPr>
                    <w:t>PARÁGRAFO PRIMEIRO</w:t>
                  </w:r>
                  <w:r w:rsidRPr="006A59C9">
                    <w:rPr>
                      <w:rFonts w:ascii="Arial" w:hAnsi="Arial" w:cs="Arial"/>
                      <w:sz w:val="20"/>
                      <w:szCs w:val="20"/>
                    </w:rPr>
                    <w:t xml:space="preserve">: os valores para plantio quando o corte (Desdobramento da </w:t>
                  </w:r>
                  <w:proofErr w:type="spellStart"/>
                  <w:r w:rsidRPr="006A59C9">
                    <w:rPr>
                      <w:rFonts w:ascii="Arial" w:hAnsi="Arial" w:cs="Arial"/>
                      <w:sz w:val="20"/>
                      <w:szCs w:val="20"/>
                    </w:rPr>
                    <w:t>Meiosi</w:t>
                  </w:r>
                  <w:proofErr w:type="spellEnd"/>
                  <w:r w:rsidRPr="006A59C9">
                    <w:rPr>
                      <w:rFonts w:ascii="Arial" w:hAnsi="Arial" w:cs="Arial"/>
                      <w:sz w:val="20"/>
                      <w:szCs w:val="20"/>
                    </w:rPr>
                    <w:t xml:space="preserve">) for mecanizado e por consequência aleirado (montes pé), na operação de </w:t>
                  </w:r>
                  <w:proofErr w:type="spellStart"/>
                  <w:r w:rsidRPr="006A59C9">
                    <w:rPr>
                      <w:rFonts w:ascii="Arial" w:hAnsi="Arial" w:cs="Arial"/>
                      <w:sz w:val="20"/>
                      <w:szCs w:val="20"/>
                    </w:rPr>
                    <w:t>Esparramação</w:t>
                  </w:r>
                  <w:proofErr w:type="spellEnd"/>
                  <w:r w:rsidRPr="006A59C9">
                    <w:rPr>
                      <w:rFonts w:ascii="Arial" w:hAnsi="Arial" w:cs="Arial"/>
                      <w:sz w:val="20"/>
                      <w:szCs w:val="20"/>
                    </w:rPr>
                    <w:t xml:space="preserve"> serão:</w:t>
                  </w:r>
                </w:p>
                <w:p w14:paraId="33AC0D66" w14:textId="6A8ACDF4" w:rsidR="0065432C" w:rsidRPr="006A59C9" w:rsidRDefault="0065432C" w:rsidP="007C21F8">
                  <w:pPr>
                    <w:pStyle w:val="NormalWeb"/>
                    <w:spacing w:after="240" w:afterAutospacing="0"/>
                    <w:jc w:val="both"/>
                    <w:rPr>
                      <w:rFonts w:ascii="Arial" w:hAnsi="Arial" w:cs="Arial"/>
                      <w:sz w:val="20"/>
                      <w:szCs w:val="20"/>
                    </w:rPr>
                  </w:pPr>
                </w:p>
                <w:tbl>
                  <w:tblPr>
                    <w:tblW w:w="7840" w:type="dxa"/>
                    <w:tblCellMar>
                      <w:left w:w="70" w:type="dxa"/>
                      <w:right w:w="70" w:type="dxa"/>
                    </w:tblCellMar>
                    <w:tblLook w:val="04A0" w:firstRow="1" w:lastRow="0" w:firstColumn="1" w:lastColumn="0" w:noHBand="0" w:noVBand="1"/>
                  </w:tblPr>
                  <w:tblGrid>
                    <w:gridCol w:w="3880"/>
                    <w:gridCol w:w="1880"/>
                    <w:gridCol w:w="2080"/>
                  </w:tblGrid>
                  <w:tr w:rsidR="0065432C" w:rsidRPr="006A59C9" w14:paraId="68075765" w14:textId="77777777" w:rsidTr="0065432C">
                    <w:trPr>
                      <w:trHeight w:val="645"/>
                    </w:trPr>
                    <w:tc>
                      <w:tcPr>
                        <w:tcW w:w="3880" w:type="dxa"/>
                        <w:tcBorders>
                          <w:top w:val="single" w:sz="4" w:space="0" w:color="000000"/>
                          <w:left w:val="single" w:sz="4" w:space="0" w:color="000000"/>
                          <w:bottom w:val="single" w:sz="4" w:space="0" w:color="000000"/>
                          <w:right w:val="single" w:sz="4" w:space="0" w:color="000000"/>
                        </w:tcBorders>
                        <w:shd w:val="clear" w:color="auto" w:fill="E7E6E6"/>
                        <w:vAlign w:val="center"/>
                        <w:hideMark/>
                      </w:tcPr>
                      <w:p w14:paraId="7B4EE974" w14:textId="77777777" w:rsidR="0065432C" w:rsidRPr="006A59C9" w:rsidRDefault="0065432C" w:rsidP="0065432C">
                        <w:pPr>
                          <w:jc w:val="center"/>
                          <w:rPr>
                            <w:rFonts w:eastAsia="Times New Roman"/>
                            <w:color w:val="000000"/>
                          </w:rPr>
                        </w:pPr>
                        <w:r w:rsidRPr="006A59C9">
                          <w:rPr>
                            <w:rFonts w:eastAsia="Times New Roman"/>
                            <w:color w:val="000000"/>
                          </w:rPr>
                          <w:t>SISTEMA</w:t>
                        </w:r>
                      </w:p>
                    </w:tc>
                    <w:tc>
                      <w:tcPr>
                        <w:tcW w:w="1880" w:type="dxa"/>
                        <w:tcBorders>
                          <w:top w:val="single" w:sz="4" w:space="0" w:color="000000"/>
                          <w:left w:val="nil"/>
                          <w:bottom w:val="single" w:sz="4" w:space="0" w:color="000000"/>
                          <w:right w:val="single" w:sz="4" w:space="0" w:color="000000"/>
                        </w:tcBorders>
                        <w:shd w:val="clear" w:color="auto" w:fill="E7E6E6"/>
                        <w:vAlign w:val="center"/>
                        <w:hideMark/>
                      </w:tcPr>
                      <w:p w14:paraId="1D5F02DA" w14:textId="6AA552AF" w:rsidR="0065432C" w:rsidRPr="006A59C9" w:rsidRDefault="0065432C" w:rsidP="0065432C">
                        <w:pPr>
                          <w:jc w:val="center"/>
                          <w:rPr>
                            <w:rFonts w:eastAsia="Times New Roman"/>
                            <w:color w:val="000000"/>
                          </w:rPr>
                        </w:pPr>
                        <w:r w:rsidRPr="006A59C9">
                          <w:rPr>
                            <w:rFonts w:eastAsia="Times New Roman"/>
                            <w:color w:val="000000"/>
                          </w:rPr>
                          <w:t xml:space="preserve">Valor </w:t>
                        </w:r>
                        <w:r w:rsidR="00904B7B">
                          <w:rPr>
                            <w:rFonts w:eastAsia="Times New Roman"/>
                            <w:color w:val="000000"/>
                          </w:rPr>
                          <w:t>1º</w:t>
                        </w:r>
                        <w:r w:rsidRPr="006A59C9">
                          <w:rPr>
                            <w:rFonts w:eastAsia="Times New Roman"/>
                            <w:color w:val="000000"/>
                          </w:rPr>
                          <w:t>/0</w:t>
                        </w:r>
                        <w:r w:rsidR="00904B7B">
                          <w:rPr>
                            <w:rFonts w:eastAsia="Times New Roman"/>
                            <w:color w:val="000000"/>
                          </w:rPr>
                          <w:t>9</w:t>
                        </w:r>
                        <w:r w:rsidRPr="006A59C9">
                          <w:rPr>
                            <w:rFonts w:eastAsia="Times New Roman"/>
                            <w:color w:val="000000"/>
                          </w:rPr>
                          <w:t>/202</w:t>
                        </w:r>
                        <w:r w:rsidR="00904B7B">
                          <w:rPr>
                            <w:rFonts w:eastAsia="Times New Roman"/>
                            <w:color w:val="000000"/>
                          </w:rPr>
                          <w:t>3</w:t>
                        </w:r>
                      </w:p>
                    </w:tc>
                    <w:tc>
                      <w:tcPr>
                        <w:tcW w:w="2080" w:type="dxa"/>
                        <w:tcBorders>
                          <w:top w:val="single" w:sz="4" w:space="0" w:color="000000"/>
                          <w:left w:val="nil"/>
                          <w:bottom w:val="single" w:sz="4" w:space="0" w:color="000000"/>
                          <w:right w:val="single" w:sz="4" w:space="0" w:color="000000"/>
                        </w:tcBorders>
                        <w:shd w:val="clear" w:color="auto" w:fill="E7E6E6"/>
                        <w:vAlign w:val="center"/>
                        <w:hideMark/>
                      </w:tcPr>
                      <w:p w14:paraId="60FD1479" w14:textId="3D8502A0" w:rsidR="0065432C" w:rsidRPr="006A59C9" w:rsidRDefault="0065432C" w:rsidP="0065432C">
                        <w:pPr>
                          <w:jc w:val="center"/>
                          <w:rPr>
                            <w:rFonts w:eastAsia="Times New Roman"/>
                            <w:color w:val="000000"/>
                          </w:rPr>
                        </w:pPr>
                        <w:r w:rsidRPr="006A59C9">
                          <w:rPr>
                            <w:rFonts w:eastAsia="Times New Roman"/>
                            <w:color w:val="000000"/>
                          </w:rPr>
                          <w:t xml:space="preserve">Valor por metro </w:t>
                        </w:r>
                        <w:r w:rsidR="00904B7B">
                          <w:rPr>
                            <w:rFonts w:eastAsia="Times New Roman"/>
                            <w:color w:val="000000"/>
                          </w:rPr>
                          <w:t>1º</w:t>
                        </w:r>
                        <w:r w:rsidRPr="006A59C9">
                          <w:rPr>
                            <w:rFonts w:eastAsia="Times New Roman"/>
                            <w:color w:val="000000"/>
                          </w:rPr>
                          <w:t>/</w:t>
                        </w:r>
                        <w:r w:rsidR="000E7816">
                          <w:rPr>
                            <w:rFonts w:eastAsia="Times New Roman"/>
                            <w:color w:val="000000"/>
                          </w:rPr>
                          <w:t>09</w:t>
                        </w:r>
                        <w:r w:rsidRPr="006A59C9">
                          <w:rPr>
                            <w:rFonts w:eastAsia="Times New Roman"/>
                            <w:color w:val="000000"/>
                          </w:rPr>
                          <w:t>/202</w:t>
                        </w:r>
                        <w:r w:rsidR="000E7816">
                          <w:rPr>
                            <w:rFonts w:eastAsia="Times New Roman"/>
                            <w:color w:val="000000"/>
                          </w:rPr>
                          <w:t>3</w:t>
                        </w:r>
                      </w:p>
                    </w:tc>
                  </w:tr>
                  <w:tr w:rsidR="0065432C" w:rsidRPr="006A59C9" w14:paraId="2053797B" w14:textId="77777777" w:rsidTr="0065432C">
                    <w:trPr>
                      <w:trHeight w:val="330"/>
                    </w:trPr>
                    <w:tc>
                      <w:tcPr>
                        <w:tcW w:w="3880" w:type="dxa"/>
                        <w:tcBorders>
                          <w:top w:val="nil"/>
                          <w:left w:val="single" w:sz="4" w:space="0" w:color="000000"/>
                          <w:bottom w:val="single" w:sz="4" w:space="0" w:color="000000"/>
                          <w:right w:val="single" w:sz="4" w:space="0" w:color="000000"/>
                        </w:tcBorders>
                        <w:vAlign w:val="center"/>
                        <w:hideMark/>
                      </w:tcPr>
                      <w:p w14:paraId="7CB0BE0A" w14:textId="77777777" w:rsidR="0065432C" w:rsidRPr="006A59C9" w:rsidRDefault="0065432C" w:rsidP="0065432C">
                        <w:pPr>
                          <w:rPr>
                            <w:rFonts w:eastAsia="Times New Roman"/>
                            <w:color w:val="000000"/>
                          </w:rPr>
                        </w:pPr>
                        <w:r w:rsidRPr="006A59C9">
                          <w:rPr>
                            <w:rFonts w:eastAsia="Times New Roman"/>
                            <w:color w:val="000000"/>
                          </w:rPr>
                          <w:t xml:space="preserve">Desdobramento </w:t>
                        </w:r>
                        <w:proofErr w:type="spellStart"/>
                        <w:r w:rsidRPr="006A59C9">
                          <w:rPr>
                            <w:rFonts w:eastAsia="Times New Roman"/>
                            <w:color w:val="000000"/>
                          </w:rPr>
                          <w:t>meiosi</w:t>
                        </w:r>
                        <w:proofErr w:type="spellEnd"/>
                        <w:r w:rsidRPr="006A59C9">
                          <w:rPr>
                            <w:rFonts w:eastAsia="Times New Roman"/>
                            <w:color w:val="000000"/>
                          </w:rPr>
                          <w:t xml:space="preserve"> - até 1/6</w:t>
                        </w:r>
                      </w:p>
                    </w:tc>
                    <w:tc>
                      <w:tcPr>
                        <w:tcW w:w="1880" w:type="dxa"/>
                        <w:tcBorders>
                          <w:top w:val="nil"/>
                          <w:left w:val="nil"/>
                          <w:bottom w:val="single" w:sz="4" w:space="0" w:color="000000"/>
                          <w:right w:val="single" w:sz="4" w:space="0" w:color="000000"/>
                        </w:tcBorders>
                        <w:vAlign w:val="center"/>
                        <w:hideMark/>
                      </w:tcPr>
                      <w:p w14:paraId="23778B9B" w14:textId="392F6785" w:rsidR="0065432C" w:rsidRPr="006A59C9" w:rsidRDefault="0065432C" w:rsidP="0065432C">
                        <w:pPr>
                          <w:jc w:val="center"/>
                          <w:rPr>
                            <w:rFonts w:eastAsia="Times New Roman"/>
                            <w:color w:val="000000"/>
                          </w:rPr>
                        </w:pPr>
                        <w:r w:rsidRPr="006A59C9">
                          <w:rPr>
                            <w:rFonts w:eastAsia="Times New Roman"/>
                            <w:color w:val="000000"/>
                          </w:rPr>
                          <w:t xml:space="preserve">R$ </w:t>
                        </w:r>
                        <w:r w:rsidR="000E7816">
                          <w:rPr>
                            <w:rFonts w:eastAsia="Times New Roman"/>
                            <w:color w:val="000000"/>
                          </w:rPr>
                          <w:t>28,93</w:t>
                        </w:r>
                      </w:p>
                    </w:tc>
                    <w:tc>
                      <w:tcPr>
                        <w:tcW w:w="2080" w:type="dxa"/>
                        <w:tcBorders>
                          <w:top w:val="nil"/>
                          <w:left w:val="nil"/>
                          <w:bottom w:val="single" w:sz="4" w:space="0" w:color="000000"/>
                          <w:right w:val="single" w:sz="4" w:space="0" w:color="000000"/>
                        </w:tcBorders>
                        <w:noWrap/>
                        <w:vAlign w:val="bottom"/>
                        <w:hideMark/>
                      </w:tcPr>
                      <w:p w14:paraId="3C338A75" w14:textId="0569E665" w:rsidR="0065432C" w:rsidRPr="006A59C9" w:rsidRDefault="0065432C" w:rsidP="0065432C">
                        <w:pPr>
                          <w:jc w:val="center"/>
                          <w:rPr>
                            <w:rFonts w:ascii="Calibri" w:eastAsia="Times New Roman" w:hAnsi="Calibri" w:cs="Calibri"/>
                            <w:color w:val="000000"/>
                          </w:rPr>
                        </w:pPr>
                        <w:r w:rsidRPr="006A59C9">
                          <w:rPr>
                            <w:rFonts w:ascii="Calibri" w:eastAsia="Times New Roman" w:hAnsi="Calibri" w:cs="Calibri"/>
                            <w:color w:val="000000"/>
                          </w:rPr>
                          <w:t>R$ 0,0</w:t>
                        </w:r>
                        <w:r w:rsidR="000E7816">
                          <w:rPr>
                            <w:rFonts w:ascii="Calibri" w:eastAsia="Times New Roman" w:hAnsi="Calibri" w:cs="Calibri"/>
                            <w:color w:val="000000"/>
                          </w:rPr>
                          <w:t>2893</w:t>
                        </w:r>
                      </w:p>
                    </w:tc>
                  </w:tr>
                  <w:tr w:rsidR="0065432C" w:rsidRPr="006A59C9" w14:paraId="54A8C609" w14:textId="77777777" w:rsidTr="0065432C">
                    <w:trPr>
                      <w:trHeight w:val="330"/>
                    </w:trPr>
                    <w:tc>
                      <w:tcPr>
                        <w:tcW w:w="3880" w:type="dxa"/>
                        <w:tcBorders>
                          <w:top w:val="nil"/>
                          <w:left w:val="single" w:sz="4" w:space="0" w:color="000000"/>
                          <w:bottom w:val="single" w:sz="4" w:space="0" w:color="000000"/>
                          <w:right w:val="single" w:sz="4" w:space="0" w:color="000000"/>
                        </w:tcBorders>
                        <w:vAlign w:val="center"/>
                        <w:hideMark/>
                      </w:tcPr>
                      <w:p w14:paraId="3D682865" w14:textId="77777777" w:rsidR="0065432C" w:rsidRPr="006A59C9" w:rsidRDefault="0065432C" w:rsidP="0065432C">
                        <w:pPr>
                          <w:rPr>
                            <w:rFonts w:eastAsia="Times New Roman"/>
                            <w:color w:val="000000"/>
                          </w:rPr>
                        </w:pPr>
                        <w:r w:rsidRPr="006A59C9">
                          <w:rPr>
                            <w:rFonts w:eastAsia="Times New Roman"/>
                            <w:color w:val="000000"/>
                          </w:rPr>
                          <w:t xml:space="preserve">Desdobramento </w:t>
                        </w:r>
                        <w:proofErr w:type="spellStart"/>
                        <w:r w:rsidRPr="006A59C9">
                          <w:rPr>
                            <w:rFonts w:eastAsia="Times New Roman"/>
                            <w:color w:val="000000"/>
                          </w:rPr>
                          <w:t>meiosi</w:t>
                        </w:r>
                        <w:proofErr w:type="spellEnd"/>
                        <w:r w:rsidRPr="006A59C9">
                          <w:rPr>
                            <w:rFonts w:eastAsia="Times New Roman"/>
                            <w:color w:val="000000"/>
                          </w:rPr>
                          <w:t xml:space="preserve"> - até 1/8</w:t>
                        </w:r>
                      </w:p>
                    </w:tc>
                    <w:tc>
                      <w:tcPr>
                        <w:tcW w:w="1880" w:type="dxa"/>
                        <w:tcBorders>
                          <w:top w:val="nil"/>
                          <w:left w:val="nil"/>
                          <w:bottom w:val="single" w:sz="4" w:space="0" w:color="000000"/>
                          <w:right w:val="single" w:sz="4" w:space="0" w:color="000000"/>
                        </w:tcBorders>
                        <w:vAlign w:val="center"/>
                        <w:hideMark/>
                      </w:tcPr>
                      <w:p w14:paraId="5FE273D2" w14:textId="4D4F6BBF" w:rsidR="0065432C" w:rsidRPr="006A59C9" w:rsidRDefault="0065432C" w:rsidP="0065432C">
                        <w:pPr>
                          <w:jc w:val="center"/>
                          <w:rPr>
                            <w:rFonts w:eastAsia="Times New Roman"/>
                            <w:color w:val="000000"/>
                          </w:rPr>
                        </w:pPr>
                        <w:r w:rsidRPr="006A59C9">
                          <w:rPr>
                            <w:rFonts w:eastAsia="Times New Roman"/>
                            <w:color w:val="000000"/>
                          </w:rPr>
                          <w:t xml:space="preserve">R$ </w:t>
                        </w:r>
                        <w:r w:rsidR="000E7816">
                          <w:rPr>
                            <w:rFonts w:eastAsia="Times New Roman"/>
                            <w:color w:val="000000"/>
                          </w:rPr>
                          <w:t>30,24</w:t>
                        </w:r>
                      </w:p>
                    </w:tc>
                    <w:tc>
                      <w:tcPr>
                        <w:tcW w:w="2080" w:type="dxa"/>
                        <w:tcBorders>
                          <w:top w:val="nil"/>
                          <w:left w:val="nil"/>
                          <w:bottom w:val="single" w:sz="4" w:space="0" w:color="000000"/>
                          <w:right w:val="single" w:sz="4" w:space="0" w:color="000000"/>
                        </w:tcBorders>
                        <w:noWrap/>
                        <w:vAlign w:val="bottom"/>
                        <w:hideMark/>
                      </w:tcPr>
                      <w:p w14:paraId="0D8223EC" w14:textId="18E297A3" w:rsidR="0065432C" w:rsidRPr="006A59C9" w:rsidRDefault="0065432C" w:rsidP="0065432C">
                        <w:pPr>
                          <w:jc w:val="center"/>
                          <w:rPr>
                            <w:rFonts w:ascii="Calibri" w:eastAsia="Times New Roman" w:hAnsi="Calibri" w:cs="Calibri"/>
                            <w:color w:val="000000"/>
                          </w:rPr>
                        </w:pPr>
                        <w:r w:rsidRPr="006A59C9">
                          <w:rPr>
                            <w:rFonts w:ascii="Calibri" w:eastAsia="Times New Roman" w:hAnsi="Calibri" w:cs="Calibri"/>
                            <w:color w:val="000000"/>
                          </w:rPr>
                          <w:t>R$ 0,0</w:t>
                        </w:r>
                        <w:r w:rsidR="000E7816">
                          <w:rPr>
                            <w:rFonts w:ascii="Calibri" w:eastAsia="Times New Roman" w:hAnsi="Calibri" w:cs="Calibri"/>
                            <w:color w:val="000000"/>
                          </w:rPr>
                          <w:t>3024</w:t>
                        </w:r>
                      </w:p>
                    </w:tc>
                  </w:tr>
                  <w:tr w:rsidR="0065432C" w:rsidRPr="006A59C9" w14:paraId="18351716" w14:textId="77777777" w:rsidTr="0065432C">
                    <w:trPr>
                      <w:trHeight w:val="315"/>
                    </w:trPr>
                    <w:tc>
                      <w:tcPr>
                        <w:tcW w:w="3880" w:type="dxa"/>
                        <w:tcBorders>
                          <w:top w:val="nil"/>
                          <w:left w:val="single" w:sz="4" w:space="0" w:color="000000"/>
                          <w:bottom w:val="single" w:sz="4" w:space="0" w:color="000000"/>
                          <w:right w:val="single" w:sz="4" w:space="0" w:color="000000"/>
                        </w:tcBorders>
                        <w:vAlign w:val="center"/>
                        <w:hideMark/>
                      </w:tcPr>
                      <w:p w14:paraId="69C2350A" w14:textId="77777777" w:rsidR="0065432C" w:rsidRPr="006A59C9" w:rsidRDefault="0065432C" w:rsidP="0065432C">
                        <w:pPr>
                          <w:rPr>
                            <w:rFonts w:eastAsia="Times New Roman"/>
                            <w:color w:val="000000"/>
                          </w:rPr>
                        </w:pPr>
                        <w:r w:rsidRPr="006A59C9">
                          <w:rPr>
                            <w:rFonts w:eastAsia="Times New Roman"/>
                            <w:color w:val="000000"/>
                          </w:rPr>
                          <w:t xml:space="preserve">Desdobramento </w:t>
                        </w:r>
                        <w:proofErr w:type="spellStart"/>
                        <w:r w:rsidRPr="006A59C9">
                          <w:rPr>
                            <w:rFonts w:eastAsia="Times New Roman"/>
                            <w:color w:val="000000"/>
                          </w:rPr>
                          <w:t>meiosi</w:t>
                        </w:r>
                        <w:proofErr w:type="spellEnd"/>
                        <w:r w:rsidRPr="006A59C9">
                          <w:rPr>
                            <w:rFonts w:eastAsia="Times New Roman"/>
                            <w:color w:val="000000"/>
                          </w:rPr>
                          <w:t xml:space="preserve"> - até 1/10</w:t>
                        </w:r>
                      </w:p>
                    </w:tc>
                    <w:tc>
                      <w:tcPr>
                        <w:tcW w:w="1880" w:type="dxa"/>
                        <w:tcBorders>
                          <w:top w:val="nil"/>
                          <w:left w:val="nil"/>
                          <w:bottom w:val="single" w:sz="4" w:space="0" w:color="000000"/>
                          <w:right w:val="single" w:sz="4" w:space="0" w:color="000000"/>
                        </w:tcBorders>
                        <w:vAlign w:val="center"/>
                        <w:hideMark/>
                      </w:tcPr>
                      <w:p w14:paraId="5A799E71" w14:textId="476128AE" w:rsidR="0065432C" w:rsidRPr="006A59C9" w:rsidRDefault="0065432C" w:rsidP="0065432C">
                        <w:pPr>
                          <w:jc w:val="center"/>
                          <w:rPr>
                            <w:rFonts w:eastAsia="Times New Roman"/>
                            <w:color w:val="000000"/>
                          </w:rPr>
                        </w:pPr>
                        <w:r w:rsidRPr="006A59C9">
                          <w:rPr>
                            <w:rFonts w:eastAsia="Times New Roman"/>
                            <w:color w:val="000000"/>
                          </w:rPr>
                          <w:t xml:space="preserve">R$ </w:t>
                        </w:r>
                        <w:r w:rsidR="000E7816">
                          <w:rPr>
                            <w:rFonts w:eastAsia="Times New Roman"/>
                            <w:color w:val="000000"/>
                          </w:rPr>
                          <w:t>32,88</w:t>
                        </w:r>
                      </w:p>
                    </w:tc>
                    <w:tc>
                      <w:tcPr>
                        <w:tcW w:w="2080" w:type="dxa"/>
                        <w:tcBorders>
                          <w:top w:val="nil"/>
                          <w:left w:val="nil"/>
                          <w:bottom w:val="single" w:sz="4" w:space="0" w:color="000000"/>
                          <w:right w:val="single" w:sz="4" w:space="0" w:color="000000"/>
                        </w:tcBorders>
                        <w:noWrap/>
                        <w:vAlign w:val="bottom"/>
                        <w:hideMark/>
                      </w:tcPr>
                      <w:p w14:paraId="06C03EC7" w14:textId="6B0AD036" w:rsidR="0065432C" w:rsidRPr="006A59C9" w:rsidRDefault="0065432C" w:rsidP="0065432C">
                        <w:pPr>
                          <w:jc w:val="center"/>
                          <w:rPr>
                            <w:rFonts w:ascii="Calibri" w:eastAsia="Times New Roman" w:hAnsi="Calibri" w:cs="Calibri"/>
                            <w:color w:val="000000"/>
                          </w:rPr>
                        </w:pPr>
                        <w:r w:rsidRPr="006A59C9">
                          <w:rPr>
                            <w:rFonts w:ascii="Calibri" w:eastAsia="Times New Roman" w:hAnsi="Calibri" w:cs="Calibri"/>
                            <w:color w:val="000000"/>
                          </w:rPr>
                          <w:t>R$ 0,0</w:t>
                        </w:r>
                        <w:r w:rsidR="000E7816">
                          <w:rPr>
                            <w:rFonts w:ascii="Calibri" w:eastAsia="Times New Roman" w:hAnsi="Calibri" w:cs="Calibri"/>
                            <w:color w:val="000000"/>
                          </w:rPr>
                          <w:t>3288</w:t>
                        </w:r>
                      </w:p>
                    </w:tc>
                  </w:tr>
                  <w:tr w:rsidR="0065432C" w:rsidRPr="006A59C9" w14:paraId="775E363F" w14:textId="77777777" w:rsidTr="0065432C">
                    <w:trPr>
                      <w:trHeight w:val="315"/>
                    </w:trPr>
                    <w:tc>
                      <w:tcPr>
                        <w:tcW w:w="3880" w:type="dxa"/>
                        <w:tcBorders>
                          <w:top w:val="nil"/>
                          <w:left w:val="single" w:sz="4" w:space="0" w:color="000000"/>
                          <w:bottom w:val="single" w:sz="4" w:space="0" w:color="000000"/>
                          <w:right w:val="single" w:sz="4" w:space="0" w:color="000000"/>
                        </w:tcBorders>
                        <w:vAlign w:val="center"/>
                        <w:hideMark/>
                      </w:tcPr>
                      <w:p w14:paraId="47C362B6" w14:textId="77777777" w:rsidR="0065432C" w:rsidRPr="006A59C9" w:rsidRDefault="0065432C" w:rsidP="0065432C">
                        <w:pPr>
                          <w:rPr>
                            <w:rFonts w:eastAsia="Times New Roman"/>
                            <w:color w:val="000000"/>
                          </w:rPr>
                        </w:pPr>
                        <w:r w:rsidRPr="006A59C9">
                          <w:rPr>
                            <w:rFonts w:eastAsia="Times New Roman"/>
                            <w:color w:val="000000"/>
                          </w:rPr>
                          <w:t xml:space="preserve">Desdobramento </w:t>
                        </w:r>
                        <w:proofErr w:type="spellStart"/>
                        <w:r w:rsidRPr="006A59C9">
                          <w:rPr>
                            <w:rFonts w:eastAsia="Times New Roman"/>
                            <w:color w:val="000000"/>
                          </w:rPr>
                          <w:t>meiosi</w:t>
                        </w:r>
                        <w:proofErr w:type="spellEnd"/>
                        <w:r w:rsidRPr="006A59C9">
                          <w:rPr>
                            <w:rFonts w:eastAsia="Times New Roman"/>
                            <w:color w:val="000000"/>
                          </w:rPr>
                          <w:t xml:space="preserve"> - até 1/12</w:t>
                        </w:r>
                      </w:p>
                    </w:tc>
                    <w:tc>
                      <w:tcPr>
                        <w:tcW w:w="1880" w:type="dxa"/>
                        <w:tcBorders>
                          <w:top w:val="nil"/>
                          <w:left w:val="nil"/>
                          <w:bottom w:val="single" w:sz="4" w:space="0" w:color="000000"/>
                          <w:right w:val="single" w:sz="4" w:space="0" w:color="000000"/>
                        </w:tcBorders>
                        <w:vAlign w:val="center"/>
                        <w:hideMark/>
                      </w:tcPr>
                      <w:p w14:paraId="2DAEB10B" w14:textId="0ECD5C0A" w:rsidR="0065432C" w:rsidRPr="006A59C9" w:rsidRDefault="0065432C" w:rsidP="0065432C">
                        <w:pPr>
                          <w:jc w:val="center"/>
                          <w:rPr>
                            <w:rFonts w:eastAsia="Times New Roman"/>
                            <w:color w:val="000000"/>
                          </w:rPr>
                        </w:pPr>
                        <w:r w:rsidRPr="006A59C9">
                          <w:rPr>
                            <w:rFonts w:eastAsia="Times New Roman"/>
                            <w:color w:val="000000"/>
                          </w:rPr>
                          <w:t xml:space="preserve">R$ </w:t>
                        </w:r>
                        <w:r w:rsidR="000E7816">
                          <w:rPr>
                            <w:rFonts w:eastAsia="Times New Roman"/>
                            <w:color w:val="000000"/>
                          </w:rPr>
                          <w:t>35,14</w:t>
                        </w:r>
                      </w:p>
                    </w:tc>
                    <w:tc>
                      <w:tcPr>
                        <w:tcW w:w="2080" w:type="dxa"/>
                        <w:tcBorders>
                          <w:top w:val="nil"/>
                          <w:left w:val="nil"/>
                          <w:bottom w:val="single" w:sz="4" w:space="0" w:color="000000"/>
                          <w:right w:val="single" w:sz="4" w:space="0" w:color="000000"/>
                        </w:tcBorders>
                        <w:noWrap/>
                        <w:vAlign w:val="bottom"/>
                        <w:hideMark/>
                      </w:tcPr>
                      <w:p w14:paraId="21CAAD11" w14:textId="2D86CDDE" w:rsidR="0065432C" w:rsidRPr="006A59C9" w:rsidRDefault="0065432C" w:rsidP="0065432C">
                        <w:pPr>
                          <w:jc w:val="center"/>
                          <w:rPr>
                            <w:rFonts w:ascii="Calibri" w:eastAsia="Times New Roman" w:hAnsi="Calibri" w:cs="Calibri"/>
                            <w:color w:val="000000"/>
                          </w:rPr>
                        </w:pPr>
                        <w:r w:rsidRPr="006A59C9">
                          <w:rPr>
                            <w:rFonts w:ascii="Calibri" w:eastAsia="Times New Roman" w:hAnsi="Calibri" w:cs="Calibri"/>
                            <w:color w:val="000000"/>
                          </w:rPr>
                          <w:t>R$ 0,0</w:t>
                        </w:r>
                        <w:r w:rsidR="000E7816">
                          <w:rPr>
                            <w:rFonts w:ascii="Calibri" w:eastAsia="Times New Roman" w:hAnsi="Calibri" w:cs="Calibri"/>
                            <w:color w:val="000000"/>
                          </w:rPr>
                          <w:t>3514</w:t>
                        </w:r>
                      </w:p>
                    </w:tc>
                  </w:tr>
                </w:tbl>
                <w:p w14:paraId="7F6E7042" w14:textId="02E7D6DF" w:rsidR="00F626E6" w:rsidRPr="006A59C9" w:rsidRDefault="00300A66" w:rsidP="004212E6">
                  <w:pPr>
                    <w:pStyle w:val="NormalWeb"/>
                    <w:rPr>
                      <w:rFonts w:ascii="Arial" w:hAnsi="Arial" w:cs="Arial"/>
                      <w:sz w:val="20"/>
                      <w:szCs w:val="20"/>
                    </w:rPr>
                  </w:pPr>
                  <w:r w:rsidRPr="006A59C9">
                    <w:rPr>
                      <w:rFonts w:ascii="Arial" w:hAnsi="Arial" w:cs="Arial"/>
                      <w:sz w:val="20"/>
                      <w:szCs w:val="20"/>
                    </w:rPr>
                    <w:t> </w:t>
                  </w:r>
                  <w:r w:rsidRPr="006A59C9">
                    <w:rPr>
                      <w:rStyle w:val="Forte"/>
                      <w:rFonts w:ascii="Arial" w:hAnsi="Arial" w:cs="Arial"/>
                      <w:b w:val="0"/>
                      <w:bCs w:val="0"/>
                      <w:sz w:val="20"/>
                      <w:szCs w:val="20"/>
                    </w:rPr>
                    <w:t>PARÁGRAFO SEGUNDO</w:t>
                  </w:r>
                  <w:r w:rsidRPr="006A59C9">
                    <w:rPr>
                      <w:rFonts w:ascii="Arial" w:hAnsi="Arial" w:cs="Arial"/>
                      <w:sz w:val="20"/>
                      <w:szCs w:val="20"/>
                    </w:rPr>
                    <w:t xml:space="preserve">: quando a operação de </w:t>
                  </w:r>
                  <w:proofErr w:type="spellStart"/>
                  <w:r w:rsidRPr="006A59C9">
                    <w:rPr>
                      <w:rFonts w:ascii="Arial" w:hAnsi="Arial" w:cs="Arial"/>
                      <w:sz w:val="20"/>
                      <w:szCs w:val="20"/>
                    </w:rPr>
                    <w:t>Esparramação</w:t>
                  </w:r>
                  <w:proofErr w:type="spellEnd"/>
                  <w:r w:rsidRPr="006A59C9">
                    <w:rPr>
                      <w:rFonts w:ascii="Arial" w:hAnsi="Arial" w:cs="Arial"/>
                      <w:sz w:val="20"/>
                      <w:szCs w:val="20"/>
                    </w:rPr>
                    <w:t xml:space="preserve"> com corte mecanizado for </w:t>
                  </w:r>
                  <w:r w:rsidRPr="006A59C9">
                    <w:rPr>
                      <w:rStyle w:val="Forte"/>
                      <w:rFonts w:ascii="Arial" w:hAnsi="Arial" w:cs="Arial"/>
                      <w:b w:val="0"/>
                      <w:bCs w:val="0"/>
                      <w:sz w:val="20"/>
                      <w:szCs w:val="20"/>
                    </w:rPr>
                    <w:t xml:space="preserve">ESTEIRANDO </w:t>
                  </w:r>
                  <w:r w:rsidRPr="006A59C9">
                    <w:rPr>
                      <w:rFonts w:ascii="Arial" w:hAnsi="Arial" w:cs="Arial"/>
                      <w:sz w:val="20"/>
                      <w:szCs w:val="20"/>
                    </w:rPr>
                    <w:t>a cana em cima do sulco, os valores a serem pagos será o mencionado no caput desta cláusula.</w:t>
                  </w:r>
                </w:p>
                <w:p w14:paraId="4AD58BC9" w14:textId="77777777" w:rsidR="00F626E6" w:rsidRPr="006A59C9" w:rsidRDefault="00300A66" w:rsidP="00FC6395">
                  <w:pPr>
                    <w:pStyle w:val="NormalWeb"/>
                    <w:jc w:val="both"/>
                    <w:rPr>
                      <w:rFonts w:ascii="Arial" w:hAnsi="Arial" w:cs="Arial"/>
                      <w:sz w:val="20"/>
                      <w:szCs w:val="20"/>
                    </w:rPr>
                  </w:pPr>
                  <w:r w:rsidRPr="006A59C9">
                    <w:rPr>
                      <w:rStyle w:val="Forte"/>
                      <w:rFonts w:ascii="Arial" w:hAnsi="Arial" w:cs="Arial"/>
                      <w:b w:val="0"/>
                      <w:bCs w:val="0"/>
                      <w:sz w:val="20"/>
                      <w:szCs w:val="20"/>
                    </w:rPr>
                    <w:t>PARÁGRAFO TERCEIRO</w:t>
                  </w:r>
                  <w:r w:rsidRPr="006A59C9">
                    <w:rPr>
                      <w:rFonts w:ascii="Arial" w:hAnsi="Arial" w:cs="Arial"/>
                      <w:sz w:val="20"/>
                      <w:szCs w:val="20"/>
                    </w:rPr>
                    <w:t xml:space="preserve">: O </w:t>
                  </w:r>
                  <w:r w:rsidR="00570453" w:rsidRPr="006A59C9">
                    <w:rPr>
                      <w:rFonts w:ascii="Arial" w:hAnsi="Arial" w:cs="Arial"/>
                      <w:sz w:val="20"/>
                      <w:szCs w:val="20"/>
                    </w:rPr>
                    <w:t>trabalhador</w:t>
                  </w:r>
                  <w:r w:rsidRPr="006A59C9">
                    <w:rPr>
                      <w:rFonts w:ascii="Arial" w:hAnsi="Arial" w:cs="Arial"/>
                      <w:sz w:val="20"/>
                      <w:szCs w:val="20"/>
                    </w:rPr>
                    <w:t xml:space="preserve"> poderá escolher em trabalhar individualmente ou em equipe.</w:t>
                  </w:r>
                </w:p>
                <w:p w14:paraId="7D6088F0" w14:textId="77777777" w:rsidR="00F626E6" w:rsidRPr="006A59C9" w:rsidRDefault="00300A66" w:rsidP="00FC6395">
                  <w:pPr>
                    <w:pStyle w:val="NormalWeb"/>
                    <w:jc w:val="both"/>
                    <w:rPr>
                      <w:rFonts w:ascii="Arial" w:hAnsi="Arial" w:cs="Arial"/>
                      <w:sz w:val="20"/>
                      <w:szCs w:val="20"/>
                    </w:rPr>
                  </w:pPr>
                  <w:r w:rsidRPr="006A59C9">
                    <w:rPr>
                      <w:rStyle w:val="Forte"/>
                      <w:rFonts w:ascii="Arial" w:hAnsi="Arial" w:cs="Arial"/>
                      <w:b w:val="0"/>
                      <w:bCs w:val="0"/>
                      <w:sz w:val="20"/>
                      <w:szCs w:val="20"/>
                    </w:rPr>
                    <w:t>PARÁGRAFO QUARTO</w:t>
                  </w:r>
                  <w:r w:rsidRPr="006A59C9">
                    <w:rPr>
                      <w:rFonts w:ascii="Arial" w:hAnsi="Arial" w:cs="Arial"/>
                      <w:sz w:val="20"/>
                      <w:szCs w:val="20"/>
                    </w:rPr>
                    <w:t xml:space="preserve">: As partes poderão definir preços do plantio independentemente da quantidade de rua e do espaçamento de acordo com a dificuldade ou necessidade. </w:t>
                  </w:r>
                </w:p>
                <w:p w14:paraId="37661AC8" w14:textId="77777777" w:rsidR="00D20382" w:rsidRPr="006A59C9" w:rsidRDefault="00300A66" w:rsidP="001A1225">
                  <w:pPr>
                    <w:rPr>
                      <w:rFonts w:ascii="Arial" w:eastAsia="Times New Roman" w:hAnsi="Arial" w:cs="Arial"/>
                      <w:sz w:val="20"/>
                      <w:szCs w:val="20"/>
                    </w:rPr>
                  </w:pPr>
                  <w:r w:rsidRPr="006A59C9">
                    <w:rPr>
                      <w:rFonts w:ascii="Arial" w:eastAsia="Times New Roman" w:hAnsi="Arial" w:cs="Arial"/>
                      <w:sz w:val="20"/>
                      <w:szCs w:val="20"/>
                    </w:rPr>
                    <w:br/>
                  </w:r>
                  <w:r w:rsidR="001A1225" w:rsidRPr="006A59C9">
                    <w:rPr>
                      <w:rFonts w:ascii="Arial" w:eastAsia="Times New Roman" w:hAnsi="Arial" w:cs="Arial"/>
                      <w:sz w:val="20"/>
                      <w:szCs w:val="20"/>
                    </w:rPr>
                    <w:t xml:space="preserve">CLÁUSULA DÉCIMA </w:t>
                  </w:r>
                  <w:r w:rsidR="0021368E" w:rsidRPr="006A59C9">
                    <w:rPr>
                      <w:rFonts w:ascii="Arial" w:eastAsia="Times New Roman" w:hAnsi="Arial" w:cs="Arial"/>
                      <w:sz w:val="20"/>
                      <w:szCs w:val="20"/>
                    </w:rPr>
                    <w:t>SEGUNDA</w:t>
                  </w:r>
                  <w:r w:rsidR="001A1225" w:rsidRPr="006A59C9">
                    <w:rPr>
                      <w:rFonts w:ascii="Arial" w:eastAsia="Times New Roman" w:hAnsi="Arial" w:cs="Arial"/>
                      <w:sz w:val="20"/>
                      <w:szCs w:val="20"/>
                    </w:rPr>
                    <w:t xml:space="preserve"> - PAGAMENTO DO PLANTIO DE CANA CONVENCIONAL</w:t>
                  </w:r>
                  <w:r w:rsidR="001A1225" w:rsidRPr="006A59C9">
                    <w:rPr>
                      <w:rFonts w:ascii="Arial" w:eastAsia="Times New Roman" w:hAnsi="Arial" w:cs="Arial"/>
                      <w:sz w:val="20"/>
                      <w:szCs w:val="20"/>
                    </w:rPr>
                    <w:br/>
                  </w:r>
                </w:p>
                <w:p w14:paraId="231D44B3" w14:textId="68484403" w:rsidR="001A1225" w:rsidRPr="006A59C9" w:rsidRDefault="001A1225" w:rsidP="001A1225">
                  <w:pPr>
                    <w:rPr>
                      <w:rFonts w:ascii="Arial" w:hAnsi="Arial" w:cs="Arial"/>
                      <w:sz w:val="20"/>
                      <w:szCs w:val="20"/>
                    </w:rPr>
                  </w:pPr>
                  <w:r w:rsidRPr="006A59C9">
                    <w:rPr>
                      <w:rFonts w:ascii="Arial" w:eastAsia="Times New Roman" w:hAnsi="Arial" w:cs="Arial"/>
                      <w:sz w:val="20"/>
                      <w:szCs w:val="20"/>
                    </w:rPr>
                    <w:br/>
                  </w:r>
                  <w:r w:rsidRPr="006A59C9">
                    <w:rPr>
                      <w:rFonts w:ascii="Arial" w:hAnsi="Arial" w:cs="Arial"/>
                      <w:sz w:val="20"/>
                      <w:szCs w:val="20"/>
                    </w:rPr>
                    <w:t>Em conformidade com a NR31, serão adotadas medidas de segurança para os trabalhadores que laboram no plantio de cana-de-açúcar em sistema convencional. A produção diária obedecerá aos seguintes valores:</w:t>
                  </w:r>
                </w:p>
                <w:p w14:paraId="34E13ACE" w14:textId="75D73DA9" w:rsidR="001A1225" w:rsidRPr="006A59C9" w:rsidRDefault="001A1225" w:rsidP="001A1225">
                  <w:pPr>
                    <w:pStyle w:val="NormalWeb"/>
                    <w:rPr>
                      <w:rFonts w:ascii="Arial" w:hAnsi="Arial" w:cs="Arial"/>
                      <w:sz w:val="20"/>
                      <w:szCs w:val="20"/>
                    </w:rPr>
                  </w:pPr>
                  <w:r w:rsidRPr="006A59C9">
                    <w:rPr>
                      <w:rFonts w:ascii="Arial" w:hAnsi="Arial" w:cs="Arial"/>
                      <w:sz w:val="20"/>
                      <w:szCs w:val="20"/>
                    </w:rPr>
                    <w:t xml:space="preserve"> O valor para o serviço concluído, </w:t>
                  </w:r>
                  <w:r w:rsidRPr="00D661B6">
                    <w:rPr>
                      <w:rFonts w:ascii="Arial" w:hAnsi="Arial" w:cs="Arial"/>
                      <w:sz w:val="20"/>
                      <w:szCs w:val="20"/>
                    </w:rPr>
                    <w:t xml:space="preserve">ou seja, distribuição, </w:t>
                  </w:r>
                  <w:proofErr w:type="spellStart"/>
                  <w:r w:rsidRPr="00D661B6">
                    <w:rPr>
                      <w:rFonts w:ascii="Arial" w:hAnsi="Arial" w:cs="Arial"/>
                      <w:sz w:val="20"/>
                      <w:szCs w:val="20"/>
                    </w:rPr>
                    <w:t>esparramação</w:t>
                  </w:r>
                  <w:proofErr w:type="spellEnd"/>
                  <w:r w:rsidRPr="00D661B6">
                    <w:rPr>
                      <w:rFonts w:ascii="Arial" w:hAnsi="Arial" w:cs="Arial"/>
                      <w:sz w:val="20"/>
                      <w:szCs w:val="20"/>
                    </w:rPr>
                    <w:t xml:space="preserve"> e </w:t>
                  </w:r>
                  <w:proofErr w:type="spellStart"/>
                  <w:r w:rsidRPr="00D661B6">
                    <w:rPr>
                      <w:rFonts w:ascii="Arial" w:hAnsi="Arial" w:cs="Arial"/>
                      <w:sz w:val="20"/>
                      <w:szCs w:val="20"/>
                    </w:rPr>
                    <w:t>picação</w:t>
                  </w:r>
                  <w:proofErr w:type="spellEnd"/>
                  <w:r w:rsidRPr="00D661B6">
                    <w:rPr>
                      <w:rFonts w:ascii="Arial" w:hAnsi="Arial" w:cs="Arial"/>
                      <w:sz w:val="20"/>
                      <w:szCs w:val="20"/>
                    </w:rPr>
                    <w:t xml:space="preserve"> será de R$ </w:t>
                  </w:r>
                  <w:r w:rsidR="00D661B6" w:rsidRPr="00D661B6">
                    <w:rPr>
                      <w:rFonts w:ascii="Arial" w:hAnsi="Arial" w:cs="Arial"/>
                      <w:sz w:val="20"/>
                      <w:szCs w:val="20"/>
                    </w:rPr>
                    <w:t>27,97</w:t>
                  </w:r>
                  <w:r w:rsidRPr="00D661B6">
                    <w:rPr>
                      <w:rFonts w:ascii="Arial" w:hAnsi="Arial" w:cs="Arial"/>
                      <w:sz w:val="20"/>
                      <w:szCs w:val="20"/>
                    </w:rPr>
                    <w:t xml:space="preserve"> (vinte e </w:t>
                  </w:r>
                  <w:r w:rsidR="00D661B6" w:rsidRPr="00D661B6">
                    <w:rPr>
                      <w:rFonts w:ascii="Arial" w:hAnsi="Arial" w:cs="Arial"/>
                      <w:sz w:val="20"/>
                      <w:szCs w:val="20"/>
                    </w:rPr>
                    <w:t>sete</w:t>
                  </w:r>
                  <w:r w:rsidRPr="00D661B6">
                    <w:rPr>
                      <w:rFonts w:ascii="Arial" w:hAnsi="Arial" w:cs="Arial"/>
                      <w:sz w:val="20"/>
                      <w:szCs w:val="20"/>
                    </w:rPr>
                    <w:t xml:space="preserve"> reais e </w:t>
                  </w:r>
                  <w:r w:rsidR="00D661B6" w:rsidRPr="00D661B6">
                    <w:rPr>
                      <w:rFonts w:ascii="Arial" w:hAnsi="Arial" w:cs="Arial"/>
                      <w:sz w:val="20"/>
                      <w:szCs w:val="20"/>
                    </w:rPr>
                    <w:t>noventa e sete</w:t>
                  </w:r>
                  <w:r w:rsidRPr="00D661B6">
                    <w:rPr>
                      <w:rFonts w:ascii="Arial" w:hAnsi="Arial" w:cs="Arial"/>
                      <w:sz w:val="20"/>
                      <w:szCs w:val="20"/>
                    </w:rPr>
                    <w:t xml:space="preserve"> centavos), por mil metros, ou seja, R$ 0,0</w:t>
                  </w:r>
                  <w:r w:rsidR="00D661B6" w:rsidRPr="00D661B6">
                    <w:rPr>
                      <w:rFonts w:ascii="Arial" w:hAnsi="Arial" w:cs="Arial"/>
                      <w:sz w:val="20"/>
                      <w:szCs w:val="20"/>
                    </w:rPr>
                    <w:t>2797</w:t>
                  </w:r>
                  <w:r w:rsidRPr="00D661B6">
                    <w:rPr>
                      <w:rFonts w:ascii="Arial" w:hAnsi="Arial" w:cs="Arial"/>
                      <w:sz w:val="20"/>
                      <w:szCs w:val="20"/>
                    </w:rPr>
                    <w:t xml:space="preserve"> o metro linear.</w:t>
                  </w:r>
                </w:p>
                <w:p w14:paraId="1D7C5C28" w14:textId="77777777" w:rsidR="001A1225" w:rsidRPr="006A59C9" w:rsidRDefault="001A1225" w:rsidP="001A1225">
                  <w:pPr>
                    <w:pStyle w:val="NormalWeb"/>
                    <w:rPr>
                      <w:rFonts w:ascii="Arial" w:hAnsi="Arial" w:cs="Arial"/>
                      <w:sz w:val="20"/>
                      <w:szCs w:val="20"/>
                    </w:rPr>
                  </w:pPr>
                  <w:r w:rsidRPr="006A59C9">
                    <w:rPr>
                      <w:rStyle w:val="Forte"/>
                      <w:rFonts w:ascii="Arial" w:hAnsi="Arial" w:cs="Arial"/>
                      <w:b w:val="0"/>
                      <w:bCs w:val="0"/>
                      <w:sz w:val="20"/>
                      <w:szCs w:val="20"/>
                    </w:rPr>
                    <w:t xml:space="preserve">PARÁGRAFO PRIMEIRO </w:t>
                  </w:r>
                  <w:r w:rsidRPr="006A59C9">
                    <w:rPr>
                      <w:rFonts w:ascii="Arial" w:hAnsi="Arial" w:cs="Arial"/>
                      <w:sz w:val="20"/>
                      <w:szCs w:val="20"/>
                    </w:rPr>
                    <w:t xml:space="preserve">- Havendo necessidade de ser realizado a </w:t>
                  </w:r>
                  <w:proofErr w:type="spellStart"/>
                  <w:r w:rsidRPr="006A59C9">
                    <w:rPr>
                      <w:rFonts w:ascii="Arial" w:hAnsi="Arial" w:cs="Arial"/>
                      <w:sz w:val="20"/>
                      <w:szCs w:val="20"/>
                    </w:rPr>
                    <w:t>esparramação</w:t>
                  </w:r>
                  <w:proofErr w:type="spellEnd"/>
                  <w:r w:rsidRPr="006A59C9">
                    <w:rPr>
                      <w:rFonts w:ascii="Arial" w:hAnsi="Arial" w:cs="Arial"/>
                      <w:sz w:val="20"/>
                      <w:szCs w:val="20"/>
                    </w:rPr>
                    <w:t xml:space="preserve"> de cana, com montes no chão, o espaço entre os montes, não poderá ser superior a </w:t>
                  </w:r>
                  <w:r w:rsidRPr="006A59C9">
                    <w:rPr>
                      <w:rStyle w:val="Forte"/>
                      <w:rFonts w:ascii="Arial" w:hAnsi="Arial" w:cs="Arial"/>
                      <w:b w:val="0"/>
                      <w:bCs w:val="0"/>
                      <w:sz w:val="20"/>
                      <w:szCs w:val="20"/>
                    </w:rPr>
                    <w:t>15 (quinze) metros</w:t>
                  </w:r>
                  <w:r w:rsidRPr="006A59C9">
                    <w:rPr>
                      <w:rFonts w:ascii="Arial" w:hAnsi="Arial" w:cs="Arial"/>
                      <w:sz w:val="20"/>
                      <w:szCs w:val="20"/>
                    </w:rPr>
                    <w:t>, sendo garantido como ganho mínimo, o valor da diária obtida pelo piso salarial.</w:t>
                  </w:r>
                </w:p>
                <w:p w14:paraId="46E834A3" w14:textId="77777777" w:rsidR="001A1225" w:rsidRPr="006A59C9" w:rsidRDefault="001A1225" w:rsidP="001A1225">
                  <w:pPr>
                    <w:pStyle w:val="NormalWeb"/>
                    <w:rPr>
                      <w:rFonts w:ascii="Arial" w:hAnsi="Arial" w:cs="Arial"/>
                      <w:sz w:val="20"/>
                      <w:szCs w:val="20"/>
                    </w:rPr>
                  </w:pPr>
                  <w:r w:rsidRPr="006A59C9">
                    <w:rPr>
                      <w:rStyle w:val="Forte"/>
                      <w:rFonts w:ascii="Arial" w:hAnsi="Arial" w:cs="Arial"/>
                      <w:b w:val="0"/>
                      <w:bCs w:val="0"/>
                      <w:sz w:val="20"/>
                      <w:szCs w:val="20"/>
                    </w:rPr>
                    <w:lastRenderedPageBreak/>
                    <w:t xml:space="preserve">PARÁGRAFO SEGUNDO </w:t>
                  </w:r>
                  <w:r w:rsidRPr="006A59C9">
                    <w:rPr>
                      <w:rFonts w:ascii="Arial" w:hAnsi="Arial" w:cs="Arial"/>
                      <w:sz w:val="20"/>
                      <w:szCs w:val="20"/>
                    </w:rPr>
                    <w:t>- Fica vedada a operação de plantio de cana com utilização de trabalhadores operando em cima das cargas de caminhão e/ou veículos automotores.</w:t>
                  </w:r>
                </w:p>
                <w:p w14:paraId="55381D57" w14:textId="6574E458" w:rsidR="001A1225" w:rsidRPr="006A59C9" w:rsidRDefault="001A1225" w:rsidP="001A1225">
                  <w:pPr>
                    <w:pStyle w:val="NormalWeb"/>
                    <w:rPr>
                      <w:rFonts w:ascii="Arial" w:hAnsi="Arial" w:cs="Arial"/>
                      <w:sz w:val="20"/>
                      <w:szCs w:val="20"/>
                    </w:rPr>
                  </w:pPr>
                  <w:r w:rsidRPr="006A59C9">
                    <w:rPr>
                      <w:rStyle w:val="Forte"/>
                      <w:rFonts w:ascii="Arial" w:hAnsi="Arial" w:cs="Arial"/>
                      <w:b w:val="0"/>
                      <w:bCs w:val="0"/>
                      <w:sz w:val="20"/>
                      <w:szCs w:val="20"/>
                    </w:rPr>
                    <w:t xml:space="preserve">PARÁGRAFO TERCEIRO </w:t>
                  </w:r>
                  <w:r w:rsidRPr="006A59C9">
                    <w:rPr>
                      <w:rFonts w:ascii="Arial" w:hAnsi="Arial" w:cs="Arial"/>
                      <w:sz w:val="20"/>
                      <w:szCs w:val="20"/>
                    </w:rPr>
                    <w:t>– Eventuais sobras ou falta de cana nos montes poderão ser distribuídas pelos trabalhadores envolvidos, sem prejuízo para eles.</w:t>
                  </w:r>
                </w:p>
                <w:p w14:paraId="5068F14A" w14:textId="631E2F83" w:rsidR="001A1225" w:rsidRPr="006A59C9" w:rsidRDefault="001A1225" w:rsidP="001A1225">
                  <w:pPr>
                    <w:pStyle w:val="NormalWeb"/>
                    <w:rPr>
                      <w:rFonts w:ascii="Arial" w:eastAsia="Times New Roman" w:hAnsi="Arial" w:cs="Arial"/>
                      <w:sz w:val="20"/>
                      <w:szCs w:val="20"/>
                    </w:rPr>
                  </w:pPr>
                  <w:r w:rsidRPr="006A59C9">
                    <w:rPr>
                      <w:rFonts w:ascii="Arial" w:eastAsia="Times New Roman" w:hAnsi="Arial" w:cs="Arial"/>
                      <w:sz w:val="20"/>
                      <w:szCs w:val="20"/>
                    </w:rPr>
                    <w:t xml:space="preserve">CLÁUSULA DÉCIMA </w:t>
                  </w:r>
                  <w:r w:rsidR="0021368E" w:rsidRPr="006A59C9">
                    <w:rPr>
                      <w:rFonts w:ascii="Arial" w:eastAsia="Times New Roman" w:hAnsi="Arial" w:cs="Arial"/>
                      <w:sz w:val="20"/>
                      <w:szCs w:val="20"/>
                    </w:rPr>
                    <w:t>TERCEIRA</w:t>
                  </w:r>
                  <w:r w:rsidRPr="006A59C9">
                    <w:rPr>
                      <w:rFonts w:ascii="Arial" w:eastAsia="Times New Roman" w:hAnsi="Arial" w:cs="Arial"/>
                      <w:sz w:val="20"/>
                      <w:szCs w:val="20"/>
                    </w:rPr>
                    <w:t xml:space="preserve"> – PICAGEM E REPICAGEM SISTEMA MEIOSI</w:t>
                  </w:r>
                </w:p>
                <w:tbl>
                  <w:tblPr>
                    <w:tblW w:w="5760" w:type="dxa"/>
                    <w:tblInd w:w="1700" w:type="dxa"/>
                    <w:tblCellMar>
                      <w:left w:w="70" w:type="dxa"/>
                      <w:right w:w="70" w:type="dxa"/>
                    </w:tblCellMar>
                    <w:tblLook w:val="04A0" w:firstRow="1" w:lastRow="0" w:firstColumn="1" w:lastColumn="0" w:noHBand="0" w:noVBand="1"/>
                  </w:tblPr>
                  <w:tblGrid>
                    <w:gridCol w:w="3880"/>
                    <w:gridCol w:w="1880"/>
                  </w:tblGrid>
                  <w:tr w:rsidR="00D661B6" w:rsidRPr="006A59C9" w14:paraId="6BE7099E" w14:textId="77777777" w:rsidTr="00D661B6">
                    <w:trPr>
                      <w:trHeight w:val="615"/>
                    </w:trPr>
                    <w:tc>
                      <w:tcPr>
                        <w:tcW w:w="3880" w:type="dxa"/>
                        <w:tcBorders>
                          <w:top w:val="single" w:sz="8" w:space="0" w:color="000000"/>
                          <w:left w:val="single" w:sz="8" w:space="0" w:color="000000"/>
                          <w:bottom w:val="single" w:sz="8" w:space="0" w:color="000000"/>
                          <w:right w:val="single" w:sz="8" w:space="0" w:color="000000"/>
                        </w:tcBorders>
                        <w:shd w:val="clear" w:color="000000" w:fill="BFBFBF"/>
                        <w:vAlign w:val="center"/>
                        <w:hideMark/>
                      </w:tcPr>
                      <w:p w14:paraId="34A1BD5D" w14:textId="77777777" w:rsidR="00D661B6" w:rsidRPr="006A59C9" w:rsidRDefault="00D661B6" w:rsidP="001A1225">
                        <w:pPr>
                          <w:jc w:val="center"/>
                          <w:rPr>
                            <w:rFonts w:ascii="Arial" w:eastAsia="Times New Roman" w:hAnsi="Arial" w:cs="Arial"/>
                            <w:color w:val="000000"/>
                            <w:sz w:val="20"/>
                            <w:szCs w:val="20"/>
                          </w:rPr>
                        </w:pPr>
                        <w:r w:rsidRPr="006A59C9">
                          <w:rPr>
                            <w:rFonts w:ascii="Arial" w:eastAsia="Times New Roman" w:hAnsi="Arial" w:cs="Arial"/>
                            <w:color w:val="000000"/>
                            <w:sz w:val="20"/>
                            <w:szCs w:val="20"/>
                            <w:lang w:val="pt-PT"/>
                          </w:rPr>
                          <w:t>PICAGEM E REPICAGEM DE CANA</w:t>
                        </w:r>
                      </w:p>
                    </w:tc>
                    <w:tc>
                      <w:tcPr>
                        <w:tcW w:w="1880" w:type="dxa"/>
                        <w:tcBorders>
                          <w:top w:val="single" w:sz="8" w:space="0" w:color="000000"/>
                          <w:left w:val="nil"/>
                          <w:bottom w:val="single" w:sz="8" w:space="0" w:color="000000"/>
                          <w:right w:val="single" w:sz="8" w:space="0" w:color="000000"/>
                        </w:tcBorders>
                        <w:shd w:val="clear" w:color="000000" w:fill="BFBFBF"/>
                        <w:vAlign w:val="center"/>
                        <w:hideMark/>
                      </w:tcPr>
                      <w:p w14:paraId="3BEA69A2" w14:textId="2E3FB110" w:rsidR="00D661B6" w:rsidRPr="006A59C9" w:rsidRDefault="00D661B6" w:rsidP="001A1225">
                        <w:pPr>
                          <w:jc w:val="center"/>
                          <w:rPr>
                            <w:rFonts w:ascii="Arial" w:eastAsia="Times New Roman" w:hAnsi="Arial" w:cs="Arial"/>
                            <w:color w:val="000000"/>
                            <w:sz w:val="20"/>
                            <w:szCs w:val="20"/>
                          </w:rPr>
                        </w:pPr>
                        <w:r w:rsidRPr="006A59C9">
                          <w:rPr>
                            <w:rFonts w:ascii="Arial" w:eastAsia="Times New Roman" w:hAnsi="Arial" w:cs="Arial"/>
                            <w:color w:val="000000"/>
                            <w:sz w:val="20"/>
                            <w:szCs w:val="20"/>
                            <w:lang w:val="pt-PT"/>
                          </w:rPr>
                          <w:t>A partir de 1º/0</w:t>
                        </w:r>
                        <w:r>
                          <w:rPr>
                            <w:rFonts w:ascii="Arial" w:eastAsia="Times New Roman" w:hAnsi="Arial" w:cs="Arial"/>
                            <w:color w:val="000000"/>
                            <w:sz w:val="20"/>
                            <w:szCs w:val="20"/>
                            <w:lang w:val="pt-PT"/>
                          </w:rPr>
                          <w:t>9</w:t>
                        </w:r>
                        <w:r w:rsidRPr="006A59C9">
                          <w:rPr>
                            <w:rFonts w:ascii="Arial" w:eastAsia="Times New Roman" w:hAnsi="Arial" w:cs="Arial"/>
                            <w:color w:val="000000"/>
                            <w:sz w:val="20"/>
                            <w:szCs w:val="20"/>
                            <w:lang w:val="pt-PT"/>
                          </w:rPr>
                          <w:t>/2</w:t>
                        </w:r>
                        <w:r>
                          <w:rPr>
                            <w:rFonts w:ascii="Arial" w:eastAsia="Times New Roman" w:hAnsi="Arial" w:cs="Arial"/>
                            <w:color w:val="000000"/>
                            <w:sz w:val="20"/>
                            <w:szCs w:val="20"/>
                            <w:lang w:val="pt-PT"/>
                          </w:rPr>
                          <w:t>3</w:t>
                        </w:r>
                      </w:p>
                    </w:tc>
                  </w:tr>
                  <w:tr w:rsidR="00D661B6" w:rsidRPr="006A59C9" w14:paraId="5E402756" w14:textId="77777777" w:rsidTr="00D661B6">
                    <w:trPr>
                      <w:trHeight w:val="315"/>
                    </w:trPr>
                    <w:tc>
                      <w:tcPr>
                        <w:tcW w:w="3880" w:type="dxa"/>
                        <w:tcBorders>
                          <w:top w:val="nil"/>
                          <w:left w:val="single" w:sz="8" w:space="0" w:color="000000"/>
                          <w:bottom w:val="single" w:sz="8" w:space="0" w:color="000000"/>
                          <w:right w:val="single" w:sz="8" w:space="0" w:color="000000"/>
                        </w:tcBorders>
                        <w:shd w:val="clear" w:color="auto" w:fill="auto"/>
                        <w:vAlign w:val="center"/>
                        <w:hideMark/>
                      </w:tcPr>
                      <w:p w14:paraId="1968E065" w14:textId="77777777" w:rsidR="00D661B6" w:rsidRPr="006A59C9" w:rsidRDefault="00D661B6" w:rsidP="001A1225">
                        <w:pPr>
                          <w:rPr>
                            <w:rFonts w:ascii="Arial" w:eastAsia="Times New Roman" w:hAnsi="Arial" w:cs="Arial"/>
                            <w:color w:val="000000"/>
                            <w:sz w:val="20"/>
                            <w:szCs w:val="20"/>
                          </w:rPr>
                        </w:pPr>
                        <w:r w:rsidRPr="006A59C9">
                          <w:rPr>
                            <w:rFonts w:ascii="Arial" w:eastAsia="Times New Roman" w:hAnsi="Arial" w:cs="Arial"/>
                            <w:color w:val="000000"/>
                            <w:sz w:val="20"/>
                            <w:szCs w:val="20"/>
                            <w:lang w:val="pt-PT"/>
                          </w:rPr>
                          <w:t>ALTO RENDIMENTO</w:t>
                        </w:r>
                      </w:p>
                    </w:tc>
                    <w:tc>
                      <w:tcPr>
                        <w:tcW w:w="1880" w:type="dxa"/>
                        <w:tcBorders>
                          <w:top w:val="nil"/>
                          <w:left w:val="nil"/>
                          <w:bottom w:val="single" w:sz="8" w:space="0" w:color="000000"/>
                          <w:right w:val="single" w:sz="8" w:space="0" w:color="000000"/>
                        </w:tcBorders>
                        <w:shd w:val="clear" w:color="auto" w:fill="auto"/>
                        <w:vAlign w:val="center"/>
                        <w:hideMark/>
                      </w:tcPr>
                      <w:p w14:paraId="67754F0B" w14:textId="6C1B8824" w:rsidR="00D661B6" w:rsidRPr="006A59C9" w:rsidRDefault="00D661B6" w:rsidP="001A1225">
                        <w:pPr>
                          <w:rPr>
                            <w:rFonts w:ascii="Arial" w:eastAsia="Times New Roman" w:hAnsi="Arial" w:cs="Arial"/>
                            <w:color w:val="000000"/>
                            <w:sz w:val="20"/>
                            <w:szCs w:val="20"/>
                          </w:rPr>
                        </w:pPr>
                        <w:r w:rsidRPr="006A59C9">
                          <w:rPr>
                            <w:rFonts w:ascii="Arial" w:eastAsia="Times New Roman" w:hAnsi="Arial" w:cs="Arial"/>
                            <w:color w:val="000000"/>
                            <w:w w:val="105"/>
                            <w:sz w:val="20"/>
                            <w:szCs w:val="20"/>
                            <w:lang w:val="pt-PT"/>
                          </w:rPr>
                          <w:t xml:space="preserve">R$ </w:t>
                        </w:r>
                        <w:r>
                          <w:rPr>
                            <w:rFonts w:ascii="Arial" w:eastAsia="Times New Roman" w:hAnsi="Arial" w:cs="Arial"/>
                            <w:color w:val="000000"/>
                            <w:w w:val="105"/>
                            <w:sz w:val="20"/>
                            <w:szCs w:val="20"/>
                            <w:lang w:val="pt-PT"/>
                          </w:rPr>
                          <w:t>9,45</w:t>
                        </w:r>
                      </w:p>
                    </w:tc>
                  </w:tr>
                  <w:tr w:rsidR="00D661B6" w:rsidRPr="006A59C9" w14:paraId="098875BA" w14:textId="77777777" w:rsidTr="00D661B6">
                    <w:trPr>
                      <w:trHeight w:val="315"/>
                    </w:trPr>
                    <w:tc>
                      <w:tcPr>
                        <w:tcW w:w="3880" w:type="dxa"/>
                        <w:tcBorders>
                          <w:top w:val="nil"/>
                          <w:left w:val="single" w:sz="8" w:space="0" w:color="000000"/>
                          <w:bottom w:val="single" w:sz="8" w:space="0" w:color="000000"/>
                          <w:right w:val="single" w:sz="8" w:space="0" w:color="000000"/>
                        </w:tcBorders>
                        <w:shd w:val="clear" w:color="auto" w:fill="auto"/>
                        <w:vAlign w:val="center"/>
                        <w:hideMark/>
                      </w:tcPr>
                      <w:p w14:paraId="5E31E5C2" w14:textId="77777777" w:rsidR="00D661B6" w:rsidRPr="006A59C9" w:rsidRDefault="00D661B6" w:rsidP="001A1225">
                        <w:pPr>
                          <w:rPr>
                            <w:rFonts w:ascii="Arial" w:eastAsia="Times New Roman" w:hAnsi="Arial" w:cs="Arial"/>
                            <w:color w:val="000000"/>
                            <w:sz w:val="20"/>
                            <w:szCs w:val="20"/>
                          </w:rPr>
                        </w:pPr>
                        <w:r w:rsidRPr="006A59C9">
                          <w:rPr>
                            <w:rFonts w:ascii="Arial" w:eastAsia="Times New Roman" w:hAnsi="Arial" w:cs="Arial"/>
                            <w:color w:val="000000"/>
                            <w:sz w:val="20"/>
                            <w:szCs w:val="20"/>
                            <w:lang w:val="pt-PT"/>
                          </w:rPr>
                          <w:t>MÉDIO RENDIMENTO</w:t>
                        </w:r>
                      </w:p>
                    </w:tc>
                    <w:tc>
                      <w:tcPr>
                        <w:tcW w:w="1880" w:type="dxa"/>
                        <w:tcBorders>
                          <w:top w:val="nil"/>
                          <w:left w:val="nil"/>
                          <w:bottom w:val="single" w:sz="8" w:space="0" w:color="000000"/>
                          <w:right w:val="single" w:sz="8" w:space="0" w:color="000000"/>
                        </w:tcBorders>
                        <w:shd w:val="clear" w:color="auto" w:fill="auto"/>
                        <w:vAlign w:val="center"/>
                        <w:hideMark/>
                      </w:tcPr>
                      <w:p w14:paraId="3B48234F" w14:textId="7F658624" w:rsidR="00D661B6" w:rsidRPr="006A59C9" w:rsidRDefault="00D661B6" w:rsidP="001A1225">
                        <w:pPr>
                          <w:rPr>
                            <w:rFonts w:ascii="Arial" w:eastAsia="Times New Roman" w:hAnsi="Arial" w:cs="Arial"/>
                            <w:color w:val="000000"/>
                            <w:sz w:val="20"/>
                            <w:szCs w:val="20"/>
                          </w:rPr>
                        </w:pPr>
                        <w:r w:rsidRPr="006A59C9">
                          <w:rPr>
                            <w:rFonts w:ascii="Arial" w:eastAsia="Times New Roman" w:hAnsi="Arial" w:cs="Arial"/>
                            <w:color w:val="000000"/>
                            <w:w w:val="105"/>
                            <w:sz w:val="20"/>
                            <w:szCs w:val="20"/>
                            <w:lang w:val="pt-PT"/>
                          </w:rPr>
                          <w:t xml:space="preserve">R$ </w:t>
                        </w:r>
                        <w:r>
                          <w:rPr>
                            <w:rFonts w:ascii="Arial" w:eastAsia="Times New Roman" w:hAnsi="Arial" w:cs="Arial"/>
                            <w:color w:val="000000"/>
                            <w:w w:val="105"/>
                            <w:sz w:val="20"/>
                            <w:szCs w:val="20"/>
                            <w:lang w:val="pt-PT"/>
                          </w:rPr>
                          <w:t>12,99</w:t>
                        </w:r>
                      </w:p>
                    </w:tc>
                  </w:tr>
                  <w:tr w:rsidR="00D661B6" w:rsidRPr="006A59C9" w14:paraId="4B40C183" w14:textId="77777777" w:rsidTr="00D661B6">
                    <w:trPr>
                      <w:trHeight w:val="315"/>
                    </w:trPr>
                    <w:tc>
                      <w:tcPr>
                        <w:tcW w:w="3880" w:type="dxa"/>
                        <w:tcBorders>
                          <w:top w:val="nil"/>
                          <w:left w:val="single" w:sz="8" w:space="0" w:color="000000"/>
                          <w:bottom w:val="single" w:sz="8" w:space="0" w:color="000000"/>
                          <w:right w:val="single" w:sz="8" w:space="0" w:color="000000"/>
                        </w:tcBorders>
                        <w:shd w:val="clear" w:color="auto" w:fill="auto"/>
                        <w:vAlign w:val="center"/>
                        <w:hideMark/>
                      </w:tcPr>
                      <w:p w14:paraId="53192667" w14:textId="77777777" w:rsidR="00D661B6" w:rsidRPr="006A59C9" w:rsidRDefault="00D661B6" w:rsidP="001A1225">
                        <w:pPr>
                          <w:rPr>
                            <w:rFonts w:ascii="Arial" w:eastAsia="Times New Roman" w:hAnsi="Arial" w:cs="Arial"/>
                            <w:color w:val="000000"/>
                            <w:sz w:val="20"/>
                            <w:szCs w:val="20"/>
                          </w:rPr>
                        </w:pPr>
                        <w:r w:rsidRPr="006A59C9">
                          <w:rPr>
                            <w:rFonts w:ascii="Arial" w:eastAsia="Times New Roman" w:hAnsi="Arial" w:cs="Arial"/>
                            <w:color w:val="000000"/>
                            <w:sz w:val="20"/>
                            <w:szCs w:val="20"/>
                            <w:lang w:val="pt-PT"/>
                          </w:rPr>
                          <w:t>BAIXO RENDIMENTO</w:t>
                        </w:r>
                      </w:p>
                    </w:tc>
                    <w:tc>
                      <w:tcPr>
                        <w:tcW w:w="1880" w:type="dxa"/>
                        <w:tcBorders>
                          <w:top w:val="nil"/>
                          <w:left w:val="nil"/>
                          <w:bottom w:val="single" w:sz="8" w:space="0" w:color="000000"/>
                          <w:right w:val="single" w:sz="8" w:space="0" w:color="000000"/>
                        </w:tcBorders>
                        <w:shd w:val="clear" w:color="auto" w:fill="auto"/>
                        <w:vAlign w:val="center"/>
                        <w:hideMark/>
                      </w:tcPr>
                      <w:p w14:paraId="06E3225A" w14:textId="6487C4F1" w:rsidR="00D661B6" w:rsidRPr="006A59C9" w:rsidRDefault="00D661B6" w:rsidP="001A1225">
                        <w:pPr>
                          <w:rPr>
                            <w:rFonts w:ascii="Arial" w:eastAsia="Times New Roman" w:hAnsi="Arial" w:cs="Arial"/>
                            <w:color w:val="000000"/>
                            <w:sz w:val="20"/>
                            <w:szCs w:val="20"/>
                          </w:rPr>
                        </w:pPr>
                        <w:r w:rsidRPr="006A59C9">
                          <w:rPr>
                            <w:rFonts w:ascii="Arial" w:eastAsia="Times New Roman" w:hAnsi="Arial" w:cs="Arial"/>
                            <w:color w:val="000000"/>
                            <w:w w:val="105"/>
                            <w:sz w:val="20"/>
                            <w:szCs w:val="20"/>
                            <w:lang w:val="pt-PT"/>
                          </w:rPr>
                          <w:t xml:space="preserve">R$ </w:t>
                        </w:r>
                        <w:r>
                          <w:rPr>
                            <w:rFonts w:ascii="Arial" w:eastAsia="Times New Roman" w:hAnsi="Arial" w:cs="Arial"/>
                            <w:color w:val="000000"/>
                            <w:w w:val="105"/>
                            <w:sz w:val="20"/>
                            <w:szCs w:val="20"/>
                            <w:lang w:val="pt-PT"/>
                          </w:rPr>
                          <w:t>16,53</w:t>
                        </w:r>
                      </w:p>
                    </w:tc>
                  </w:tr>
                </w:tbl>
                <w:p w14:paraId="31FF8125" w14:textId="77777777" w:rsidR="005D3E29" w:rsidRPr="006A59C9" w:rsidRDefault="005D3E29" w:rsidP="004212E6">
                  <w:pPr>
                    <w:rPr>
                      <w:rFonts w:ascii="Arial" w:eastAsia="Times New Roman" w:hAnsi="Arial" w:cs="Arial"/>
                      <w:sz w:val="20"/>
                      <w:szCs w:val="20"/>
                    </w:rPr>
                  </w:pPr>
                </w:p>
                <w:p w14:paraId="28A93377" w14:textId="31ACF8C9" w:rsidR="004212E6" w:rsidRPr="006A59C9" w:rsidRDefault="00300A66" w:rsidP="004212E6">
                  <w:pPr>
                    <w:rPr>
                      <w:rFonts w:ascii="Arial" w:eastAsia="Times New Roman" w:hAnsi="Arial" w:cs="Arial"/>
                      <w:sz w:val="20"/>
                      <w:szCs w:val="20"/>
                    </w:rPr>
                  </w:pPr>
                  <w:r w:rsidRPr="006A59C9">
                    <w:rPr>
                      <w:rFonts w:ascii="Arial" w:eastAsia="Times New Roman" w:hAnsi="Arial" w:cs="Arial"/>
                      <w:sz w:val="20"/>
                      <w:szCs w:val="20"/>
                    </w:rPr>
                    <w:br/>
                    <w:t xml:space="preserve">CLÁUSULA DÉCIMA </w:t>
                  </w:r>
                  <w:r w:rsidR="00FF726D" w:rsidRPr="006A59C9">
                    <w:rPr>
                      <w:rFonts w:ascii="Arial" w:eastAsia="Times New Roman" w:hAnsi="Arial" w:cs="Arial"/>
                      <w:sz w:val="20"/>
                      <w:szCs w:val="20"/>
                    </w:rPr>
                    <w:t>QUARTA</w:t>
                  </w:r>
                  <w:r w:rsidRPr="006A59C9">
                    <w:rPr>
                      <w:rFonts w:ascii="Arial" w:eastAsia="Times New Roman" w:hAnsi="Arial" w:cs="Arial"/>
                      <w:sz w:val="20"/>
                      <w:szCs w:val="20"/>
                    </w:rPr>
                    <w:t xml:space="preserve"> - REMUNERAÇÃO DA CATAÇÃO / RECOBRIÇÃO DE CANA </w:t>
                  </w:r>
                </w:p>
                <w:p w14:paraId="387D114F" w14:textId="77777777" w:rsidR="00D20382" w:rsidRPr="006A59C9" w:rsidRDefault="00D20382">
                  <w:pPr>
                    <w:rPr>
                      <w:rFonts w:ascii="Arial" w:eastAsia="Times New Roman" w:hAnsi="Arial" w:cs="Arial"/>
                      <w:sz w:val="20"/>
                      <w:szCs w:val="20"/>
                    </w:rPr>
                  </w:pPr>
                </w:p>
                <w:p w14:paraId="3152550C" w14:textId="79E74633" w:rsidR="00806629" w:rsidRPr="006A59C9" w:rsidRDefault="00300A66">
                  <w:pPr>
                    <w:rPr>
                      <w:rFonts w:ascii="Arial" w:hAnsi="Arial" w:cs="Arial"/>
                      <w:sz w:val="20"/>
                      <w:szCs w:val="20"/>
                    </w:rPr>
                  </w:pPr>
                  <w:r w:rsidRPr="006A59C9">
                    <w:rPr>
                      <w:rFonts w:ascii="Arial" w:eastAsia="Times New Roman" w:hAnsi="Arial" w:cs="Arial"/>
                      <w:sz w:val="20"/>
                      <w:szCs w:val="20"/>
                    </w:rPr>
                    <w:br/>
                  </w:r>
                  <w:r w:rsidRPr="006A59C9">
                    <w:rPr>
                      <w:rFonts w:ascii="Arial" w:hAnsi="Arial" w:cs="Arial"/>
                      <w:sz w:val="20"/>
                      <w:szCs w:val="20"/>
                    </w:rPr>
                    <w:t xml:space="preserve">Durante o período de safra e entressafra, aos </w:t>
                  </w:r>
                  <w:r w:rsidR="00570453" w:rsidRPr="006A59C9">
                    <w:rPr>
                      <w:rFonts w:ascii="Arial" w:hAnsi="Arial" w:cs="Arial"/>
                      <w:sz w:val="20"/>
                      <w:szCs w:val="20"/>
                    </w:rPr>
                    <w:t>Trabalhadores</w:t>
                  </w:r>
                  <w:r w:rsidRPr="006A59C9">
                    <w:rPr>
                      <w:rFonts w:ascii="Arial" w:hAnsi="Arial" w:cs="Arial"/>
                      <w:sz w:val="20"/>
                      <w:szCs w:val="20"/>
                    </w:rPr>
                    <w:t xml:space="preserve"> Rurais manuais, nos dias em que estiverem trabalhando na catação e/ou recobrindo cana, seja qual for o critério da respectiva remuneração, será assegurado como mínima, o valor da diária estipulada no caput da cláusula terceira, com adicional de 20% (vinte por cento).</w:t>
                  </w:r>
                </w:p>
                <w:p w14:paraId="0BE402BA" w14:textId="77777777" w:rsidR="001A1225" w:rsidRPr="006A59C9" w:rsidRDefault="001A1225">
                  <w:pPr>
                    <w:rPr>
                      <w:rFonts w:ascii="Arial" w:hAnsi="Arial" w:cs="Arial"/>
                      <w:sz w:val="20"/>
                      <w:szCs w:val="20"/>
                    </w:rPr>
                  </w:pPr>
                </w:p>
                <w:p w14:paraId="782774C6" w14:textId="77777777" w:rsidR="00D20382" w:rsidRPr="006A59C9" w:rsidRDefault="00300A66" w:rsidP="005820B0">
                  <w:pPr>
                    <w:rPr>
                      <w:rFonts w:ascii="Arial" w:eastAsia="Times New Roman" w:hAnsi="Arial" w:cs="Arial"/>
                      <w:sz w:val="20"/>
                      <w:szCs w:val="20"/>
                    </w:rPr>
                  </w:pPr>
                  <w:r w:rsidRPr="006A59C9">
                    <w:rPr>
                      <w:rFonts w:ascii="Arial" w:eastAsia="Times New Roman" w:hAnsi="Arial" w:cs="Arial"/>
                      <w:sz w:val="20"/>
                      <w:szCs w:val="20"/>
                    </w:rPr>
                    <w:t xml:space="preserve">CLÁUSULA DÉCIMA </w:t>
                  </w:r>
                  <w:r w:rsidR="0021368E" w:rsidRPr="006A59C9">
                    <w:rPr>
                      <w:rFonts w:ascii="Arial" w:eastAsia="Times New Roman" w:hAnsi="Arial" w:cs="Arial"/>
                      <w:sz w:val="20"/>
                      <w:szCs w:val="20"/>
                    </w:rPr>
                    <w:t>QU</w:t>
                  </w:r>
                  <w:r w:rsidR="00FF726D" w:rsidRPr="006A59C9">
                    <w:rPr>
                      <w:rFonts w:ascii="Arial" w:eastAsia="Times New Roman" w:hAnsi="Arial" w:cs="Arial"/>
                      <w:sz w:val="20"/>
                      <w:szCs w:val="20"/>
                    </w:rPr>
                    <w:t>INTA</w:t>
                  </w:r>
                  <w:r w:rsidRPr="006A59C9">
                    <w:rPr>
                      <w:rFonts w:ascii="Arial" w:eastAsia="Times New Roman" w:hAnsi="Arial" w:cs="Arial"/>
                      <w:sz w:val="20"/>
                      <w:szCs w:val="20"/>
                    </w:rPr>
                    <w:t xml:space="preserve"> - MODO DE AFERIÇÃO </w:t>
                  </w:r>
                  <w:r w:rsidRPr="006A59C9">
                    <w:rPr>
                      <w:rFonts w:ascii="Arial" w:eastAsia="Times New Roman" w:hAnsi="Arial" w:cs="Arial"/>
                      <w:sz w:val="20"/>
                      <w:szCs w:val="20"/>
                    </w:rPr>
                    <w:br/>
                  </w:r>
                </w:p>
                <w:p w14:paraId="0B2DFC84" w14:textId="310DC410" w:rsidR="00F626E6" w:rsidRPr="006A59C9" w:rsidRDefault="00300A66" w:rsidP="005820B0">
                  <w:pPr>
                    <w:rPr>
                      <w:rFonts w:ascii="Arial" w:hAnsi="Arial" w:cs="Arial"/>
                      <w:sz w:val="20"/>
                      <w:szCs w:val="20"/>
                    </w:rPr>
                  </w:pPr>
                  <w:r w:rsidRPr="006A59C9">
                    <w:rPr>
                      <w:rFonts w:ascii="Arial" w:eastAsia="Times New Roman" w:hAnsi="Arial" w:cs="Arial"/>
                      <w:sz w:val="20"/>
                      <w:szCs w:val="20"/>
                    </w:rPr>
                    <w:br/>
                  </w:r>
                  <w:r w:rsidRPr="006A59C9">
                    <w:rPr>
                      <w:rFonts w:ascii="Arial" w:hAnsi="Arial" w:cs="Arial"/>
                      <w:sz w:val="20"/>
                      <w:szCs w:val="20"/>
                    </w:rPr>
                    <w:t xml:space="preserve">A cana será aferida por feixe, devendo ser medida na 3ª (terceira) rua ou no eito de 05 (cinco) ruas, com emprego de compasso fixo de 02 (dois) metros com ponta de ferro, fazendo-se nessa oportunidade a conversão do preço da tonelada/feixe, correspondente a média obtida do peso da carga do caminhão, na presença de </w:t>
                  </w:r>
                  <w:r w:rsidR="00570453" w:rsidRPr="006A59C9">
                    <w:rPr>
                      <w:rFonts w:ascii="Arial" w:hAnsi="Arial" w:cs="Arial"/>
                      <w:sz w:val="20"/>
                      <w:szCs w:val="20"/>
                    </w:rPr>
                    <w:t>trabalhador</w:t>
                  </w:r>
                  <w:r w:rsidRPr="006A59C9">
                    <w:rPr>
                      <w:rFonts w:ascii="Arial" w:hAnsi="Arial" w:cs="Arial"/>
                      <w:sz w:val="20"/>
                      <w:szCs w:val="20"/>
                    </w:rPr>
                    <w:t xml:space="preserve"> interessado sem ônus para a empresa, ou na presença do representante sindical da categoria.</w:t>
                  </w:r>
                </w:p>
                <w:p w14:paraId="0686964F" w14:textId="7D1A33DA" w:rsidR="00F626E6" w:rsidRPr="006A59C9" w:rsidRDefault="00300A66">
                  <w:pPr>
                    <w:pStyle w:val="NormalWeb"/>
                    <w:rPr>
                      <w:rFonts w:ascii="Arial" w:hAnsi="Arial" w:cs="Arial"/>
                      <w:sz w:val="20"/>
                      <w:szCs w:val="20"/>
                    </w:rPr>
                  </w:pPr>
                  <w:r w:rsidRPr="006A59C9">
                    <w:rPr>
                      <w:rFonts w:ascii="Arial" w:hAnsi="Arial" w:cs="Arial"/>
                      <w:sz w:val="20"/>
                      <w:szCs w:val="20"/>
                    </w:rPr>
                    <w:t> </w:t>
                  </w:r>
                  <w:r w:rsidRPr="006A59C9">
                    <w:rPr>
                      <w:rStyle w:val="Forte"/>
                      <w:rFonts w:ascii="Arial" w:hAnsi="Arial" w:cs="Arial"/>
                      <w:b w:val="0"/>
                      <w:bCs w:val="0"/>
                      <w:sz w:val="20"/>
                      <w:szCs w:val="20"/>
                    </w:rPr>
                    <w:t xml:space="preserve">PARÁGRAFO PRIMEIRO </w:t>
                  </w:r>
                  <w:r w:rsidRPr="006A59C9">
                    <w:rPr>
                      <w:rFonts w:ascii="Arial" w:hAnsi="Arial" w:cs="Arial"/>
                      <w:sz w:val="20"/>
                      <w:szCs w:val="20"/>
                    </w:rPr>
                    <w:t xml:space="preserve">- Ficam obrigadas as empresas a apresentarem as médias efetuadas, constando peso da balança, talhão e zona do corte, como também a convocar um </w:t>
                  </w:r>
                  <w:r w:rsidR="00570453" w:rsidRPr="006A59C9">
                    <w:rPr>
                      <w:rFonts w:ascii="Arial" w:hAnsi="Arial" w:cs="Arial"/>
                      <w:sz w:val="20"/>
                      <w:szCs w:val="20"/>
                    </w:rPr>
                    <w:t>trabalhador</w:t>
                  </w:r>
                  <w:r w:rsidRPr="006A59C9">
                    <w:rPr>
                      <w:rFonts w:ascii="Arial" w:hAnsi="Arial" w:cs="Arial"/>
                      <w:sz w:val="20"/>
                      <w:szCs w:val="20"/>
                    </w:rPr>
                    <w:t xml:space="preserve"> rural para o acompanhamento das médias na lavoura e a permissão da presença de um membro da Diretoria do Sindicato dos </w:t>
                  </w:r>
                  <w:r w:rsidR="00570453" w:rsidRPr="006A59C9">
                    <w:rPr>
                      <w:rFonts w:ascii="Arial" w:hAnsi="Arial" w:cs="Arial"/>
                      <w:sz w:val="20"/>
                      <w:szCs w:val="20"/>
                    </w:rPr>
                    <w:t>Trabalhadores</w:t>
                  </w:r>
                  <w:r w:rsidRPr="006A59C9">
                    <w:rPr>
                      <w:rFonts w:ascii="Arial" w:hAnsi="Arial" w:cs="Arial"/>
                      <w:sz w:val="20"/>
                      <w:szCs w:val="20"/>
                    </w:rPr>
                    <w:t xml:space="preserve"> Rurais, devidamente acompanhado dos </w:t>
                  </w:r>
                  <w:r w:rsidR="00570453" w:rsidRPr="006A59C9">
                    <w:rPr>
                      <w:rFonts w:ascii="Arial" w:hAnsi="Arial" w:cs="Arial"/>
                      <w:sz w:val="20"/>
                      <w:szCs w:val="20"/>
                    </w:rPr>
                    <w:t>trabalhador</w:t>
                  </w:r>
                  <w:r w:rsidRPr="006A59C9">
                    <w:rPr>
                      <w:rFonts w:ascii="Arial" w:hAnsi="Arial" w:cs="Arial"/>
                      <w:sz w:val="20"/>
                      <w:szCs w:val="20"/>
                    </w:rPr>
                    <w:t xml:space="preserve">es ou prepostos, para efetuar as aferições, devendo estes documentos conter a assinatura e o nome do </w:t>
                  </w:r>
                  <w:r w:rsidR="00570453" w:rsidRPr="006A59C9">
                    <w:rPr>
                      <w:rFonts w:ascii="Arial" w:hAnsi="Arial" w:cs="Arial"/>
                      <w:sz w:val="20"/>
                      <w:szCs w:val="20"/>
                    </w:rPr>
                    <w:t>trabalhador</w:t>
                  </w:r>
                  <w:r w:rsidRPr="006A59C9">
                    <w:rPr>
                      <w:rFonts w:ascii="Arial" w:hAnsi="Arial" w:cs="Arial"/>
                      <w:sz w:val="20"/>
                      <w:szCs w:val="20"/>
                    </w:rPr>
                    <w:t xml:space="preserve"> convocado. O ticket de pesagem da média deverá ser entregue ao </w:t>
                  </w:r>
                  <w:r w:rsidR="00570453" w:rsidRPr="006A59C9">
                    <w:rPr>
                      <w:rFonts w:ascii="Arial" w:hAnsi="Arial" w:cs="Arial"/>
                      <w:sz w:val="20"/>
                      <w:szCs w:val="20"/>
                    </w:rPr>
                    <w:t>trabalhador</w:t>
                  </w:r>
                  <w:r w:rsidRPr="006A59C9">
                    <w:rPr>
                      <w:rFonts w:ascii="Arial" w:hAnsi="Arial" w:cs="Arial"/>
                      <w:sz w:val="20"/>
                      <w:szCs w:val="20"/>
                    </w:rPr>
                    <w:t xml:space="preserve"> que acompanhou a medição na lavoura.</w:t>
                  </w:r>
                </w:p>
                <w:p w14:paraId="74410A45" w14:textId="37DF0E39" w:rsidR="00F626E6" w:rsidRPr="006A59C9" w:rsidRDefault="00300A66" w:rsidP="00FC6395">
                  <w:pPr>
                    <w:pStyle w:val="NormalWeb"/>
                    <w:jc w:val="both"/>
                    <w:rPr>
                      <w:rFonts w:ascii="Arial" w:hAnsi="Arial" w:cs="Arial"/>
                      <w:sz w:val="20"/>
                      <w:szCs w:val="20"/>
                    </w:rPr>
                  </w:pPr>
                  <w:r w:rsidRPr="006A59C9">
                    <w:rPr>
                      <w:rStyle w:val="Forte"/>
                      <w:rFonts w:ascii="Arial" w:hAnsi="Arial" w:cs="Arial"/>
                      <w:b w:val="0"/>
                      <w:bCs w:val="0"/>
                      <w:sz w:val="20"/>
                      <w:szCs w:val="20"/>
                    </w:rPr>
                    <w:t xml:space="preserve">PARÁGRAFO SEGUNDO </w:t>
                  </w:r>
                  <w:r w:rsidRPr="006A59C9">
                    <w:rPr>
                      <w:rFonts w:ascii="Arial" w:hAnsi="Arial" w:cs="Arial"/>
                      <w:sz w:val="20"/>
                      <w:szCs w:val="20"/>
                    </w:rPr>
                    <w:t xml:space="preserve">- Nas ocasiões em que acompanhar a aferição da média, o </w:t>
                  </w:r>
                  <w:r w:rsidR="008763BD" w:rsidRPr="006A59C9">
                    <w:rPr>
                      <w:rFonts w:ascii="Arial" w:hAnsi="Arial" w:cs="Arial"/>
                      <w:sz w:val="20"/>
                      <w:szCs w:val="20"/>
                    </w:rPr>
                    <w:t>trabalhador rural</w:t>
                  </w:r>
                  <w:r w:rsidRPr="006A59C9">
                    <w:rPr>
                      <w:rFonts w:ascii="Arial" w:hAnsi="Arial" w:cs="Arial"/>
                      <w:sz w:val="20"/>
                      <w:szCs w:val="20"/>
                    </w:rPr>
                    <w:t xml:space="preserve"> será remunerado, com base no valor da hora do piso salarial, pelo tempo despendido até a balança da unidade industrial e o retorno ao local de trabalho.</w:t>
                  </w:r>
                </w:p>
                <w:p w14:paraId="7E33F465" w14:textId="77777777" w:rsidR="00F626E6" w:rsidRPr="006A59C9" w:rsidRDefault="00300A66" w:rsidP="00FC6395">
                  <w:pPr>
                    <w:pStyle w:val="NormalWeb"/>
                    <w:jc w:val="both"/>
                    <w:rPr>
                      <w:rFonts w:ascii="Arial" w:hAnsi="Arial" w:cs="Arial"/>
                      <w:sz w:val="20"/>
                      <w:szCs w:val="20"/>
                    </w:rPr>
                  </w:pPr>
                  <w:r w:rsidRPr="006A59C9">
                    <w:rPr>
                      <w:rStyle w:val="Forte"/>
                      <w:rFonts w:ascii="Arial" w:hAnsi="Arial" w:cs="Arial"/>
                      <w:b w:val="0"/>
                      <w:bCs w:val="0"/>
                      <w:sz w:val="20"/>
                      <w:szCs w:val="20"/>
                    </w:rPr>
                    <w:t xml:space="preserve">PARÁGRAFO TERCEIRO – </w:t>
                  </w:r>
                  <w:r w:rsidRPr="006A59C9">
                    <w:rPr>
                      <w:rFonts w:ascii="Arial" w:hAnsi="Arial" w:cs="Arial"/>
                      <w:sz w:val="20"/>
                      <w:szCs w:val="20"/>
                    </w:rPr>
                    <w:t xml:space="preserve">Comprometimento das empresas em fornecer aos </w:t>
                  </w:r>
                  <w:r w:rsidR="00570453" w:rsidRPr="006A59C9">
                    <w:rPr>
                      <w:rFonts w:ascii="Arial" w:hAnsi="Arial" w:cs="Arial"/>
                      <w:sz w:val="20"/>
                      <w:szCs w:val="20"/>
                    </w:rPr>
                    <w:t>trabalhadores</w:t>
                  </w:r>
                  <w:r w:rsidRPr="006A59C9">
                    <w:rPr>
                      <w:rFonts w:ascii="Arial" w:hAnsi="Arial" w:cs="Arial"/>
                      <w:sz w:val="20"/>
                      <w:szCs w:val="20"/>
                    </w:rPr>
                    <w:t xml:space="preserve"> Rurais a quantidade média de feixes da cana cortada a ser paga, no mesmo dia.</w:t>
                  </w:r>
                </w:p>
                <w:p w14:paraId="596D88C6" w14:textId="77777777" w:rsidR="00D20382" w:rsidRPr="006A59C9" w:rsidRDefault="00300A66" w:rsidP="00E02115">
                  <w:pPr>
                    <w:rPr>
                      <w:rFonts w:ascii="Arial" w:eastAsia="Times New Roman" w:hAnsi="Arial" w:cs="Arial"/>
                      <w:sz w:val="20"/>
                      <w:szCs w:val="20"/>
                    </w:rPr>
                  </w:pPr>
                  <w:r w:rsidRPr="006A59C9">
                    <w:rPr>
                      <w:rFonts w:ascii="Arial" w:eastAsia="Times New Roman" w:hAnsi="Arial" w:cs="Arial"/>
                      <w:sz w:val="20"/>
                      <w:szCs w:val="20"/>
                    </w:rPr>
                    <w:t xml:space="preserve">CLÁUSULA DÉCIMA </w:t>
                  </w:r>
                  <w:r w:rsidR="00FF726D" w:rsidRPr="006A59C9">
                    <w:rPr>
                      <w:rFonts w:ascii="Arial" w:eastAsia="Times New Roman" w:hAnsi="Arial" w:cs="Arial"/>
                      <w:sz w:val="20"/>
                      <w:szCs w:val="20"/>
                    </w:rPr>
                    <w:t>SEXTA</w:t>
                  </w:r>
                  <w:r w:rsidRPr="006A59C9">
                    <w:rPr>
                      <w:rFonts w:ascii="Arial" w:eastAsia="Times New Roman" w:hAnsi="Arial" w:cs="Arial"/>
                      <w:sz w:val="20"/>
                      <w:szCs w:val="20"/>
                    </w:rPr>
                    <w:t xml:space="preserve"> - DEMONSTRATIVO DE PAGAMENTO E COMPROVANTES DE PRODUÇÃO </w:t>
                  </w:r>
                  <w:r w:rsidRPr="006A59C9">
                    <w:rPr>
                      <w:rFonts w:ascii="Arial" w:eastAsia="Times New Roman" w:hAnsi="Arial" w:cs="Arial"/>
                      <w:sz w:val="20"/>
                      <w:szCs w:val="20"/>
                    </w:rPr>
                    <w:br/>
                  </w:r>
                </w:p>
                <w:p w14:paraId="1F4B11FA" w14:textId="4FE9DA6E" w:rsidR="00F626E6" w:rsidRPr="006A59C9" w:rsidRDefault="00300A66" w:rsidP="00E02115">
                  <w:pPr>
                    <w:rPr>
                      <w:rFonts w:ascii="Arial" w:hAnsi="Arial" w:cs="Arial"/>
                      <w:sz w:val="20"/>
                      <w:szCs w:val="20"/>
                    </w:rPr>
                  </w:pPr>
                  <w:r w:rsidRPr="006A59C9">
                    <w:rPr>
                      <w:rFonts w:ascii="Arial" w:eastAsia="Times New Roman" w:hAnsi="Arial" w:cs="Arial"/>
                      <w:sz w:val="20"/>
                      <w:szCs w:val="20"/>
                    </w:rPr>
                    <w:br/>
                  </w:r>
                  <w:r w:rsidRPr="006A59C9">
                    <w:rPr>
                      <w:rFonts w:ascii="Arial" w:hAnsi="Arial" w:cs="Arial"/>
                      <w:sz w:val="20"/>
                      <w:szCs w:val="20"/>
                    </w:rPr>
                    <w:t xml:space="preserve">Fornecimento obrigatório de demonstrativos de pagamento aos </w:t>
                  </w:r>
                  <w:r w:rsidR="00570453" w:rsidRPr="006A59C9">
                    <w:rPr>
                      <w:rFonts w:ascii="Arial" w:hAnsi="Arial" w:cs="Arial"/>
                      <w:sz w:val="20"/>
                      <w:szCs w:val="20"/>
                    </w:rPr>
                    <w:t>trabalhadores</w:t>
                  </w:r>
                  <w:r w:rsidRPr="006A59C9">
                    <w:rPr>
                      <w:rFonts w:ascii="Arial" w:hAnsi="Arial" w:cs="Arial"/>
                      <w:sz w:val="20"/>
                      <w:szCs w:val="20"/>
                    </w:rPr>
                    <w:t xml:space="preserve">, com a identificação das </w:t>
                  </w:r>
                  <w:r w:rsidR="0077756B" w:rsidRPr="006A59C9">
                    <w:rPr>
                      <w:rFonts w:ascii="Arial" w:hAnsi="Arial" w:cs="Arial"/>
                      <w:sz w:val="20"/>
                      <w:szCs w:val="20"/>
                    </w:rPr>
                    <w:t>empresas</w:t>
                  </w:r>
                  <w:r w:rsidRPr="006A59C9">
                    <w:rPr>
                      <w:rFonts w:ascii="Arial" w:hAnsi="Arial" w:cs="Arial"/>
                      <w:sz w:val="20"/>
                      <w:szCs w:val="20"/>
                    </w:rPr>
                    <w:t xml:space="preserve">, discriminando a natureza dos valores e importâncias pagas, os descontos efetuados e o total recolhido à conta vinculada do Fundo de Garantia do Tempo de Serviço - FGTS, bem como a base de cálculo utilizado para tal, devendo ser fornecido mensalmente aos </w:t>
                  </w:r>
                  <w:r w:rsidR="00570453" w:rsidRPr="006A59C9">
                    <w:rPr>
                      <w:rFonts w:ascii="Arial" w:hAnsi="Arial" w:cs="Arial"/>
                      <w:sz w:val="20"/>
                      <w:szCs w:val="20"/>
                    </w:rPr>
                    <w:t>trabalhadores</w:t>
                  </w:r>
                  <w:r w:rsidRPr="006A59C9">
                    <w:rPr>
                      <w:rFonts w:ascii="Arial" w:hAnsi="Arial" w:cs="Arial"/>
                      <w:sz w:val="20"/>
                      <w:szCs w:val="20"/>
                    </w:rPr>
                    <w:t xml:space="preserve"> antes do recebimento dos salários, especificando-se também o número de horas extraordinárias trabalhadas, adicionais, bem como a demonstração da produção mensal e os dias eventualmente faltosos.</w:t>
                  </w:r>
                </w:p>
                <w:p w14:paraId="1B35EE58" w14:textId="4B3D370F" w:rsidR="00F626E6" w:rsidRPr="006A59C9" w:rsidRDefault="00300A66">
                  <w:pPr>
                    <w:pStyle w:val="NormalWeb"/>
                    <w:rPr>
                      <w:rFonts w:ascii="Arial" w:hAnsi="Arial" w:cs="Arial"/>
                      <w:sz w:val="20"/>
                      <w:szCs w:val="20"/>
                    </w:rPr>
                  </w:pPr>
                  <w:r w:rsidRPr="006A59C9">
                    <w:rPr>
                      <w:rFonts w:ascii="Arial" w:hAnsi="Arial" w:cs="Arial"/>
                      <w:sz w:val="20"/>
                      <w:szCs w:val="20"/>
                    </w:rPr>
                    <w:t> </w:t>
                  </w:r>
                  <w:r w:rsidRPr="006A59C9">
                    <w:rPr>
                      <w:rStyle w:val="Forte"/>
                      <w:rFonts w:ascii="Arial" w:hAnsi="Arial" w:cs="Arial"/>
                      <w:b w:val="0"/>
                      <w:bCs w:val="0"/>
                      <w:sz w:val="20"/>
                      <w:szCs w:val="20"/>
                    </w:rPr>
                    <w:t xml:space="preserve">PARÁGRAFO PRIMEIRO - </w:t>
                  </w:r>
                  <w:r w:rsidRPr="006A59C9">
                    <w:rPr>
                      <w:rFonts w:ascii="Arial" w:hAnsi="Arial" w:cs="Arial"/>
                      <w:sz w:val="20"/>
                      <w:szCs w:val="20"/>
                    </w:rPr>
                    <w:t xml:space="preserve">Para os </w:t>
                  </w:r>
                  <w:r w:rsidR="00570453" w:rsidRPr="006A59C9">
                    <w:rPr>
                      <w:rFonts w:ascii="Arial" w:hAnsi="Arial" w:cs="Arial"/>
                      <w:sz w:val="20"/>
                      <w:szCs w:val="20"/>
                    </w:rPr>
                    <w:t>trabalhadores</w:t>
                  </w:r>
                  <w:r w:rsidRPr="006A59C9">
                    <w:rPr>
                      <w:rFonts w:ascii="Arial" w:hAnsi="Arial" w:cs="Arial"/>
                      <w:sz w:val="20"/>
                      <w:szCs w:val="20"/>
                    </w:rPr>
                    <w:t xml:space="preserve"> que percebem remuneração por hora, serão especificadas as horas normais trabalhadas.</w:t>
                  </w:r>
                </w:p>
                <w:p w14:paraId="7F0567E7" w14:textId="77777777" w:rsidR="00F626E6" w:rsidRPr="006A59C9" w:rsidRDefault="00300A66" w:rsidP="00FC6395">
                  <w:pPr>
                    <w:pStyle w:val="NormalWeb"/>
                    <w:jc w:val="both"/>
                    <w:rPr>
                      <w:rFonts w:ascii="Arial" w:hAnsi="Arial" w:cs="Arial"/>
                      <w:sz w:val="20"/>
                      <w:szCs w:val="20"/>
                    </w:rPr>
                  </w:pPr>
                  <w:r w:rsidRPr="006A59C9">
                    <w:rPr>
                      <w:rFonts w:ascii="Arial" w:hAnsi="Arial" w:cs="Arial"/>
                      <w:sz w:val="20"/>
                      <w:szCs w:val="20"/>
                    </w:rPr>
                    <w:lastRenderedPageBreak/>
                    <w:t> </w:t>
                  </w:r>
                  <w:r w:rsidRPr="006A59C9">
                    <w:rPr>
                      <w:rStyle w:val="Forte"/>
                      <w:rFonts w:ascii="Arial" w:hAnsi="Arial" w:cs="Arial"/>
                      <w:b w:val="0"/>
                      <w:bCs w:val="0"/>
                      <w:sz w:val="20"/>
                      <w:szCs w:val="20"/>
                    </w:rPr>
                    <w:t xml:space="preserve">PARÁGRAFO SEGUNDO - </w:t>
                  </w:r>
                  <w:r w:rsidRPr="006A59C9">
                    <w:rPr>
                      <w:rFonts w:ascii="Arial" w:hAnsi="Arial" w:cs="Arial"/>
                      <w:sz w:val="20"/>
                      <w:szCs w:val="20"/>
                    </w:rPr>
                    <w:t xml:space="preserve">Para os </w:t>
                  </w:r>
                  <w:r w:rsidR="00570453" w:rsidRPr="006A59C9">
                    <w:rPr>
                      <w:rFonts w:ascii="Arial" w:hAnsi="Arial" w:cs="Arial"/>
                      <w:sz w:val="20"/>
                      <w:szCs w:val="20"/>
                    </w:rPr>
                    <w:t>trabalhadores</w:t>
                  </w:r>
                  <w:r w:rsidRPr="006A59C9">
                    <w:rPr>
                      <w:rFonts w:ascii="Arial" w:hAnsi="Arial" w:cs="Arial"/>
                      <w:sz w:val="20"/>
                      <w:szCs w:val="20"/>
                    </w:rPr>
                    <w:t xml:space="preserve"> que exercem atividades manuais nas lavouras de cana-de-açúcar, as </w:t>
                  </w:r>
                  <w:r w:rsidR="0077756B" w:rsidRPr="006A59C9">
                    <w:rPr>
                      <w:rFonts w:ascii="Arial" w:hAnsi="Arial" w:cs="Arial"/>
                      <w:sz w:val="20"/>
                      <w:szCs w:val="20"/>
                    </w:rPr>
                    <w:t>empresas</w:t>
                  </w:r>
                  <w:r w:rsidRPr="006A59C9">
                    <w:rPr>
                      <w:rFonts w:ascii="Arial" w:hAnsi="Arial" w:cs="Arial"/>
                      <w:sz w:val="20"/>
                      <w:szCs w:val="20"/>
                    </w:rPr>
                    <w:t xml:space="preserve"> fornecerão comprovante de produção com o seu nome e do </w:t>
                  </w:r>
                  <w:r w:rsidR="00570453" w:rsidRPr="006A59C9">
                    <w:rPr>
                      <w:rFonts w:ascii="Arial" w:hAnsi="Arial" w:cs="Arial"/>
                      <w:sz w:val="20"/>
                      <w:szCs w:val="20"/>
                    </w:rPr>
                    <w:t>trabalhador</w:t>
                  </w:r>
                  <w:r w:rsidRPr="006A59C9">
                    <w:rPr>
                      <w:rFonts w:ascii="Arial" w:hAnsi="Arial" w:cs="Arial"/>
                      <w:sz w:val="20"/>
                      <w:szCs w:val="20"/>
                    </w:rPr>
                    <w:t>, a quantidade de cana cortada, número de feixes, número de compassos e seu correspondente valor em dinheiro no segundo dia útil subsequente ao dia da produção, não considerando sábado e domingo como dia útil para este fim.</w:t>
                  </w:r>
                </w:p>
                <w:p w14:paraId="0D700321" w14:textId="77777777" w:rsidR="00F626E6" w:rsidRPr="006A59C9" w:rsidRDefault="00300A66" w:rsidP="00FC6395">
                  <w:pPr>
                    <w:pStyle w:val="NormalWeb"/>
                    <w:jc w:val="both"/>
                    <w:rPr>
                      <w:rFonts w:ascii="Arial" w:hAnsi="Arial" w:cs="Arial"/>
                      <w:sz w:val="20"/>
                      <w:szCs w:val="20"/>
                    </w:rPr>
                  </w:pPr>
                  <w:r w:rsidRPr="006A59C9">
                    <w:rPr>
                      <w:rFonts w:ascii="Arial" w:hAnsi="Arial" w:cs="Arial"/>
                      <w:sz w:val="20"/>
                      <w:szCs w:val="20"/>
                    </w:rPr>
                    <w:t> </w:t>
                  </w:r>
                  <w:r w:rsidRPr="006A59C9">
                    <w:rPr>
                      <w:rStyle w:val="Forte"/>
                      <w:rFonts w:ascii="Arial" w:hAnsi="Arial" w:cs="Arial"/>
                      <w:b w:val="0"/>
                      <w:bCs w:val="0"/>
                      <w:sz w:val="20"/>
                      <w:szCs w:val="20"/>
                    </w:rPr>
                    <w:t xml:space="preserve">PARÁGRAFO TERCEIRO </w:t>
                  </w:r>
                  <w:r w:rsidRPr="006A59C9">
                    <w:rPr>
                      <w:rFonts w:ascii="Arial" w:hAnsi="Arial" w:cs="Arial"/>
                      <w:sz w:val="20"/>
                      <w:szCs w:val="20"/>
                    </w:rPr>
                    <w:t xml:space="preserve">- Para os </w:t>
                  </w:r>
                  <w:r w:rsidR="00570453" w:rsidRPr="006A59C9">
                    <w:rPr>
                      <w:rFonts w:ascii="Arial" w:hAnsi="Arial" w:cs="Arial"/>
                      <w:sz w:val="20"/>
                      <w:szCs w:val="20"/>
                    </w:rPr>
                    <w:t>trabalhadores</w:t>
                  </w:r>
                  <w:r w:rsidRPr="006A59C9">
                    <w:rPr>
                      <w:rFonts w:ascii="Arial" w:hAnsi="Arial" w:cs="Arial"/>
                      <w:sz w:val="20"/>
                      <w:szCs w:val="20"/>
                    </w:rPr>
                    <w:t xml:space="preserve"> que laboram exclusivamente por produção nas lavouras de cana, nos dias em que não houver trabalho em virtude da ocorrência de chuvas, falta de cana queimada, carpa, eliminação de colonião ou outros fatores alheios à vontade do </w:t>
                  </w:r>
                  <w:r w:rsidR="00570453" w:rsidRPr="006A59C9">
                    <w:rPr>
                      <w:rFonts w:ascii="Arial" w:hAnsi="Arial" w:cs="Arial"/>
                      <w:sz w:val="20"/>
                      <w:szCs w:val="20"/>
                    </w:rPr>
                    <w:t>trabalhador</w:t>
                  </w:r>
                  <w:r w:rsidRPr="006A59C9">
                    <w:rPr>
                      <w:rFonts w:ascii="Arial" w:hAnsi="Arial" w:cs="Arial"/>
                      <w:sz w:val="20"/>
                      <w:szCs w:val="20"/>
                    </w:rPr>
                    <w:t>, desde que quando anotada sua presença no local de serviço e que permaneça à disposição da empresa, fica obrigada a presença do veículo de transporte no local de trabalho.</w:t>
                  </w:r>
                </w:p>
                <w:p w14:paraId="569CE669" w14:textId="77777777" w:rsidR="00D20382" w:rsidRPr="006A59C9" w:rsidRDefault="00300A66" w:rsidP="00806629">
                  <w:pPr>
                    <w:divId w:val="1217207684"/>
                    <w:rPr>
                      <w:rFonts w:ascii="Arial" w:eastAsia="Times New Roman" w:hAnsi="Arial" w:cs="Arial"/>
                      <w:sz w:val="20"/>
                      <w:szCs w:val="20"/>
                    </w:rPr>
                  </w:pPr>
                  <w:r w:rsidRPr="006A59C9">
                    <w:rPr>
                      <w:rFonts w:ascii="Arial" w:eastAsia="Times New Roman" w:hAnsi="Arial" w:cs="Arial"/>
                      <w:sz w:val="20"/>
                      <w:szCs w:val="20"/>
                    </w:rPr>
                    <w:br/>
                  </w:r>
                  <w:r w:rsidR="00FF726D" w:rsidRPr="006A59C9">
                    <w:rPr>
                      <w:rFonts w:ascii="Arial" w:eastAsia="Times New Roman" w:hAnsi="Arial" w:cs="Arial"/>
                      <w:sz w:val="20"/>
                      <w:szCs w:val="20"/>
                    </w:rPr>
                    <w:t xml:space="preserve">CLÁUSULA DÉCIMA SÉTIMA </w:t>
                  </w:r>
                  <w:r w:rsidRPr="006A59C9">
                    <w:rPr>
                      <w:rFonts w:ascii="Arial" w:eastAsia="Times New Roman" w:hAnsi="Arial" w:cs="Arial"/>
                      <w:sz w:val="20"/>
                      <w:szCs w:val="20"/>
                    </w:rPr>
                    <w:t xml:space="preserve">- INCIDÊNCIA SOBRE FÉRIAS, DÉCIMO TERCEIRO SALÁRIO E AVISO-PRÉVIO </w:t>
                  </w:r>
                  <w:r w:rsidRPr="006A59C9">
                    <w:rPr>
                      <w:rFonts w:ascii="Arial" w:eastAsia="Times New Roman" w:hAnsi="Arial" w:cs="Arial"/>
                      <w:sz w:val="20"/>
                      <w:szCs w:val="20"/>
                    </w:rPr>
                    <w:br/>
                  </w:r>
                </w:p>
                <w:p w14:paraId="497F3094" w14:textId="5A24F376" w:rsidR="00F626E6" w:rsidRPr="006A59C9" w:rsidRDefault="00300A66" w:rsidP="00806629">
                  <w:pPr>
                    <w:divId w:val="1217207684"/>
                    <w:rPr>
                      <w:rFonts w:ascii="Arial" w:hAnsi="Arial" w:cs="Arial"/>
                      <w:sz w:val="20"/>
                      <w:szCs w:val="20"/>
                    </w:rPr>
                  </w:pPr>
                  <w:r w:rsidRPr="006A59C9">
                    <w:rPr>
                      <w:rFonts w:ascii="Arial" w:eastAsia="Times New Roman" w:hAnsi="Arial" w:cs="Arial"/>
                      <w:sz w:val="20"/>
                      <w:szCs w:val="20"/>
                    </w:rPr>
                    <w:br/>
                  </w:r>
                  <w:r w:rsidRPr="006A59C9">
                    <w:rPr>
                      <w:rFonts w:ascii="Arial" w:hAnsi="Arial" w:cs="Arial"/>
                      <w:sz w:val="20"/>
                      <w:szCs w:val="20"/>
                    </w:rPr>
                    <w:t xml:space="preserve">Para </w:t>
                  </w:r>
                  <w:r w:rsidR="00570453" w:rsidRPr="006A59C9">
                    <w:rPr>
                      <w:rFonts w:ascii="Arial" w:hAnsi="Arial" w:cs="Arial"/>
                      <w:sz w:val="20"/>
                      <w:szCs w:val="20"/>
                    </w:rPr>
                    <w:t>trabalhadores</w:t>
                  </w:r>
                  <w:r w:rsidRPr="006A59C9">
                    <w:rPr>
                      <w:rFonts w:ascii="Arial" w:hAnsi="Arial" w:cs="Arial"/>
                      <w:sz w:val="20"/>
                      <w:szCs w:val="20"/>
                    </w:rPr>
                    <w:t xml:space="preserve"> que recebam parte variável de salários, representada por produção, adicional noturno, adicional de hora extra, e outros adicionais legais, os pagamentos de férias e 13º salário deverão ser acrescidos da média duo decimal da parte variável, calculada com base nos valores pagos nos últimos 12 (doze) meses (exceto o ganho de férias e o ganho do 13º salário), dividido pelos dias efetivamente trabalhados no respectivo período aquisitivo, atualizados mediante aplicação dos correspondentes reajustamentos salariais da categoria.</w:t>
                  </w:r>
                </w:p>
                <w:p w14:paraId="144B7175" w14:textId="4DD2F107" w:rsidR="00F626E6" w:rsidRPr="006A59C9" w:rsidRDefault="00300A66">
                  <w:pPr>
                    <w:pStyle w:val="NormalWeb"/>
                    <w:divId w:val="1217207684"/>
                    <w:rPr>
                      <w:rFonts w:ascii="Arial" w:hAnsi="Arial" w:cs="Arial"/>
                      <w:sz w:val="20"/>
                      <w:szCs w:val="20"/>
                    </w:rPr>
                  </w:pPr>
                  <w:r w:rsidRPr="006A59C9">
                    <w:rPr>
                      <w:rFonts w:ascii="Arial" w:hAnsi="Arial" w:cs="Arial"/>
                      <w:sz w:val="20"/>
                      <w:szCs w:val="20"/>
                    </w:rPr>
                    <w:t> </w:t>
                  </w:r>
                  <w:r w:rsidRPr="006A59C9">
                    <w:rPr>
                      <w:rStyle w:val="Forte"/>
                      <w:rFonts w:ascii="Arial" w:hAnsi="Arial" w:cs="Arial"/>
                      <w:b w:val="0"/>
                      <w:bCs w:val="0"/>
                      <w:sz w:val="20"/>
                      <w:szCs w:val="20"/>
                    </w:rPr>
                    <w:t xml:space="preserve">PARÁGRAFO PRIMEIRO – </w:t>
                  </w:r>
                  <w:r w:rsidRPr="006A59C9">
                    <w:rPr>
                      <w:rFonts w:ascii="Arial" w:hAnsi="Arial" w:cs="Arial"/>
                      <w:sz w:val="20"/>
                      <w:szCs w:val="20"/>
                    </w:rPr>
                    <w:t xml:space="preserve">A média será obtida do valor recebido pelo </w:t>
                  </w:r>
                  <w:r w:rsidR="00570453" w:rsidRPr="006A59C9">
                    <w:rPr>
                      <w:rFonts w:ascii="Arial" w:hAnsi="Arial" w:cs="Arial"/>
                      <w:sz w:val="20"/>
                      <w:szCs w:val="20"/>
                    </w:rPr>
                    <w:t>trabalhador</w:t>
                  </w:r>
                  <w:r w:rsidRPr="006A59C9">
                    <w:rPr>
                      <w:rFonts w:ascii="Arial" w:hAnsi="Arial" w:cs="Arial"/>
                      <w:sz w:val="20"/>
                      <w:szCs w:val="20"/>
                    </w:rPr>
                    <w:t>:</w:t>
                  </w:r>
                </w:p>
                <w:p w14:paraId="2D4C636E" w14:textId="77777777" w:rsidR="00F626E6" w:rsidRPr="006A59C9" w:rsidRDefault="00300A66" w:rsidP="002269FA">
                  <w:pPr>
                    <w:pStyle w:val="NormalWeb"/>
                    <w:jc w:val="both"/>
                    <w:divId w:val="1217207684"/>
                    <w:rPr>
                      <w:rFonts w:ascii="Arial" w:hAnsi="Arial" w:cs="Arial"/>
                      <w:sz w:val="20"/>
                      <w:szCs w:val="20"/>
                    </w:rPr>
                  </w:pPr>
                  <w:r w:rsidRPr="006A59C9">
                    <w:rPr>
                      <w:rFonts w:ascii="Arial" w:hAnsi="Arial" w:cs="Arial"/>
                      <w:sz w:val="20"/>
                      <w:szCs w:val="20"/>
                    </w:rPr>
                    <w:t> </w:t>
                  </w:r>
                  <w:r w:rsidRPr="006A59C9">
                    <w:rPr>
                      <w:rStyle w:val="Forte"/>
                      <w:rFonts w:ascii="Arial" w:hAnsi="Arial" w:cs="Arial"/>
                      <w:b w:val="0"/>
                      <w:bCs w:val="0"/>
                      <w:sz w:val="20"/>
                      <w:szCs w:val="20"/>
                    </w:rPr>
                    <w:t>a)</w:t>
                  </w:r>
                  <w:r w:rsidRPr="006A59C9">
                    <w:rPr>
                      <w:rFonts w:ascii="Arial" w:hAnsi="Arial" w:cs="Arial"/>
                      <w:sz w:val="20"/>
                      <w:szCs w:val="20"/>
                    </w:rPr>
                    <w:t xml:space="preserve">     Férias: através da soma de todos os valores recebidos pelo </w:t>
                  </w:r>
                  <w:r w:rsidR="00570453" w:rsidRPr="006A59C9">
                    <w:rPr>
                      <w:rFonts w:ascii="Arial" w:hAnsi="Arial" w:cs="Arial"/>
                      <w:sz w:val="20"/>
                      <w:szCs w:val="20"/>
                    </w:rPr>
                    <w:t>trabalhador</w:t>
                  </w:r>
                  <w:r w:rsidRPr="006A59C9">
                    <w:rPr>
                      <w:rFonts w:ascii="Arial" w:hAnsi="Arial" w:cs="Arial"/>
                      <w:sz w:val="20"/>
                      <w:szCs w:val="20"/>
                    </w:rPr>
                    <w:t xml:space="preserve"> referente ao período aquisitivo, e dividida pelos dias efetivamente trabalhados a que se refere, atualizados mediante aplicação dos correspondentes reajustamentos salariais da categoria.</w:t>
                  </w:r>
                </w:p>
                <w:p w14:paraId="668F4934" w14:textId="77777777" w:rsidR="00F626E6" w:rsidRPr="006A59C9" w:rsidRDefault="00300A66" w:rsidP="002269FA">
                  <w:pPr>
                    <w:pStyle w:val="NormalWeb"/>
                    <w:jc w:val="both"/>
                    <w:rPr>
                      <w:rFonts w:ascii="Arial" w:hAnsi="Arial" w:cs="Arial"/>
                      <w:sz w:val="20"/>
                      <w:szCs w:val="20"/>
                    </w:rPr>
                  </w:pPr>
                  <w:r w:rsidRPr="006A59C9">
                    <w:rPr>
                      <w:rFonts w:ascii="Arial" w:hAnsi="Arial" w:cs="Arial"/>
                      <w:sz w:val="20"/>
                      <w:szCs w:val="20"/>
                    </w:rPr>
                    <w:t> </w:t>
                  </w:r>
                  <w:r w:rsidRPr="006A59C9">
                    <w:rPr>
                      <w:rStyle w:val="Forte"/>
                      <w:rFonts w:ascii="Arial" w:hAnsi="Arial" w:cs="Arial"/>
                      <w:b w:val="0"/>
                      <w:bCs w:val="0"/>
                      <w:sz w:val="20"/>
                      <w:szCs w:val="20"/>
                    </w:rPr>
                    <w:t>b) </w:t>
                  </w:r>
                  <w:r w:rsidRPr="006A59C9">
                    <w:rPr>
                      <w:rFonts w:ascii="Arial" w:hAnsi="Arial" w:cs="Arial"/>
                      <w:sz w:val="20"/>
                      <w:szCs w:val="20"/>
                    </w:rPr>
                    <w:t xml:space="preserve">    Décimo Terceiro Salário: através da soma de todos os valores recebidos pelo </w:t>
                  </w:r>
                  <w:r w:rsidR="00570453" w:rsidRPr="006A59C9">
                    <w:rPr>
                      <w:rFonts w:ascii="Arial" w:hAnsi="Arial" w:cs="Arial"/>
                      <w:sz w:val="20"/>
                      <w:szCs w:val="20"/>
                    </w:rPr>
                    <w:t>trabalhador</w:t>
                  </w:r>
                  <w:r w:rsidRPr="006A59C9">
                    <w:rPr>
                      <w:rFonts w:ascii="Arial" w:hAnsi="Arial" w:cs="Arial"/>
                      <w:sz w:val="20"/>
                      <w:szCs w:val="20"/>
                    </w:rPr>
                    <w:t xml:space="preserve"> durante o ano, e dividida pelos dias, no respectivo período, atualizados mediante aplicação dos correspondentes reajustamentos salariais da categoria.</w:t>
                  </w:r>
                </w:p>
                <w:p w14:paraId="21F82C5B" w14:textId="77777777" w:rsidR="00F626E6" w:rsidRPr="006A59C9" w:rsidRDefault="00300A66" w:rsidP="002269FA">
                  <w:pPr>
                    <w:pStyle w:val="NormalWeb"/>
                    <w:jc w:val="both"/>
                    <w:rPr>
                      <w:rFonts w:ascii="Arial" w:hAnsi="Arial" w:cs="Arial"/>
                      <w:sz w:val="20"/>
                      <w:szCs w:val="20"/>
                    </w:rPr>
                  </w:pPr>
                  <w:r w:rsidRPr="006A59C9">
                    <w:rPr>
                      <w:rFonts w:ascii="Arial" w:hAnsi="Arial" w:cs="Arial"/>
                      <w:sz w:val="20"/>
                      <w:szCs w:val="20"/>
                    </w:rPr>
                    <w:t> </w:t>
                  </w:r>
                  <w:r w:rsidRPr="006A59C9">
                    <w:rPr>
                      <w:rStyle w:val="Forte"/>
                      <w:rFonts w:ascii="Arial" w:hAnsi="Arial" w:cs="Arial"/>
                      <w:b w:val="0"/>
                      <w:bCs w:val="0"/>
                      <w:sz w:val="20"/>
                      <w:szCs w:val="20"/>
                    </w:rPr>
                    <w:t>c)</w:t>
                  </w:r>
                  <w:r w:rsidRPr="006A59C9">
                    <w:rPr>
                      <w:rFonts w:ascii="Arial" w:hAnsi="Arial" w:cs="Arial"/>
                      <w:sz w:val="20"/>
                      <w:szCs w:val="20"/>
                    </w:rPr>
                    <w:t xml:space="preserve">     Aviso-Prévio: através da soma de todos os valores recebidos pelo </w:t>
                  </w:r>
                  <w:r w:rsidR="00570453" w:rsidRPr="006A59C9">
                    <w:rPr>
                      <w:rFonts w:ascii="Arial" w:hAnsi="Arial" w:cs="Arial"/>
                      <w:sz w:val="20"/>
                      <w:szCs w:val="20"/>
                    </w:rPr>
                    <w:t>trabalhador</w:t>
                  </w:r>
                  <w:r w:rsidRPr="006A59C9">
                    <w:rPr>
                      <w:rFonts w:ascii="Arial" w:hAnsi="Arial" w:cs="Arial"/>
                      <w:sz w:val="20"/>
                      <w:szCs w:val="20"/>
                    </w:rPr>
                    <w:t xml:space="preserve"> nos últimos 12 (doze) meses, dividida pelos dias trabalhados nesse período, atualizados mediante aplicação dos correspondentes reajustamentos salariais da categoria.</w:t>
                  </w:r>
                </w:p>
                <w:p w14:paraId="48CA5814" w14:textId="77777777" w:rsidR="00F626E6" w:rsidRPr="006A59C9" w:rsidRDefault="00300A66" w:rsidP="002269FA">
                  <w:pPr>
                    <w:pStyle w:val="NormalWeb"/>
                    <w:jc w:val="both"/>
                    <w:rPr>
                      <w:rFonts w:ascii="Arial" w:hAnsi="Arial" w:cs="Arial"/>
                      <w:sz w:val="20"/>
                      <w:szCs w:val="20"/>
                    </w:rPr>
                  </w:pPr>
                  <w:r w:rsidRPr="006A59C9">
                    <w:rPr>
                      <w:rFonts w:ascii="Arial" w:hAnsi="Arial" w:cs="Arial"/>
                      <w:sz w:val="20"/>
                      <w:szCs w:val="20"/>
                    </w:rPr>
                    <w:t> </w:t>
                  </w:r>
                  <w:r w:rsidRPr="006A59C9">
                    <w:rPr>
                      <w:rStyle w:val="Forte"/>
                      <w:rFonts w:ascii="Arial" w:hAnsi="Arial" w:cs="Arial"/>
                      <w:b w:val="0"/>
                      <w:bCs w:val="0"/>
                      <w:sz w:val="20"/>
                      <w:szCs w:val="20"/>
                    </w:rPr>
                    <w:t xml:space="preserve">PARÁGRAFO SEGUNDO – </w:t>
                  </w:r>
                  <w:r w:rsidRPr="006A59C9">
                    <w:rPr>
                      <w:rFonts w:ascii="Arial" w:hAnsi="Arial" w:cs="Arial"/>
                      <w:sz w:val="20"/>
                      <w:szCs w:val="20"/>
                    </w:rPr>
                    <w:t>Compreende-se também como dia efetivamente trabalhado para efeito no disposto nessa cláusula, as faltas, os DSRs e declaração/atestados de qualquer natureza, desconsiderando os demais casos.</w:t>
                  </w:r>
                </w:p>
                <w:p w14:paraId="15A1D9E0" w14:textId="77777777" w:rsidR="00F626E6" w:rsidRPr="006A59C9" w:rsidRDefault="00F626E6">
                  <w:pPr>
                    <w:rPr>
                      <w:rFonts w:ascii="Arial" w:eastAsia="Times New Roman" w:hAnsi="Arial" w:cs="Arial"/>
                      <w:sz w:val="20"/>
                      <w:szCs w:val="20"/>
                    </w:rPr>
                  </w:pPr>
                </w:p>
                <w:p w14:paraId="7D301B59" w14:textId="77777777" w:rsidR="00F626E6" w:rsidRPr="006A59C9" w:rsidRDefault="00300A66">
                  <w:pPr>
                    <w:jc w:val="center"/>
                    <w:rPr>
                      <w:rFonts w:ascii="Arial" w:eastAsia="Times New Roman" w:hAnsi="Arial" w:cs="Arial"/>
                      <w:sz w:val="20"/>
                      <w:szCs w:val="20"/>
                    </w:rPr>
                  </w:pPr>
                  <w:r w:rsidRPr="006A59C9">
                    <w:rPr>
                      <w:rFonts w:ascii="Arial" w:eastAsia="Times New Roman" w:hAnsi="Arial" w:cs="Arial"/>
                      <w:sz w:val="20"/>
                      <w:szCs w:val="20"/>
                    </w:rPr>
                    <w:br/>
                    <w:t xml:space="preserve">Gratificações, Adicionais, Auxílios e Outros </w:t>
                  </w:r>
                  <w:r w:rsidRPr="006A59C9">
                    <w:rPr>
                      <w:rFonts w:ascii="Arial" w:eastAsia="Times New Roman" w:hAnsi="Arial" w:cs="Arial"/>
                      <w:sz w:val="20"/>
                      <w:szCs w:val="20"/>
                    </w:rPr>
                    <w:br/>
                  </w:r>
                </w:p>
                <w:p w14:paraId="39960F48" w14:textId="77777777" w:rsidR="00F626E6" w:rsidRPr="006A59C9" w:rsidRDefault="00300A66">
                  <w:pPr>
                    <w:jc w:val="center"/>
                    <w:rPr>
                      <w:rFonts w:ascii="Arial" w:eastAsia="Times New Roman" w:hAnsi="Arial" w:cs="Arial"/>
                      <w:sz w:val="20"/>
                      <w:szCs w:val="20"/>
                    </w:rPr>
                  </w:pPr>
                  <w:r w:rsidRPr="006A59C9">
                    <w:rPr>
                      <w:rFonts w:ascii="Arial" w:eastAsia="Times New Roman" w:hAnsi="Arial" w:cs="Arial"/>
                      <w:sz w:val="20"/>
                      <w:szCs w:val="20"/>
                    </w:rPr>
                    <w:t xml:space="preserve">Adicional de Hora-Extra </w:t>
                  </w:r>
                  <w:r w:rsidRPr="006A59C9">
                    <w:rPr>
                      <w:rFonts w:ascii="Arial" w:eastAsia="Times New Roman" w:hAnsi="Arial" w:cs="Arial"/>
                      <w:sz w:val="20"/>
                      <w:szCs w:val="20"/>
                    </w:rPr>
                    <w:br/>
                  </w:r>
                </w:p>
                <w:p w14:paraId="24FA10A8" w14:textId="5E0FC377" w:rsidR="00F626E6" w:rsidRPr="006A59C9" w:rsidRDefault="00300A66" w:rsidP="005820B0">
                  <w:pPr>
                    <w:rPr>
                      <w:rFonts w:ascii="Arial" w:hAnsi="Arial" w:cs="Arial"/>
                      <w:sz w:val="20"/>
                      <w:szCs w:val="20"/>
                    </w:rPr>
                  </w:pPr>
                  <w:r w:rsidRPr="006A59C9">
                    <w:rPr>
                      <w:rFonts w:ascii="Arial" w:eastAsia="Times New Roman" w:hAnsi="Arial" w:cs="Arial"/>
                      <w:sz w:val="20"/>
                      <w:szCs w:val="20"/>
                    </w:rPr>
                    <w:br/>
                    <w:t xml:space="preserve">CLÁUSULA DÉCIMA </w:t>
                  </w:r>
                  <w:r w:rsidR="00FF726D" w:rsidRPr="006A59C9">
                    <w:rPr>
                      <w:rFonts w:ascii="Arial" w:eastAsia="Times New Roman" w:hAnsi="Arial" w:cs="Arial"/>
                      <w:sz w:val="20"/>
                      <w:szCs w:val="20"/>
                    </w:rPr>
                    <w:t>OITAVA</w:t>
                  </w:r>
                  <w:r w:rsidRPr="006A59C9">
                    <w:rPr>
                      <w:rFonts w:ascii="Arial" w:eastAsia="Times New Roman" w:hAnsi="Arial" w:cs="Arial"/>
                      <w:sz w:val="20"/>
                      <w:szCs w:val="20"/>
                    </w:rPr>
                    <w:t xml:space="preserve">- HORAS EXTRAS </w:t>
                  </w:r>
                  <w:r w:rsidRPr="006A59C9">
                    <w:rPr>
                      <w:rFonts w:ascii="Arial" w:eastAsia="Times New Roman" w:hAnsi="Arial" w:cs="Arial"/>
                      <w:sz w:val="20"/>
                      <w:szCs w:val="20"/>
                    </w:rPr>
                    <w:br/>
                  </w:r>
                  <w:r w:rsidRPr="006A59C9">
                    <w:rPr>
                      <w:rFonts w:ascii="Arial" w:eastAsia="Times New Roman" w:hAnsi="Arial" w:cs="Arial"/>
                      <w:sz w:val="20"/>
                      <w:szCs w:val="20"/>
                    </w:rPr>
                    <w:br/>
                  </w:r>
                  <w:r w:rsidRPr="006A59C9">
                    <w:rPr>
                      <w:rFonts w:ascii="Arial" w:hAnsi="Arial" w:cs="Arial"/>
                      <w:sz w:val="20"/>
                      <w:szCs w:val="20"/>
                    </w:rPr>
                    <w:t>As horas extraordinárias realizadas serão pagas com acréscimo de 50% (cinquenta por cento) sobre o valor da hora normal.</w:t>
                  </w:r>
                </w:p>
                <w:p w14:paraId="30A1D65C" w14:textId="30756765" w:rsidR="00F626E6" w:rsidRPr="006A59C9" w:rsidRDefault="00300A66" w:rsidP="00806629">
                  <w:pPr>
                    <w:pStyle w:val="NormalWeb"/>
                    <w:rPr>
                      <w:rFonts w:ascii="Arial" w:hAnsi="Arial" w:cs="Arial"/>
                      <w:sz w:val="20"/>
                      <w:szCs w:val="20"/>
                    </w:rPr>
                  </w:pPr>
                  <w:r w:rsidRPr="006A59C9">
                    <w:rPr>
                      <w:rFonts w:ascii="Arial" w:hAnsi="Arial" w:cs="Arial"/>
                      <w:sz w:val="20"/>
                      <w:szCs w:val="20"/>
                    </w:rPr>
                    <w:t> </w:t>
                  </w:r>
                  <w:r w:rsidRPr="006A59C9">
                    <w:rPr>
                      <w:rStyle w:val="Forte"/>
                      <w:rFonts w:ascii="Arial" w:hAnsi="Arial" w:cs="Arial"/>
                      <w:b w:val="0"/>
                      <w:bCs w:val="0"/>
                      <w:sz w:val="20"/>
                      <w:szCs w:val="20"/>
                    </w:rPr>
                    <w:t xml:space="preserve">PARÁGRAFO PRIMEIRO </w:t>
                  </w:r>
                  <w:r w:rsidRPr="006A59C9">
                    <w:rPr>
                      <w:rFonts w:ascii="Arial" w:hAnsi="Arial" w:cs="Arial"/>
                      <w:sz w:val="20"/>
                      <w:szCs w:val="20"/>
                    </w:rPr>
                    <w:t>– As horas extras realizadas no descanso semanal remunerado ou feriado serão pagas com acréscimo de 100% (cem por cento) sobre o valor da hora normal.</w:t>
                  </w:r>
                </w:p>
                <w:p w14:paraId="4BA9605D" w14:textId="77777777" w:rsidR="00F626E6" w:rsidRPr="006A59C9" w:rsidRDefault="00300A66" w:rsidP="002269FA">
                  <w:pPr>
                    <w:pStyle w:val="NormalWeb"/>
                    <w:jc w:val="both"/>
                    <w:rPr>
                      <w:rFonts w:ascii="Arial" w:hAnsi="Arial" w:cs="Arial"/>
                      <w:sz w:val="20"/>
                      <w:szCs w:val="20"/>
                    </w:rPr>
                  </w:pPr>
                  <w:r w:rsidRPr="006A59C9">
                    <w:rPr>
                      <w:rStyle w:val="Forte"/>
                      <w:rFonts w:ascii="Arial" w:hAnsi="Arial" w:cs="Arial"/>
                      <w:b w:val="0"/>
                      <w:bCs w:val="0"/>
                      <w:sz w:val="20"/>
                      <w:szCs w:val="20"/>
                    </w:rPr>
                    <w:t xml:space="preserve">PARÁGRAFO SEGUNDO - </w:t>
                  </w:r>
                  <w:r w:rsidRPr="006A59C9">
                    <w:rPr>
                      <w:rFonts w:ascii="Arial" w:hAnsi="Arial" w:cs="Arial"/>
                      <w:sz w:val="20"/>
                      <w:szCs w:val="20"/>
                    </w:rPr>
                    <w:t>Quando houver convocações domiciliares serão garantidos os mesmos percentuais previstos nesta cláusula, nos respectivos dias, respeitado o pagamento da hora como extraordinária.</w:t>
                  </w:r>
                </w:p>
                <w:p w14:paraId="3BE29A90" w14:textId="77777777" w:rsidR="00F626E6" w:rsidRPr="006A59C9" w:rsidRDefault="00300A66" w:rsidP="002269FA">
                  <w:pPr>
                    <w:pStyle w:val="NormalWeb"/>
                    <w:jc w:val="both"/>
                    <w:rPr>
                      <w:rFonts w:ascii="Arial" w:hAnsi="Arial" w:cs="Arial"/>
                      <w:sz w:val="20"/>
                      <w:szCs w:val="20"/>
                    </w:rPr>
                  </w:pPr>
                  <w:r w:rsidRPr="006A59C9">
                    <w:rPr>
                      <w:rStyle w:val="Forte"/>
                      <w:rFonts w:ascii="Arial" w:hAnsi="Arial" w:cs="Arial"/>
                      <w:b w:val="0"/>
                      <w:bCs w:val="0"/>
                      <w:sz w:val="20"/>
                      <w:szCs w:val="20"/>
                    </w:rPr>
                    <w:t xml:space="preserve">PARÁGRAFO TERCEIRO - </w:t>
                  </w:r>
                  <w:r w:rsidRPr="006A59C9">
                    <w:rPr>
                      <w:rFonts w:ascii="Arial" w:hAnsi="Arial" w:cs="Arial"/>
                      <w:sz w:val="20"/>
                      <w:szCs w:val="20"/>
                    </w:rPr>
                    <w:t>As horas extras efetivamente trabalhadas deverão ser registradas no mesmo cartão de ponto das horas normais.</w:t>
                  </w:r>
                </w:p>
                <w:p w14:paraId="7F506ACA" w14:textId="77777777" w:rsidR="00F626E6" w:rsidRPr="006A59C9" w:rsidRDefault="00F626E6">
                  <w:pPr>
                    <w:rPr>
                      <w:rFonts w:ascii="Arial" w:eastAsia="Times New Roman" w:hAnsi="Arial" w:cs="Arial"/>
                      <w:sz w:val="20"/>
                      <w:szCs w:val="20"/>
                    </w:rPr>
                  </w:pPr>
                </w:p>
                <w:p w14:paraId="4B1DB77A" w14:textId="77777777" w:rsidR="00F626E6" w:rsidRPr="006A59C9" w:rsidRDefault="00300A66">
                  <w:pPr>
                    <w:jc w:val="center"/>
                    <w:rPr>
                      <w:rFonts w:ascii="Arial" w:eastAsia="Times New Roman" w:hAnsi="Arial" w:cs="Arial"/>
                      <w:sz w:val="20"/>
                      <w:szCs w:val="20"/>
                    </w:rPr>
                  </w:pPr>
                  <w:r w:rsidRPr="006A59C9">
                    <w:rPr>
                      <w:rFonts w:ascii="Arial" w:eastAsia="Times New Roman" w:hAnsi="Arial" w:cs="Arial"/>
                      <w:sz w:val="20"/>
                      <w:szCs w:val="20"/>
                    </w:rPr>
                    <w:t xml:space="preserve">Adicional Noturno </w:t>
                  </w:r>
                  <w:r w:rsidRPr="006A59C9">
                    <w:rPr>
                      <w:rFonts w:ascii="Arial" w:eastAsia="Times New Roman" w:hAnsi="Arial" w:cs="Arial"/>
                      <w:sz w:val="20"/>
                      <w:szCs w:val="20"/>
                    </w:rPr>
                    <w:br/>
                  </w:r>
                </w:p>
                <w:p w14:paraId="1F049F93" w14:textId="77777777" w:rsidR="00D20382" w:rsidRPr="006A59C9" w:rsidRDefault="00300A66" w:rsidP="00D20382">
                  <w:pPr>
                    <w:rPr>
                      <w:rFonts w:ascii="Arial" w:eastAsia="Times New Roman" w:hAnsi="Arial" w:cs="Arial"/>
                      <w:sz w:val="20"/>
                      <w:szCs w:val="20"/>
                    </w:rPr>
                  </w:pPr>
                  <w:r w:rsidRPr="006A59C9">
                    <w:rPr>
                      <w:rFonts w:ascii="Arial" w:eastAsia="Times New Roman" w:hAnsi="Arial" w:cs="Arial"/>
                      <w:sz w:val="20"/>
                      <w:szCs w:val="20"/>
                    </w:rPr>
                    <w:br/>
                    <w:t xml:space="preserve">CLÁUSULA DÉCIMA </w:t>
                  </w:r>
                  <w:r w:rsidR="00FF726D" w:rsidRPr="006A59C9">
                    <w:rPr>
                      <w:rFonts w:ascii="Arial" w:eastAsia="Times New Roman" w:hAnsi="Arial" w:cs="Arial"/>
                      <w:sz w:val="20"/>
                      <w:szCs w:val="20"/>
                    </w:rPr>
                    <w:t>NONA</w:t>
                  </w:r>
                  <w:r w:rsidRPr="006A59C9">
                    <w:rPr>
                      <w:rFonts w:ascii="Arial" w:eastAsia="Times New Roman" w:hAnsi="Arial" w:cs="Arial"/>
                      <w:sz w:val="20"/>
                      <w:szCs w:val="20"/>
                    </w:rPr>
                    <w:t xml:space="preserve"> - ADICIONAL NOTURNO </w:t>
                  </w:r>
                  <w:r w:rsidRPr="006A59C9">
                    <w:rPr>
                      <w:rFonts w:ascii="Arial" w:eastAsia="Times New Roman" w:hAnsi="Arial" w:cs="Arial"/>
                      <w:sz w:val="20"/>
                      <w:szCs w:val="20"/>
                    </w:rPr>
                    <w:br/>
                  </w:r>
                </w:p>
                <w:p w14:paraId="06571129" w14:textId="22AE97DC" w:rsidR="00F626E6" w:rsidRPr="006A59C9" w:rsidRDefault="00300A66" w:rsidP="00D20382">
                  <w:pPr>
                    <w:rPr>
                      <w:rFonts w:ascii="Arial" w:hAnsi="Arial" w:cs="Arial"/>
                      <w:sz w:val="20"/>
                      <w:szCs w:val="20"/>
                    </w:rPr>
                  </w:pPr>
                  <w:r w:rsidRPr="006A59C9">
                    <w:rPr>
                      <w:rFonts w:ascii="Arial" w:eastAsia="Times New Roman" w:hAnsi="Arial" w:cs="Arial"/>
                      <w:sz w:val="20"/>
                      <w:szCs w:val="20"/>
                    </w:rPr>
                    <w:br/>
                  </w:r>
                  <w:r w:rsidRPr="006A59C9">
                    <w:rPr>
                      <w:rFonts w:ascii="Arial" w:hAnsi="Arial" w:cs="Arial"/>
                      <w:sz w:val="20"/>
                      <w:szCs w:val="20"/>
                    </w:rPr>
                    <w:t xml:space="preserve">As horas noturnas, nos termos da lei, serão remuneradas com o adicional de </w:t>
                  </w:r>
                  <w:r w:rsidRPr="006A59C9">
                    <w:rPr>
                      <w:rStyle w:val="Forte"/>
                      <w:rFonts w:ascii="Arial" w:hAnsi="Arial" w:cs="Arial"/>
                      <w:b w:val="0"/>
                      <w:bCs w:val="0"/>
                      <w:sz w:val="20"/>
                      <w:szCs w:val="20"/>
                    </w:rPr>
                    <w:t>25%</w:t>
                  </w:r>
                  <w:r w:rsidRPr="006A59C9">
                    <w:rPr>
                      <w:rFonts w:ascii="Arial" w:hAnsi="Arial" w:cs="Arial"/>
                      <w:sz w:val="20"/>
                      <w:szCs w:val="20"/>
                    </w:rPr>
                    <w:t xml:space="preserve"> (vinte e cinco por cento), sobre o valor da hora normal.</w:t>
                  </w:r>
                </w:p>
                <w:p w14:paraId="5539F5EF" w14:textId="77777777" w:rsidR="00F626E6" w:rsidRPr="006A59C9" w:rsidRDefault="00F626E6">
                  <w:pPr>
                    <w:rPr>
                      <w:rFonts w:ascii="Arial" w:eastAsia="Times New Roman" w:hAnsi="Arial" w:cs="Arial"/>
                      <w:sz w:val="20"/>
                      <w:szCs w:val="20"/>
                    </w:rPr>
                  </w:pPr>
                </w:p>
                <w:p w14:paraId="2B9CB9D4" w14:textId="77777777" w:rsidR="00F626E6" w:rsidRPr="006A59C9" w:rsidRDefault="00300A66">
                  <w:pPr>
                    <w:jc w:val="center"/>
                    <w:rPr>
                      <w:rFonts w:ascii="Arial" w:eastAsia="Times New Roman" w:hAnsi="Arial" w:cs="Arial"/>
                      <w:sz w:val="20"/>
                      <w:szCs w:val="20"/>
                    </w:rPr>
                  </w:pPr>
                  <w:r w:rsidRPr="006A59C9">
                    <w:rPr>
                      <w:rFonts w:ascii="Arial" w:eastAsia="Times New Roman" w:hAnsi="Arial" w:cs="Arial"/>
                      <w:sz w:val="20"/>
                      <w:szCs w:val="20"/>
                    </w:rPr>
                    <w:t xml:space="preserve">Adicional de Insalubridade </w:t>
                  </w:r>
                  <w:r w:rsidRPr="006A59C9">
                    <w:rPr>
                      <w:rFonts w:ascii="Arial" w:eastAsia="Times New Roman" w:hAnsi="Arial" w:cs="Arial"/>
                      <w:sz w:val="20"/>
                      <w:szCs w:val="20"/>
                    </w:rPr>
                    <w:br/>
                  </w:r>
                </w:p>
                <w:p w14:paraId="07F3BDF5" w14:textId="77777777" w:rsidR="00D20382" w:rsidRPr="006A59C9" w:rsidRDefault="00300A66" w:rsidP="00D20382">
                  <w:pPr>
                    <w:rPr>
                      <w:rFonts w:ascii="Arial" w:hAnsi="Arial" w:cs="Arial"/>
                      <w:sz w:val="20"/>
                      <w:szCs w:val="20"/>
                    </w:rPr>
                  </w:pPr>
                  <w:r w:rsidRPr="006A59C9">
                    <w:rPr>
                      <w:rFonts w:ascii="Arial" w:eastAsia="Times New Roman" w:hAnsi="Arial" w:cs="Arial"/>
                      <w:sz w:val="20"/>
                      <w:szCs w:val="20"/>
                    </w:rPr>
                    <w:br/>
                  </w:r>
                  <w:r w:rsidR="00FF726D" w:rsidRPr="006A59C9">
                    <w:rPr>
                      <w:rFonts w:ascii="Arial" w:eastAsia="Times New Roman" w:hAnsi="Arial" w:cs="Arial"/>
                      <w:sz w:val="20"/>
                      <w:szCs w:val="20"/>
                    </w:rPr>
                    <w:t xml:space="preserve">CLÁUSULA VIGÉSIMA </w:t>
                  </w:r>
                  <w:r w:rsidRPr="006A59C9">
                    <w:rPr>
                      <w:rFonts w:ascii="Arial" w:eastAsia="Times New Roman" w:hAnsi="Arial" w:cs="Arial"/>
                      <w:sz w:val="20"/>
                      <w:szCs w:val="20"/>
                    </w:rPr>
                    <w:t xml:space="preserve">- ADICIONAL INSALUBRIDADE </w:t>
                  </w:r>
                  <w:r w:rsidRPr="006A59C9">
                    <w:rPr>
                      <w:rFonts w:ascii="Arial" w:eastAsia="Times New Roman" w:hAnsi="Arial" w:cs="Arial"/>
                      <w:sz w:val="20"/>
                      <w:szCs w:val="20"/>
                    </w:rPr>
                    <w:br/>
                  </w:r>
                </w:p>
                <w:p w14:paraId="06B13C1C" w14:textId="77777777" w:rsidR="00D20382" w:rsidRPr="006A59C9" w:rsidRDefault="00D20382" w:rsidP="00D20382">
                  <w:pPr>
                    <w:rPr>
                      <w:rFonts w:ascii="Arial" w:hAnsi="Arial" w:cs="Arial"/>
                      <w:sz w:val="20"/>
                      <w:szCs w:val="20"/>
                    </w:rPr>
                  </w:pPr>
                </w:p>
                <w:p w14:paraId="0E6604B0" w14:textId="2CCB1A00" w:rsidR="00F626E6" w:rsidRPr="006A59C9" w:rsidRDefault="00300A66" w:rsidP="00D20382">
                  <w:pPr>
                    <w:rPr>
                      <w:rFonts w:ascii="Arial" w:hAnsi="Arial" w:cs="Arial"/>
                      <w:sz w:val="20"/>
                      <w:szCs w:val="20"/>
                    </w:rPr>
                  </w:pPr>
                  <w:r w:rsidRPr="006A59C9">
                    <w:rPr>
                      <w:rFonts w:ascii="Arial" w:hAnsi="Arial" w:cs="Arial"/>
                      <w:sz w:val="20"/>
                      <w:szCs w:val="20"/>
                    </w:rPr>
                    <w:t xml:space="preserve">Será pago aos </w:t>
                  </w:r>
                  <w:r w:rsidR="00570453" w:rsidRPr="006A59C9">
                    <w:rPr>
                      <w:rFonts w:ascii="Arial" w:hAnsi="Arial" w:cs="Arial"/>
                      <w:sz w:val="20"/>
                      <w:szCs w:val="20"/>
                    </w:rPr>
                    <w:t>trabalhadores</w:t>
                  </w:r>
                  <w:r w:rsidRPr="006A59C9">
                    <w:rPr>
                      <w:rFonts w:ascii="Arial" w:hAnsi="Arial" w:cs="Arial"/>
                      <w:sz w:val="20"/>
                      <w:szCs w:val="20"/>
                    </w:rPr>
                    <w:t xml:space="preserve"> que exercem suas atividades em local ou condições insalubres o adicional correspondente ao grau de insalubridade, na forma da lei.</w:t>
                  </w:r>
                </w:p>
                <w:p w14:paraId="7ACE9C3D" w14:textId="77777777" w:rsidR="00F626E6" w:rsidRPr="006A59C9" w:rsidRDefault="00F626E6">
                  <w:pPr>
                    <w:rPr>
                      <w:rFonts w:ascii="Arial" w:eastAsia="Times New Roman" w:hAnsi="Arial" w:cs="Arial"/>
                      <w:sz w:val="20"/>
                      <w:szCs w:val="20"/>
                    </w:rPr>
                  </w:pPr>
                </w:p>
                <w:p w14:paraId="634CDB3A" w14:textId="77777777" w:rsidR="00F626E6" w:rsidRPr="006A59C9" w:rsidRDefault="00300A66">
                  <w:pPr>
                    <w:jc w:val="center"/>
                    <w:rPr>
                      <w:rFonts w:ascii="Arial" w:eastAsia="Times New Roman" w:hAnsi="Arial" w:cs="Arial"/>
                      <w:sz w:val="20"/>
                      <w:szCs w:val="20"/>
                    </w:rPr>
                  </w:pPr>
                  <w:r w:rsidRPr="006A59C9">
                    <w:rPr>
                      <w:rFonts w:ascii="Arial" w:eastAsia="Times New Roman" w:hAnsi="Arial" w:cs="Arial"/>
                      <w:sz w:val="20"/>
                      <w:szCs w:val="20"/>
                    </w:rPr>
                    <w:t xml:space="preserve">Adicional de Periculosidade </w:t>
                  </w:r>
                  <w:r w:rsidRPr="006A59C9">
                    <w:rPr>
                      <w:rFonts w:ascii="Arial" w:eastAsia="Times New Roman" w:hAnsi="Arial" w:cs="Arial"/>
                      <w:sz w:val="20"/>
                      <w:szCs w:val="20"/>
                    </w:rPr>
                    <w:br/>
                  </w:r>
                </w:p>
                <w:p w14:paraId="5C7EE438" w14:textId="77777777" w:rsidR="00D20382" w:rsidRPr="006A59C9" w:rsidRDefault="00300A66" w:rsidP="00D20382">
                  <w:pPr>
                    <w:rPr>
                      <w:rFonts w:ascii="Arial" w:hAnsi="Arial" w:cs="Arial"/>
                      <w:sz w:val="20"/>
                      <w:szCs w:val="20"/>
                    </w:rPr>
                  </w:pPr>
                  <w:r w:rsidRPr="006A59C9">
                    <w:rPr>
                      <w:rFonts w:ascii="Arial" w:eastAsia="Times New Roman" w:hAnsi="Arial" w:cs="Arial"/>
                      <w:sz w:val="20"/>
                      <w:szCs w:val="20"/>
                    </w:rPr>
                    <w:br/>
                    <w:t>CLÁUSULA VIGÉSIMA</w:t>
                  </w:r>
                  <w:r w:rsidR="00FF726D" w:rsidRPr="006A59C9">
                    <w:rPr>
                      <w:rFonts w:ascii="Arial" w:eastAsia="Times New Roman" w:hAnsi="Arial" w:cs="Arial"/>
                      <w:sz w:val="20"/>
                      <w:szCs w:val="20"/>
                    </w:rPr>
                    <w:t xml:space="preserve"> PRIMEIRA</w:t>
                  </w:r>
                  <w:r w:rsidRPr="006A59C9">
                    <w:rPr>
                      <w:rFonts w:ascii="Arial" w:eastAsia="Times New Roman" w:hAnsi="Arial" w:cs="Arial"/>
                      <w:sz w:val="20"/>
                      <w:szCs w:val="20"/>
                    </w:rPr>
                    <w:t xml:space="preserve"> - ADICIONAL PERICULOSIDADE </w:t>
                  </w:r>
                  <w:r w:rsidRPr="006A59C9">
                    <w:rPr>
                      <w:rFonts w:ascii="Arial" w:eastAsia="Times New Roman" w:hAnsi="Arial" w:cs="Arial"/>
                      <w:sz w:val="20"/>
                      <w:szCs w:val="20"/>
                    </w:rPr>
                    <w:br/>
                  </w:r>
                  <w:r w:rsidRPr="006A59C9">
                    <w:rPr>
                      <w:rFonts w:ascii="Arial" w:eastAsia="Times New Roman" w:hAnsi="Arial" w:cs="Arial"/>
                      <w:sz w:val="20"/>
                      <w:szCs w:val="20"/>
                    </w:rPr>
                    <w:br/>
                  </w:r>
                </w:p>
                <w:p w14:paraId="3F3DC90A" w14:textId="4EACF6A5" w:rsidR="00F626E6" w:rsidRPr="006A59C9" w:rsidRDefault="00300A66" w:rsidP="00D20382">
                  <w:pPr>
                    <w:rPr>
                      <w:rFonts w:ascii="Arial" w:hAnsi="Arial" w:cs="Arial"/>
                      <w:sz w:val="20"/>
                      <w:szCs w:val="20"/>
                    </w:rPr>
                  </w:pPr>
                  <w:r w:rsidRPr="006A59C9">
                    <w:rPr>
                      <w:rFonts w:ascii="Arial" w:hAnsi="Arial" w:cs="Arial"/>
                      <w:sz w:val="20"/>
                      <w:szCs w:val="20"/>
                    </w:rPr>
                    <w:t xml:space="preserve">O valor do adicional de periculosidade será de </w:t>
                  </w:r>
                  <w:r w:rsidRPr="006A59C9">
                    <w:rPr>
                      <w:rStyle w:val="Forte"/>
                      <w:rFonts w:ascii="Arial" w:hAnsi="Arial" w:cs="Arial"/>
                      <w:b w:val="0"/>
                      <w:bCs w:val="0"/>
                      <w:sz w:val="20"/>
                      <w:szCs w:val="20"/>
                    </w:rPr>
                    <w:t>30%</w:t>
                  </w:r>
                  <w:r w:rsidRPr="006A59C9">
                    <w:rPr>
                      <w:rFonts w:ascii="Arial" w:hAnsi="Arial" w:cs="Arial"/>
                      <w:sz w:val="20"/>
                      <w:szCs w:val="20"/>
                    </w:rPr>
                    <w:t xml:space="preserve"> (trinta por cento) sobre o salário nos termos da Lei, sem os acréscimos resultantes de gratificações, prêmios ou participações nos lucros da empresa.</w:t>
                  </w:r>
                </w:p>
                <w:p w14:paraId="405662D1" w14:textId="77777777" w:rsidR="00F626E6" w:rsidRPr="006A59C9" w:rsidRDefault="00F626E6">
                  <w:pPr>
                    <w:rPr>
                      <w:rFonts w:ascii="Arial" w:eastAsia="Times New Roman" w:hAnsi="Arial" w:cs="Arial"/>
                      <w:sz w:val="20"/>
                      <w:szCs w:val="20"/>
                    </w:rPr>
                  </w:pPr>
                </w:p>
                <w:p w14:paraId="4D19D221" w14:textId="77777777" w:rsidR="00F626E6" w:rsidRPr="006A59C9" w:rsidRDefault="00300A66">
                  <w:pPr>
                    <w:jc w:val="center"/>
                    <w:rPr>
                      <w:rFonts w:ascii="Arial" w:eastAsia="Times New Roman" w:hAnsi="Arial" w:cs="Arial"/>
                      <w:sz w:val="20"/>
                      <w:szCs w:val="20"/>
                    </w:rPr>
                  </w:pPr>
                  <w:r w:rsidRPr="006A59C9">
                    <w:rPr>
                      <w:rFonts w:ascii="Arial" w:eastAsia="Times New Roman" w:hAnsi="Arial" w:cs="Arial"/>
                      <w:sz w:val="20"/>
                      <w:szCs w:val="20"/>
                    </w:rPr>
                    <w:t xml:space="preserve">Outros Adicionais </w:t>
                  </w:r>
                  <w:r w:rsidRPr="006A59C9">
                    <w:rPr>
                      <w:rFonts w:ascii="Arial" w:eastAsia="Times New Roman" w:hAnsi="Arial" w:cs="Arial"/>
                      <w:sz w:val="20"/>
                      <w:szCs w:val="20"/>
                    </w:rPr>
                    <w:br/>
                  </w:r>
                </w:p>
                <w:p w14:paraId="02702CB3" w14:textId="77777777" w:rsidR="00D20382" w:rsidRPr="006A59C9" w:rsidRDefault="00300A66">
                  <w:pPr>
                    <w:rPr>
                      <w:rFonts w:ascii="Arial" w:eastAsia="Times New Roman" w:hAnsi="Arial" w:cs="Arial"/>
                      <w:sz w:val="20"/>
                      <w:szCs w:val="20"/>
                    </w:rPr>
                  </w:pPr>
                  <w:r w:rsidRPr="006A59C9">
                    <w:rPr>
                      <w:rFonts w:ascii="Arial" w:eastAsia="Times New Roman" w:hAnsi="Arial" w:cs="Arial"/>
                      <w:sz w:val="20"/>
                      <w:szCs w:val="20"/>
                    </w:rPr>
                    <w:br/>
                  </w:r>
                </w:p>
                <w:p w14:paraId="5359C11E" w14:textId="77777777" w:rsidR="00D20382" w:rsidRPr="006A59C9" w:rsidRDefault="00300A66" w:rsidP="00D20382">
                  <w:pPr>
                    <w:rPr>
                      <w:rFonts w:ascii="Arial" w:hAnsi="Arial" w:cs="Arial"/>
                      <w:sz w:val="20"/>
                      <w:szCs w:val="20"/>
                    </w:rPr>
                  </w:pPr>
                  <w:r w:rsidRPr="006A59C9">
                    <w:rPr>
                      <w:rFonts w:ascii="Arial" w:eastAsia="Times New Roman" w:hAnsi="Arial" w:cs="Arial"/>
                      <w:sz w:val="20"/>
                      <w:szCs w:val="20"/>
                    </w:rPr>
                    <w:t xml:space="preserve">CLÁUSULA VIGÉSIMA </w:t>
                  </w:r>
                  <w:r w:rsidR="00FF726D" w:rsidRPr="006A59C9">
                    <w:rPr>
                      <w:rFonts w:ascii="Arial" w:eastAsia="Times New Roman" w:hAnsi="Arial" w:cs="Arial"/>
                      <w:sz w:val="20"/>
                      <w:szCs w:val="20"/>
                    </w:rPr>
                    <w:t>SEGUNDA</w:t>
                  </w:r>
                  <w:r w:rsidRPr="006A59C9">
                    <w:rPr>
                      <w:rFonts w:ascii="Arial" w:eastAsia="Times New Roman" w:hAnsi="Arial" w:cs="Arial"/>
                      <w:sz w:val="20"/>
                      <w:szCs w:val="20"/>
                    </w:rPr>
                    <w:t xml:space="preserve">- </w:t>
                  </w:r>
                  <w:r w:rsidR="00FF726D" w:rsidRPr="006A59C9">
                    <w:rPr>
                      <w:rFonts w:ascii="Arial" w:eastAsia="Times New Roman" w:hAnsi="Arial" w:cs="Arial"/>
                      <w:sz w:val="20"/>
                      <w:szCs w:val="20"/>
                    </w:rPr>
                    <w:t xml:space="preserve">COMPENSAÇÃO DAS </w:t>
                  </w:r>
                  <w:r w:rsidRPr="006A59C9">
                    <w:rPr>
                      <w:rFonts w:ascii="Arial" w:eastAsia="Times New Roman" w:hAnsi="Arial" w:cs="Arial"/>
                      <w:sz w:val="20"/>
                      <w:szCs w:val="20"/>
                    </w:rPr>
                    <w:t xml:space="preserve">HORAS IN ITINERE </w:t>
                  </w:r>
                  <w:r w:rsidRPr="006A59C9">
                    <w:rPr>
                      <w:rFonts w:ascii="Arial" w:eastAsia="Times New Roman" w:hAnsi="Arial" w:cs="Arial"/>
                      <w:sz w:val="20"/>
                      <w:szCs w:val="20"/>
                    </w:rPr>
                    <w:br/>
                  </w:r>
                </w:p>
                <w:p w14:paraId="373F480C" w14:textId="77777777" w:rsidR="00D20382" w:rsidRPr="006A59C9" w:rsidRDefault="00D20382" w:rsidP="00D20382">
                  <w:pPr>
                    <w:rPr>
                      <w:rFonts w:ascii="Arial" w:hAnsi="Arial" w:cs="Arial"/>
                      <w:sz w:val="20"/>
                      <w:szCs w:val="20"/>
                    </w:rPr>
                  </w:pPr>
                </w:p>
                <w:p w14:paraId="5AB0C7B9" w14:textId="3552742A" w:rsidR="00F626E6" w:rsidRPr="006A59C9" w:rsidRDefault="00300A66" w:rsidP="00D20382">
                  <w:pPr>
                    <w:rPr>
                      <w:rFonts w:ascii="Arial" w:hAnsi="Arial" w:cs="Arial"/>
                      <w:sz w:val="20"/>
                      <w:szCs w:val="20"/>
                    </w:rPr>
                  </w:pPr>
                  <w:r w:rsidRPr="006A59C9">
                    <w:rPr>
                      <w:rFonts w:ascii="Arial" w:hAnsi="Arial" w:cs="Arial"/>
                      <w:sz w:val="20"/>
                      <w:szCs w:val="20"/>
                    </w:rPr>
                    <w:t xml:space="preserve">Em face da nova redação imposta pela Lei 13.467/2017, fica pactuada a supressão do pagamento das horas in </w:t>
                  </w:r>
                  <w:proofErr w:type="spellStart"/>
                  <w:r w:rsidRPr="006A59C9">
                    <w:rPr>
                      <w:rFonts w:ascii="Arial" w:hAnsi="Arial" w:cs="Arial"/>
                      <w:sz w:val="20"/>
                      <w:szCs w:val="20"/>
                    </w:rPr>
                    <w:t>itinere</w:t>
                  </w:r>
                  <w:proofErr w:type="spellEnd"/>
                  <w:r w:rsidRPr="006A59C9">
                    <w:rPr>
                      <w:rFonts w:ascii="Arial" w:hAnsi="Arial" w:cs="Arial"/>
                      <w:sz w:val="20"/>
                      <w:szCs w:val="20"/>
                    </w:rPr>
                    <w:t xml:space="preserve"> a partir de 24/12/2019, recebendo os trabalhadores em compensação a seguinte vantagem:</w:t>
                  </w:r>
                </w:p>
                <w:p w14:paraId="31212F57" w14:textId="4E60C50D" w:rsidR="00F626E6" w:rsidRPr="006A59C9" w:rsidRDefault="00300A66" w:rsidP="005D588D">
                  <w:pPr>
                    <w:pStyle w:val="NormalWeb"/>
                    <w:rPr>
                      <w:rFonts w:ascii="Arial" w:hAnsi="Arial" w:cs="Arial"/>
                      <w:sz w:val="20"/>
                      <w:szCs w:val="20"/>
                    </w:rPr>
                  </w:pPr>
                  <w:r w:rsidRPr="006A59C9">
                    <w:rPr>
                      <w:rFonts w:ascii="Arial" w:hAnsi="Arial" w:cs="Arial"/>
                      <w:sz w:val="20"/>
                      <w:szCs w:val="20"/>
                    </w:rPr>
                    <w:t> </w:t>
                  </w:r>
                  <w:r w:rsidRPr="006A59C9">
                    <w:rPr>
                      <w:rStyle w:val="Forte"/>
                      <w:rFonts w:ascii="Arial" w:hAnsi="Arial" w:cs="Arial"/>
                      <w:b w:val="0"/>
                      <w:bCs w:val="0"/>
                      <w:sz w:val="20"/>
                      <w:szCs w:val="20"/>
                    </w:rPr>
                    <w:t>PARÁGRAFO PRIMEIRO</w:t>
                  </w:r>
                  <w:r w:rsidRPr="006A59C9">
                    <w:rPr>
                      <w:rFonts w:ascii="Arial" w:hAnsi="Arial" w:cs="Arial"/>
                      <w:sz w:val="20"/>
                      <w:szCs w:val="20"/>
                    </w:rPr>
                    <w:t xml:space="preserve">: Tendo em vista as alterações do artigo 58, § 2º, da CLT (alterações trazidas com a Lei 13.467/2017, Reforma Trabalhista) que extinguiu as horas "in </w:t>
                  </w:r>
                  <w:proofErr w:type="spellStart"/>
                  <w:r w:rsidRPr="006A59C9">
                    <w:rPr>
                      <w:rFonts w:ascii="Arial" w:hAnsi="Arial" w:cs="Arial"/>
                      <w:sz w:val="20"/>
                      <w:szCs w:val="20"/>
                    </w:rPr>
                    <w:t>itinere</w:t>
                  </w:r>
                  <w:proofErr w:type="spellEnd"/>
                  <w:r w:rsidRPr="006A59C9">
                    <w:rPr>
                      <w:rFonts w:ascii="Arial" w:hAnsi="Arial" w:cs="Arial"/>
                      <w:sz w:val="20"/>
                      <w:szCs w:val="20"/>
                    </w:rPr>
                    <w:t xml:space="preserve">", as partes com abrigo no disposto </w:t>
                  </w:r>
                  <w:r w:rsidR="00487F7F" w:rsidRPr="006A59C9">
                    <w:rPr>
                      <w:rFonts w:ascii="Arial" w:hAnsi="Arial" w:cs="Arial"/>
                      <w:sz w:val="20"/>
                      <w:szCs w:val="20"/>
                    </w:rPr>
                    <w:t>nos artigos</w:t>
                  </w:r>
                  <w:r w:rsidRPr="006A59C9">
                    <w:rPr>
                      <w:rFonts w:ascii="Arial" w:hAnsi="Arial" w:cs="Arial"/>
                      <w:sz w:val="20"/>
                      <w:szCs w:val="20"/>
                    </w:rPr>
                    <w:t xml:space="preserve"> 457, § 2º c/c artigo 611-A da CLT, convencionam que será fornecido um cartão alimentação mensal, em compensação à perda de tal verba (horas "in </w:t>
                  </w:r>
                  <w:proofErr w:type="spellStart"/>
                  <w:r w:rsidRPr="006A59C9">
                    <w:rPr>
                      <w:rFonts w:ascii="Arial" w:hAnsi="Arial" w:cs="Arial"/>
                      <w:sz w:val="20"/>
                      <w:szCs w:val="20"/>
                    </w:rPr>
                    <w:t>itinere</w:t>
                  </w:r>
                  <w:proofErr w:type="spellEnd"/>
                  <w:r w:rsidRPr="006A59C9">
                    <w:rPr>
                      <w:rFonts w:ascii="Arial" w:hAnsi="Arial" w:cs="Arial"/>
                      <w:sz w:val="20"/>
                      <w:szCs w:val="20"/>
                    </w:rPr>
                    <w:t>"), conforme Cláusula Vigésima Segunda deste Acordo.</w:t>
                  </w:r>
                </w:p>
                <w:p w14:paraId="6121EECD" w14:textId="77777777" w:rsidR="00F626E6" w:rsidRPr="006A59C9" w:rsidRDefault="00300A66" w:rsidP="002269FA">
                  <w:pPr>
                    <w:pStyle w:val="NormalWeb"/>
                    <w:jc w:val="both"/>
                    <w:rPr>
                      <w:rFonts w:ascii="Arial" w:hAnsi="Arial" w:cs="Arial"/>
                      <w:sz w:val="20"/>
                      <w:szCs w:val="20"/>
                    </w:rPr>
                  </w:pPr>
                  <w:r w:rsidRPr="006A59C9">
                    <w:rPr>
                      <w:rStyle w:val="Forte"/>
                      <w:rFonts w:ascii="Arial" w:hAnsi="Arial" w:cs="Arial"/>
                      <w:b w:val="0"/>
                      <w:bCs w:val="0"/>
                      <w:sz w:val="20"/>
                      <w:szCs w:val="20"/>
                    </w:rPr>
                    <w:t>PARÁGRAFO SEGUNDO</w:t>
                  </w:r>
                  <w:r w:rsidRPr="006A59C9">
                    <w:rPr>
                      <w:rFonts w:ascii="Arial" w:hAnsi="Arial" w:cs="Arial"/>
                      <w:sz w:val="20"/>
                      <w:szCs w:val="20"/>
                    </w:rPr>
                    <w:t xml:space="preserve">: As partes ajustam estender o pagamento do cartão alimentação a todos os </w:t>
                  </w:r>
                  <w:r w:rsidR="00570453" w:rsidRPr="006A59C9">
                    <w:rPr>
                      <w:rFonts w:ascii="Arial" w:hAnsi="Arial" w:cs="Arial"/>
                      <w:sz w:val="20"/>
                      <w:szCs w:val="20"/>
                    </w:rPr>
                    <w:t>trabalhadores</w:t>
                  </w:r>
                  <w:r w:rsidRPr="006A59C9">
                    <w:rPr>
                      <w:rFonts w:ascii="Arial" w:hAnsi="Arial" w:cs="Arial"/>
                      <w:sz w:val="20"/>
                      <w:szCs w:val="20"/>
                    </w:rPr>
                    <w:t>, independentemente de cargo ou utilização de transporte fornecido pela empresa.</w:t>
                  </w:r>
                </w:p>
                <w:p w14:paraId="6DD31246" w14:textId="58C30013" w:rsidR="00F626E6" w:rsidRDefault="00300A66" w:rsidP="002269FA">
                  <w:pPr>
                    <w:pStyle w:val="NormalWeb"/>
                    <w:jc w:val="both"/>
                    <w:rPr>
                      <w:rFonts w:ascii="Arial" w:hAnsi="Arial" w:cs="Arial"/>
                      <w:sz w:val="20"/>
                      <w:szCs w:val="20"/>
                    </w:rPr>
                  </w:pPr>
                  <w:r w:rsidRPr="006A59C9">
                    <w:rPr>
                      <w:rStyle w:val="Forte"/>
                      <w:rFonts w:ascii="Arial" w:hAnsi="Arial" w:cs="Arial"/>
                      <w:b w:val="0"/>
                      <w:bCs w:val="0"/>
                      <w:sz w:val="20"/>
                      <w:szCs w:val="20"/>
                    </w:rPr>
                    <w:t>PARÁGRAFO TERCEIRO</w:t>
                  </w:r>
                  <w:r w:rsidRPr="006A59C9">
                    <w:rPr>
                      <w:rFonts w:ascii="Arial" w:hAnsi="Arial" w:cs="Arial"/>
                      <w:sz w:val="20"/>
                      <w:szCs w:val="20"/>
                    </w:rPr>
                    <w:t xml:space="preserve">: Em caso de alterações legislativas ou comando judicial diverso que reestabeleça a obrigação ao pagamento de horas “in </w:t>
                  </w:r>
                  <w:proofErr w:type="spellStart"/>
                  <w:r w:rsidRPr="006A59C9">
                    <w:rPr>
                      <w:rFonts w:ascii="Arial" w:hAnsi="Arial" w:cs="Arial"/>
                      <w:sz w:val="20"/>
                      <w:szCs w:val="20"/>
                    </w:rPr>
                    <w:t>itinere</w:t>
                  </w:r>
                  <w:proofErr w:type="spellEnd"/>
                  <w:r w:rsidRPr="006A59C9">
                    <w:rPr>
                      <w:rFonts w:ascii="Arial" w:hAnsi="Arial" w:cs="Arial"/>
                      <w:sz w:val="20"/>
                      <w:szCs w:val="20"/>
                    </w:rPr>
                    <w:t>”, as partes ajustam que será imediatamente retomado tal pagamento, na forma como anteriormente era realizada e, por sua vez, cessado o fornecimento de cartão alimentação, o qual não será considerado para qualquer fim como direito adquirido, não havendo que se falar em redução/supressão salarial.</w:t>
                  </w:r>
                </w:p>
                <w:p w14:paraId="00CE7AA4" w14:textId="77777777" w:rsidR="00D661B6" w:rsidRPr="006A59C9" w:rsidRDefault="00D661B6" w:rsidP="002269FA">
                  <w:pPr>
                    <w:pStyle w:val="NormalWeb"/>
                    <w:jc w:val="both"/>
                    <w:rPr>
                      <w:rFonts w:ascii="Arial" w:hAnsi="Arial" w:cs="Arial"/>
                      <w:sz w:val="20"/>
                      <w:szCs w:val="20"/>
                    </w:rPr>
                  </w:pPr>
                </w:p>
                <w:p w14:paraId="6D106CEF" w14:textId="77777777" w:rsidR="000C03CC" w:rsidRPr="006A59C9" w:rsidRDefault="000C03CC" w:rsidP="000C03CC">
                  <w:pPr>
                    <w:jc w:val="center"/>
                    <w:rPr>
                      <w:rFonts w:ascii="Arial" w:eastAsia="Times New Roman" w:hAnsi="Arial" w:cs="Arial"/>
                      <w:sz w:val="20"/>
                      <w:szCs w:val="20"/>
                    </w:rPr>
                  </w:pPr>
                  <w:r w:rsidRPr="006A59C9">
                    <w:rPr>
                      <w:rFonts w:ascii="Arial" w:eastAsia="Times New Roman" w:hAnsi="Arial" w:cs="Arial"/>
                      <w:sz w:val="20"/>
                      <w:szCs w:val="20"/>
                    </w:rPr>
                    <w:t xml:space="preserve">Auxílio Alimentação </w:t>
                  </w:r>
                  <w:r w:rsidRPr="006A59C9">
                    <w:rPr>
                      <w:rFonts w:ascii="Arial" w:eastAsia="Times New Roman" w:hAnsi="Arial" w:cs="Arial"/>
                      <w:sz w:val="20"/>
                      <w:szCs w:val="20"/>
                    </w:rPr>
                    <w:br/>
                  </w:r>
                </w:p>
                <w:p w14:paraId="2F0D8B8A" w14:textId="77777777" w:rsidR="000C03CC" w:rsidRPr="006A59C9" w:rsidRDefault="000C03CC" w:rsidP="000C03CC">
                  <w:pPr>
                    <w:rPr>
                      <w:rFonts w:ascii="Arial" w:eastAsia="Times New Roman" w:hAnsi="Arial" w:cs="Arial"/>
                      <w:sz w:val="20"/>
                      <w:szCs w:val="20"/>
                    </w:rPr>
                  </w:pPr>
                  <w:r w:rsidRPr="006A59C9">
                    <w:rPr>
                      <w:rFonts w:ascii="Arial" w:eastAsia="Times New Roman" w:hAnsi="Arial" w:cs="Arial"/>
                      <w:sz w:val="20"/>
                      <w:szCs w:val="20"/>
                    </w:rPr>
                    <w:br/>
                    <w:t xml:space="preserve">CLÁUSULA VIGÉSIMA TERCEIRA - CARTÃO ALIMENTAÇÃO </w:t>
                  </w:r>
                  <w:r w:rsidRPr="006A59C9">
                    <w:rPr>
                      <w:rFonts w:ascii="Arial" w:eastAsia="Times New Roman" w:hAnsi="Arial" w:cs="Arial"/>
                      <w:sz w:val="20"/>
                      <w:szCs w:val="20"/>
                    </w:rPr>
                    <w:br/>
                  </w:r>
                </w:p>
                <w:p w14:paraId="2A2FFB7F" w14:textId="3663D5CB" w:rsidR="000C03CC" w:rsidRPr="006A59C9" w:rsidRDefault="000C03CC" w:rsidP="000C03CC">
                  <w:pPr>
                    <w:rPr>
                      <w:rFonts w:ascii="Arial" w:hAnsi="Arial" w:cs="Arial"/>
                      <w:sz w:val="20"/>
                      <w:szCs w:val="20"/>
                    </w:rPr>
                  </w:pPr>
                  <w:r w:rsidRPr="006A59C9">
                    <w:rPr>
                      <w:rFonts w:ascii="Arial" w:eastAsia="Times New Roman" w:hAnsi="Arial" w:cs="Arial"/>
                      <w:sz w:val="20"/>
                      <w:szCs w:val="20"/>
                    </w:rPr>
                    <w:lastRenderedPageBreak/>
                    <w:br/>
                  </w:r>
                  <w:r w:rsidRPr="006A59C9">
                    <w:rPr>
                      <w:rFonts w:ascii="Arial" w:hAnsi="Arial" w:cs="Arial"/>
                      <w:sz w:val="20"/>
                      <w:szCs w:val="20"/>
                    </w:rPr>
                    <w:t xml:space="preserve">Em razão da compensação pactuada nos parágrafos da Cláusula Vigésima Primeira deste Acordo, fica ajustado que as empresas fornecerão para todos os trabalhadores, um cartão alimentação mensal, com valores de acordo com o local de trabalho e salário contratual, vinculado ao fator assiduidade, ou seja, proporcional aos dias efetivamente trabalhados, incluindo os dias de férias indenizadas (vencida e proporcional), não fazendo jus ao recebimento os dias de faltas justificadas e/ou injustificadas, dispensas ou ausências de qualquer natureza, exceto as condições mencionadas na </w:t>
                  </w:r>
                  <w:r w:rsidRPr="006A59C9">
                    <w:rPr>
                      <w:rStyle w:val="Forte"/>
                      <w:rFonts w:ascii="Arial" w:hAnsi="Arial" w:cs="Arial"/>
                      <w:b w:val="0"/>
                      <w:bCs w:val="0"/>
                      <w:sz w:val="20"/>
                      <w:szCs w:val="20"/>
                    </w:rPr>
                    <w:t xml:space="preserve">Cláusula SEPTUAGÉSIMA SEXTA – LIBERAÇÃO DO DIRIGENTE SINDICAL </w:t>
                  </w:r>
                  <w:r w:rsidRPr="006A59C9">
                    <w:rPr>
                      <w:rFonts w:ascii="Arial" w:hAnsi="Arial" w:cs="Arial"/>
                      <w:sz w:val="20"/>
                      <w:szCs w:val="20"/>
                    </w:rPr>
                    <w:t xml:space="preserve">e no </w:t>
                  </w:r>
                  <w:r w:rsidRPr="006A59C9">
                    <w:rPr>
                      <w:rStyle w:val="Forte"/>
                      <w:rFonts w:ascii="Arial" w:hAnsi="Arial" w:cs="Arial"/>
                      <w:b w:val="0"/>
                      <w:bCs w:val="0"/>
                      <w:sz w:val="20"/>
                      <w:szCs w:val="20"/>
                    </w:rPr>
                    <w:t>Parágrafo Único da Cláusula QUINQUAGÉSIMA QUINTA - FALTAS INJUSTIFICADAS</w:t>
                  </w:r>
                  <w:r w:rsidRPr="006A59C9">
                    <w:rPr>
                      <w:rFonts w:ascii="Arial" w:hAnsi="Arial" w:cs="Arial"/>
                      <w:sz w:val="20"/>
                      <w:szCs w:val="20"/>
                    </w:rPr>
                    <w:t xml:space="preserve">. </w:t>
                  </w:r>
                </w:p>
                <w:p w14:paraId="0DCFF58E" w14:textId="273161EC" w:rsidR="000C03CC" w:rsidRPr="006A59C9" w:rsidRDefault="000C03CC" w:rsidP="000C03CC">
                  <w:pPr>
                    <w:pStyle w:val="NormalWeb"/>
                    <w:jc w:val="both"/>
                    <w:rPr>
                      <w:rFonts w:ascii="Arial" w:hAnsi="Arial" w:cs="Arial"/>
                      <w:sz w:val="20"/>
                      <w:szCs w:val="20"/>
                    </w:rPr>
                  </w:pPr>
                  <w:r w:rsidRPr="006A59C9">
                    <w:rPr>
                      <w:rStyle w:val="Forte"/>
                      <w:rFonts w:ascii="Arial" w:hAnsi="Arial" w:cs="Arial"/>
                      <w:b w:val="0"/>
                      <w:bCs w:val="0"/>
                      <w:sz w:val="20"/>
                      <w:szCs w:val="20"/>
                    </w:rPr>
                    <w:t>PARÁGRAFO PRIMEIRO</w:t>
                  </w:r>
                  <w:r w:rsidRPr="006A59C9">
                    <w:rPr>
                      <w:rFonts w:ascii="Arial" w:hAnsi="Arial" w:cs="Arial"/>
                      <w:sz w:val="20"/>
                      <w:szCs w:val="20"/>
                    </w:rPr>
                    <w:t xml:space="preserve">: Para os trabalhadores que trabalham na sede e/ou postos fixos da empresa (que anteriormente recebiam 15 minutos por dia trabalhado de horas in </w:t>
                  </w:r>
                  <w:proofErr w:type="spellStart"/>
                  <w:r w:rsidRPr="006A59C9">
                    <w:rPr>
                      <w:rFonts w:ascii="Arial" w:hAnsi="Arial" w:cs="Arial"/>
                      <w:sz w:val="20"/>
                      <w:szCs w:val="20"/>
                    </w:rPr>
                    <w:t>itinere</w:t>
                  </w:r>
                  <w:proofErr w:type="spellEnd"/>
                  <w:r w:rsidRPr="006A59C9">
                    <w:rPr>
                      <w:rFonts w:ascii="Arial" w:hAnsi="Arial" w:cs="Arial"/>
                      <w:sz w:val="20"/>
                      <w:szCs w:val="20"/>
                    </w:rPr>
                    <w:t xml:space="preserve">), independente da faixa salarial, o cartão alimentação será de R$ </w:t>
                  </w:r>
                  <w:r w:rsidR="00D661B6">
                    <w:rPr>
                      <w:rFonts w:ascii="Arial" w:hAnsi="Arial" w:cs="Arial"/>
                      <w:sz w:val="20"/>
                      <w:szCs w:val="20"/>
                    </w:rPr>
                    <w:t>192,91</w:t>
                  </w:r>
                  <w:r w:rsidRPr="006A59C9">
                    <w:rPr>
                      <w:rFonts w:ascii="Arial" w:hAnsi="Arial" w:cs="Arial"/>
                      <w:sz w:val="20"/>
                      <w:szCs w:val="20"/>
                    </w:rPr>
                    <w:t xml:space="preserve"> (cento e </w:t>
                  </w:r>
                  <w:r w:rsidR="00D661B6">
                    <w:rPr>
                      <w:rFonts w:ascii="Arial" w:hAnsi="Arial" w:cs="Arial"/>
                      <w:sz w:val="20"/>
                      <w:szCs w:val="20"/>
                    </w:rPr>
                    <w:t>noventa e dois</w:t>
                  </w:r>
                  <w:r w:rsidRPr="006A59C9">
                    <w:rPr>
                      <w:rFonts w:ascii="Arial" w:hAnsi="Arial" w:cs="Arial"/>
                      <w:sz w:val="20"/>
                      <w:szCs w:val="20"/>
                    </w:rPr>
                    <w:t xml:space="preserve"> reais e </w:t>
                  </w:r>
                  <w:r w:rsidR="00D661B6">
                    <w:rPr>
                      <w:rFonts w:ascii="Arial" w:hAnsi="Arial" w:cs="Arial"/>
                      <w:sz w:val="20"/>
                      <w:szCs w:val="20"/>
                    </w:rPr>
                    <w:t>noventa e um</w:t>
                  </w:r>
                  <w:r w:rsidRPr="006A59C9">
                    <w:rPr>
                      <w:rFonts w:ascii="Arial" w:hAnsi="Arial" w:cs="Arial"/>
                      <w:sz w:val="20"/>
                      <w:szCs w:val="20"/>
                    </w:rPr>
                    <w:t xml:space="preserve"> centavos), inclusive para os admitidos após a implantação do cartão. </w:t>
                  </w:r>
                </w:p>
                <w:p w14:paraId="7E0C07D2" w14:textId="2E5A3048" w:rsidR="000C03CC" w:rsidRPr="006A59C9" w:rsidRDefault="000C03CC" w:rsidP="000C03CC">
                  <w:pPr>
                    <w:pStyle w:val="NormalWeb"/>
                    <w:jc w:val="both"/>
                    <w:rPr>
                      <w:rFonts w:ascii="Arial" w:hAnsi="Arial" w:cs="Arial"/>
                      <w:sz w:val="20"/>
                      <w:szCs w:val="20"/>
                    </w:rPr>
                  </w:pPr>
                  <w:r w:rsidRPr="006A59C9">
                    <w:rPr>
                      <w:rStyle w:val="Forte"/>
                      <w:rFonts w:ascii="Arial" w:hAnsi="Arial" w:cs="Arial"/>
                      <w:b w:val="0"/>
                      <w:bCs w:val="0"/>
                      <w:sz w:val="20"/>
                      <w:szCs w:val="20"/>
                    </w:rPr>
                    <w:t>PARÁGRAFO SEGUNDO</w:t>
                  </w:r>
                  <w:r w:rsidRPr="006A59C9">
                    <w:rPr>
                      <w:rFonts w:ascii="Arial" w:hAnsi="Arial" w:cs="Arial"/>
                      <w:sz w:val="20"/>
                      <w:szCs w:val="20"/>
                    </w:rPr>
                    <w:t xml:space="preserve">: Para os trabalhadores que trabalham diretamente na lavoura (que anteriormente recebiam 1 hora por dia trabalhado de hora in </w:t>
                  </w:r>
                  <w:proofErr w:type="spellStart"/>
                  <w:r w:rsidRPr="006A59C9">
                    <w:rPr>
                      <w:rFonts w:ascii="Arial" w:hAnsi="Arial" w:cs="Arial"/>
                      <w:sz w:val="20"/>
                      <w:szCs w:val="20"/>
                    </w:rPr>
                    <w:t>itinere</w:t>
                  </w:r>
                  <w:proofErr w:type="spellEnd"/>
                  <w:r w:rsidRPr="006A59C9">
                    <w:rPr>
                      <w:rFonts w:ascii="Arial" w:hAnsi="Arial" w:cs="Arial"/>
                      <w:sz w:val="20"/>
                      <w:szCs w:val="20"/>
                    </w:rPr>
                    <w:t>) e que tenham salários nominais de até R$ 2.</w:t>
                  </w:r>
                  <w:r w:rsidR="00D661B6">
                    <w:rPr>
                      <w:rFonts w:ascii="Arial" w:hAnsi="Arial" w:cs="Arial"/>
                      <w:sz w:val="20"/>
                      <w:szCs w:val="20"/>
                    </w:rPr>
                    <w:t>542,66</w:t>
                  </w:r>
                  <w:r w:rsidRPr="006A59C9">
                    <w:rPr>
                      <w:rFonts w:ascii="Arial" w:hAnsi="Arial" w:cs="Arial"/>
                      <w:sz w:val="20"/>
                      <w:szCs w:val="20"/>
                    </w:rPr>
                    <w:t xml:space="preserve"> (dois mil, </w:t>
                  </w:r>
                  <w:r w:rsidR="00D661B6">
                    <w:rPr>
                      <w:rFonts w:ascii="Arial" w:hAnsi="Arial" w:cs="Arial"/>
                      <w:sz w:val="20"/>
                      <w:szCs w:val="20"/>
                    </w:rPr>
                    <w:t>quinhentos e quarenta e dois</w:t>
                  </w:r>
                  <w:r w:rsidRPr="006A59C9">
                    <w:rPr>
                      <w:rFonts w:ascii="Arial" w:hAnsi="Arial" w:cs="Arial"/>
                      <w:sz w:val="20"/>
                      <w:szCs w:val="20"/>
                    </w:rPr>
                    <w:t xml:space="preserve"> reais e </w:t>
                  </w:r>
                  <w:r w:rsidR="00D661B6">
                    <w:rPr>
                      <w:rFonts w:ascii="Arial" w:hAnsi="Arial" w:cs="Arial"/>
                      <w:sz w:val="20"/>
                      <w:szCs w:val="20"/>
                    </w:rPr>
                    <w:t>sessenta e seis</w:t>
                  </w:r>
                  <w:r w:rsidRPr="006A59C9">
                    <w:rPr>
                      <w:rFonts w:ascii="Arial" w:hAnsi="Arial" w:cs="Arial"/>
                      <w:sz w:val="20"/>
                      <w:szCs w:val="20"/>
                    </w:rPr>
                    <w:t xml:space="preserve"> centavos), o cartão alimentação será de R$</w:t>
                  </w:r>
                  <w:r w:rsidR="00D661B6">
                    <w:rPr>
                      <w:rFonts w:ascii="Arial" w:hAnsi="Arial" w:cs="Arial"/>
                      <w:sz w:val="20"/>
                      <w:szCs w:val="20"/>
                    </w:rPr>
                    <w:t>350,00</w:t>
                  </w:r>
                  <w:r w:rsidRPr="006A59C9">
                    <w:rPr>
                      <w:rFonts w:ascii="Arial" w:hAnsi="Arial" w:cs="Arial"/>
                      <w:sz w:val="20"/>
                      <w:szCs w:val="20"/>
                    </w:rPr>
                    <w:t xml:space="preserve"> (trezentos e </w:t>
                  </w:r>
                  <w:r w:rsidR="00D661B6">
                    <w:rPr>
                      <w:rFonts w:ascii="Arial" w:hAnsi="Arial" w:cs="Arial"/>
                      <w:sz w:val="20"/>
                      <w:szCs w:val="20"/>
                    </w:rPr>
                    <w:t>cinquenta reais</w:t>
                  </w:r>
                  <w:r w:rsidRPr="006A59C9">
                    <w:rPr>
                      <w:rFonts w:ascii="Arial" w:hAnsi="Arial" w:cs="Arial"/>
                      <w:sz w:val="20"/>
                      <w:szCs w:val="20"/>
                    </w:rPr>
                    <w:t>), inclusive para os admitidos após a implantação do cartão</w:t>
                  </w:r>
                </w:p>
                <w:p w14:paraId="2E950F2E" w14:textId="538FE088" w:rsidR="000C03CC" w:rsidRPr="006A59C9" w:rsidRDefault="000C03CC" w:rsidP="000C03CC">
                  <w:pPr>
                    <w:pStyle w:val="NormalWeb"/>
                    <w:jc w:val="both"/>
                    <w:rPr>
                      <w:rFonts w:ascii="Arial" w:hAnsi="Arial" w:cs="Arial"/>
                      <w:sz w:val="20"/>
                      <w:szCs w:val="20"/>
                    </w:rPr>
                  </w:pPr>
                  <w:r w:rsidRPr="006A59C9">
                    <w:rPr>
                      <w:rStyle w:val="Forte"/>
                      <w:rFonts w:ascii="Arial" w:hAnsi="Arial" w:cs="Arial"/>
                      <w:b w:val="0"/>
                      <w:bCs w:val="0"/>
                      <w:sz w:val="20"/>
                      <w:szCs w:val="20"/>
                    </w:rPr>
                    <w:t>PARÁGRAFO TERCEIRO</w:t>
                  </w:r>
                  <w:r w:rsidRPr="006A59C9">
                    <w:rPr>
                      <w:rFonts w:ascii="Arial" w:hAnsi="Arial" w:cs="Arial"/>
                      <w:sz w:val="20"/>
                      <w:szCs w:val="20"/>
                    </w:rPr>
                    <w:t xml:space="preserve">: Para os trabalhadores dos cargos, Analista Suporto Topográfico, Assistente CTT, Assistente </w:t>
                  </w:r>
                  <w:proofErr w:type="spellStart"/>
                  <w:r w:rsidRPr="006A59C9">
                    <w:rPr>
                      <w:rFonts w:ascii="Arial" w:hAnsi="Arial" w:cs="Arial"/>
                      <w:sz w:val="20"/>
                      <w:szCs w:val="20"/>
                    </w:rPr>
                    <w:t>Logis</w:t>
                  </w:r>
                  <w:proofErr w:type="spellEnd"/>
                  <w:r w:rsidRPr="006A59C9">
                    <w:rPr>
                      <w:rFonts w:ascii="Arial" w:hAnsi="Arial" w:cs="Arial"/>
                      <w:sz w:val="20"/>
                      <w:szCs w:val="20"/>
                    </w:rPr>
                    <w:t>. Transporte, Assistente Monitoramento Agrícola, Auxiliar Operador Secador, Borracheiro I, Borracheiro II, Controlador Pragas, Controlador Produção Rural</w:t>
                  </w:r>
                  <w:proofErr w:type="gramStart"/>
                  <w:r w:rsidRPr="006A59C9">
                    <w:rPr>
                      <w:rFonts w:ascii="Arial" w:hAnsi="Arial" w:cs="Arial"/>
                      <w:sz w:val="20"/>
                      <w:szCs w:val="20"/>
                    </w:rPr>
                    <w:t>, ,</w:t>
                  </w:r>
                  <w:proofErr w:type="gramEnd"/>
                  <w:r w:rsidRPr="006A59C9">
                    <w:rPr>
                      <w:rFonts w:ascii="Arial" w:hAnsi="Arial" w:cs="Arial"/>
                      <w:sz w:val="20"/>
                      <w:szCs w:val="20"/>
                    </w:rPr>
                    <w:t xml:space="preserve"> Coordenador Manut. Automotiva, Eletricista Manut. Automotiva I, Eletricista Manut. Automotiva II, Eletricista Manut. Automotiva III, Fiscal Aplicação Insumos, Fiscal Controle Pragas, Fiscal Planej. Agron., Lubrificador Mecânico, Lubrificador Oper. Agrícolas, Mecânico </w:t>
                  </w:r>
                  <w:proofErr w:type="spellStart"/>
                  <w:r w:rsidRPr="006A59C9">
                    <w:rPr>
                      <w:rFonts w:ascii="Arial" w:hAnsi="Arial" w:cs="Arial"/>
                      <w:sz w:val="20"/>
                      <w:szCs w:val="20"/>
                    </w:rPr>
                    <w:t>Implem</w:t>
                  </w:r>
                  <w:proofErr w:type="spellEnd"/>
                  <w:r w:rsidRPr="006A59C9">
                    <w:rPr>
                      <w:rFonts w:ascii="Arial" w:hAnsi="Arial" w:cs="Arial"/>
                      <w:sz w:val="20"/>
                      <w:szCs w:val="20"/>
                    </w:rPr>
                    <w:t xml:space="preserve">. /Soldador II, Mecânico Manut. Automotiva II, Mecânico Manut. Automotiva III, Mecânico Oper. Agrícola II, Mecânico Oper. Agrícola II, Mecânico Oper. Agrícola III, Técnico Des. Operacional, Técnico Monitoramento Agrícola, </w:t>
                  </w:r>
                  <w:r w:rsidR="00F37599">
                    <w:rPr>
                      <w:rFonts w:ascii="Arial" w:hAnsi="Arial" w:cs="Arial"/>
                      <w:sz w:val="20"/>
                      <w:szCs w:val="20"/>
                    </w:rPr>
                    <w:t xml:space="preserve">Técnico Gestão </w:t>
                  </w:r>
                  <w:proofErr w:type="spellStart"/>
                  <w:proofErr w:type="gramStart"/>
                  <w:r w:rsidR="00F37599">
                    <w:rPr>
                      <w:rFonts w:ascii="Arial" w:hAnsi="Arial" w:cs="Arial"/>
                      <w:sz w:val="20"/>
                      <w:szCs w:val="20"/>
                    </w:rPr>
                    <w:t>Agricola,</w:t>
                  </w:r>
                  <w:r w:rsidRPr="006A59C9">
                    <w:rPr>
                      <w:rFonts w:ascii="Arial" w:hAnsi="Arial" w:cs="Arial"/>
                      <w:sz w:val="20"/>
                      <w:szCs w:val="20"/>
                    </w:rPr>
                    <w:t>Técnico</w:t>
                  </w:r>
                  <w:proofErr w:type="spellEnd"/>
                  <w:proofErr w:type="gramEnd"/>
                  <w:r w:rsidRPr="006A59C9">
                    <w:rPr>
                      <w:rFonts w:ascii="Arial" w:hAnsi="Arial" w:cs="Arial"/>
                      <w:sz w:val="20"/>
                      <w:szCs w:val="20"/>
                    </w:rPr>
                    <w:t xml:space="preserve"> Planej. </w:t>
                  </w:r>
                  <w:proofErr w:type="spellStart"/>
                  <w:r w:rsidRPr="006A59C9">
                    <w:rPr>
                      <w:rFonts w:ascii="Arial" w:hAnsi="Arial" w:cs="Arial"/>
                      <w:sz w:val="20"/>
                      <w:szCs w:val="20"/>
                    </w:rPr>
                    <w:t>Desenv</w:t>
                  </w:r>
                  <w:proofErr w:type="spellEnd"/>
                  <w:r w:rsidRPr="006A59C9">
                    <w:rPr>
                      <w:rFonts w:ascii="Arial" w:hAnsi="Arial" w:cs="Arial"/>
                      <w:sz w:val="20"/>
                      <w:szCs w:val="20"/>
                    </w:rPr>
                    <w:t xml:space="preserve">. Agron. que trabalham diretamente na lavoura (que anteriormente recebiam 1 hora por dia trabalhado de hora in </w:t>
                  </w:r>
                  <w:proofErr w:type="spellStart"/>
                  <w:r w:rsidRPr="006A59C9">
                    <w:rPr>
                      <w:rFonts w:ascii="Arial" w:hAnsi="Arial" w:cs="Arial"/>
                      <w:sz w:val="20"/>
                      <w:szCs w:val="20"/>
                    </w:rPr>
                    <w:t>itinere</w:t>
                  </w:r>
                  <w:proofErr w:type="spellEnd"/>
                  <w:r w:rsidRPr="006A59C9">
                    <w:rPr>
                      <w:rFonts w:ascii="Arial" w:hAnsi="Arial" w:cs="Arial"/>
                      <w:sz w:val="20"/>
                      <w:szCs w:val="20"/>
                    </w:rPr>
                    <w:t>) e que tinham salários nominais iguais ou superiores a 2.</w:t>
                  </w:r>
                  <w:r w:rsidR="00F37599">
                    <w:rPr>
                      <w:rFonts w:ascii="Arial" w:hAnsi="Arial" w:cs="Arial"/>
                      <w:sz w:val="20"/>
                      <w:szCs w:val="20"/>
                    </w:rPr>
                    <w:t>542,67</w:t>
                  </w:r>
                  <w:r w:rsidRPr="006A59C9">
                    <w:rPr>
                      <w:rFonts w:ascii="Arial" w:hAnsi="Arial" w:cs="Arial"/>
                      <w:sz w:val="20"/>
                      <w:szCs w:val="20"/>
                    </w:rPr>
                    <w:t xml:space="preserve"> (dois mil </w:t>
                  </w:r>
                  <w:r w:rsidR="00F37599">
                    <w:rPr>
                      <w:rFonts w:ascii="Arial" w:hAnsi="Arial" w:cs="Arial"/>
                      <w:sz w:val="20"/>
                      <w:szCs w:val="20"/>
                    </w:rPr>
                    <w:t>quinhentos e quarenta e dois reais</w:t>
                  </w:r>
                  <w:r w:rsidRPr="006A59C9">
                    <w:rPr>
                      <w:rFonts w:ascii="Arial" w:hAnsi="Arial" w:cs="Arial"/>
                      <w:sz w:val="20"/>
                      <w:szCs w:val="20"/>
                    </w:rPr>
                    <w:t xml:space="preserve"> e </w:t>
                  </w:r>
                  <w:r w:rsidR="00F37599">
                    <w:rPr>
                      <w:rFonts w:ascii="Arial" w:hAnsi="Arial" w:cs="Arial"/>
                      <w:sz w:val="20"/>
                      <w:szCs w:val="20"/>
                    </w:rPr>
                    <w:t>sessenta e sete</w:t>
                  </w:r>
                  <w:r w:rsidRPr="006A59C9">
                    <w:rPr>
                      <w:rFonts w:ascii="Arial" w:hAnsi="Arial" w:cs="Arial"/>
                      <w:sz w:val="20"/>
                      <w:szCs w:val="20"/>
                    </w:rPr>
                    <w:t xml:space="preserve"> centavos), o cartão alimentação será de R$</w:t>
                  </w:r>
                  <w:r w:rsidR="00F37599">
                    <w:rPr>
                      <w:rFonts w:ascii="Arial" w:hAnsi="Arial" w:cs="Arial"/>
                      <w:sz w:val="20"/>
                      <w:szCs w:val="20"/>
                    </w:rPr>
                    <w:t>482,24</w:t>
                  </w:r>
                  <w:r w:rsidRPr="006A59C9">
                    <w:rPr>
                      <w:rFonts w:ascii="Arial" w:hAnsi="Arial" w:cs="Arial"/>
                      <w:sz w:val="20"/>
                      <w:szCs w:val="20"/>
                    </w:rPr>
                    <w:t xml:space="preserve"> (quatrocentos e </w:t>
                  </w:r>
                  <w:r w:rsidR="00F37599">
                    <w:rPr>
                      <w:rFonts w:ascii="Arial" w:hAnsi="Arial" w:cs="Arial"/>
                      <w:sz w:val="20"/>
                      <w:szCs w:val="20"/>
                    </w:rPr>
                    <w:t>oitenta e dois</w:t>
                  </w:r>
                  <w:r w:rsidRPr="006A59C9">
                    <w:rPr>
                      <w:rFonts w:ascii="Arial" w:hAnsi="Arial" w:cs="Arial"/>
                      <w:sz w:val="20"/>
                      <w:szCs w:val="20"/>
                    </w:rPr>
                    <w:t xml:space="preserve"> reais e </w:t>
                  </w:r>
                  <w:r w:rsidR="00FC7A6F">
                    <w:rPr>
                      <w:rFonts w:ascii="Arial" w:hAnsi="Arial" w:cs="Arial"/>
                      <w:sz w:val="20"/>
                      <w:szCs w:val="20"/>
                    </w:rPr>
                    <w:t>vinte e quatro</w:t>
                  </w:r>
                  <w:r w:rsidRPr="006A59C9">
                    <w:rPr>
                      <w:rFonts w:ascii="Arial" w:hAnsi="Arial" w:cs="Arial"/>
                      <w:sz w:val="20"/>
                      <w:szCs w:val="20"/>
                    </w:rPr>
                    <w:t xml:space="preserve"> centavos</w:t>
                  </w:r>
                  <w:r w:rsidR="00E906FC" w:rsidRPr="006A59C9">
                    <w:rPr>
                      <w:rFonts w:ascii="Arial" w:hAnsi="Arial" w:cs="Arial"/>
                      <w:sz w:val="20"/>
                      <w:szCs w:val="20"/>
                    </w:rPr>
                    <w:t>), inclusive</w:t>
                  </w:r>
                  <w:r w:rsidRPr="006A59C9">
                    <w:rPr>
                      <w:rFonts w:ascii="Arial" w:hAnsi="Arial" w:cs="Arial"/>
                      <w:sz w:val="20"/>
                      <w:szCs w:val="20"/>
                    </w:rPr>
                    <w:t xml:space="preserve"> para os admitidos após a implantação do cartão.</w:t>
                  </w:r>
                </w:p>
                <w:p w14:paraId="27743659" w14:textId="32FF3B52" w:rsidR="000C03CC" w:rsidRPr="006A59C9" w:rsidRDefault="000C03CC" w:rsidP="000C03CC">
                  <w:pPr>
                    <w:pStyle w:val="NormalWeb"/>
                    <w:rPr>
                      <w:rFonts w:ascii="Arial" w:hAnsi="Arial" w:cs="Arial"/>
                      <w:sz w:val="20"/>
                      <w:szCs w:val="20"/>
                    </w:rPr>
                  </w:pPr>
                  <w:r w:rsidRPr="006A59C9">
                    <w:rPr>
                      <w:rStyle w:val="Forte"/>
                      <w:rFonts w:ascii="Arial" w:hAnsi="Arial" w:cs="Arial"/>
                      <w:b w:val="0"/>
                      <w:bCs w:val="0"/>
                      <w:sz w:val="20"/>
                      <w:szCs w:val="20"/>
                    </w:rPr>
                    <w:t>PARÁGRAFO QUARTO</w:t>
                  </w:r>
                  <w:r w:rsidRPr="006A59C9">
                    <w:rPr>
                      <w:rFonts w:ascii="Arial" w:hAnsi="Arial" w:cs="Arial"/>
                      <w:sz w:val="20"/>
                      <w:szCs w:val="20"/>
                    </w:rPr>
                    <w:t>: Aprendizes e Estagiários remunerados, o cartão alimentação será de R$ 10</w:t>
                  </w:r>
                  <w:r w:rsidR="00FC7A6F">
                    <w:rPr>
                      <w:rFonts w:ascii="Arial" w:hAnsi="Arial" w:cs="Arial"/>
                      <w:sz w:val="20"/>
                      <w:szCs w:val="20"/>
                    </w:rPr>
                    <w:t>5</w:t>
                  </w:r>
                  <w:r w:rsidRPr="006A59C9">
                    <w:rPr>
                      <w:rFonts w:ascii="Arial" w:hAnsi="Arial" w:cs="Arial"/>
                      <w:sz w:val="20"/>
                      <w:szCs w:val="20"/>
                    </w:rPr>
                    <w:t>,00 (</w:t>
                  </w:r>
                  <w:proofErr w:type="spellStart"/>
                  <w:r w:rsidRPr="006A59C9">
                    <w:rPr>
                      <w:rFonts w:ascii="Arial" w:hAnsi="Arial" w:cs="Arial"/>
                      <w:sz w:val="20"/>
                      <w:szCs w:val="20"/>
                    </w:rPr>
                    <w:t>c</w:t>
                  </w:r>
                  <w:r w:rsidR="00FC7A6F">
                    <w:rPr>
                      <w:rFonts w:ascii="Arial" w:hAnsi="Arial" w:cs="Arial"/>
                      <w:sz w:val="20"/>
                      <w:szCs w:val="20"/>
                    </w:rPr>
                    <w:t>nto</w:t>
                  </w:r>
                  <w:proofErr w:type="spellEnd"/>
                  <w:r w:rsidR="00FC7A6F">
                    <w:rPr>
                      <w:rFonts w:ascii="Arial" w:hAnsi="Arial" w:cs="Arial"/>
                      <w:sz w:val="20"/>
                      <w:szCs w:val="20"/>
                    </w:rPr>
                    <w:t xml:space="preserve"> e cinco </w:t>
                  </w:r>
                  <w:r w:rsidRPr="006A59C9">
                    <w:rPr>
                      <w:rFonts w:ascii="Arial" w:hAnsi="Arial" w:cs="Arial"/>
                      <w:sz w:val="20"/>
                      <w:szCs w:val="20"/>
                    </w:rPr>
                    <w:t xml:space="preserve">reais). </w:t>
                  </w:r>
                </w:p>
                <w:p w14:paraId="3055B79E" w14:textId="03A75DAF" w:rsidR="000C03CC" w:rsidRPr="006A59C9" w:rsidRDefault="000C03CC" w:rsidP="000C03CC">
                  <w:pPr>
                    <w:pStyle w:val="NormalWeb"/>
                    <w:jc w:val="both"/>
                    <w:rPr>
                      <w:rFonts w:ascii="Arial" w:hAnsi="Arial" w:cs="Arial"/>
                      <w:sz w:val="20"/>
                      <w:szCs w:val="20"/>
                    </w:rPr>
                  </w:pPr>
                  <w:r w:rsidRPr="006A59C9">
                    <w:rPr>
                      <w:rStyle w:val="Forte"/>
                      <w:rFonts w:ascii="Arial" w:hAnsi="Arial" w:cs="Arial"/>
                      <w:b w:val="0"/>
                      <w:bCs w:val="0"/>
                      <w:sz w:val="20"/>
                      <w:szCs w:val="20"/>
                    </w:rPr>
                    <w:t>PARÁGRAFO QUINTO</w:t>
                  </w:r>
                  <w:r w:rsidRPr="006A59C9">
                    <w:rPr>
                      <w:rFonts w:ascii="Arial" w:hAnsi="Arial" w:cs="Arial"/>
                      <w:sz w:val="20"/>
                      <w:szCs w:val="20"/>
                    </w:rPr>
                    <w:t xml:space="preserve">: Os trabalhadores que não recebiam as horas in </w:t>
                  </w:r>
                  <w:proofErr w:type="spellStart"/>
                  <w:r w:rsidRPr="006A59C9">
                    <w:rPr>
                      <w:rFonts w:ascii="Arial" w:hAnsi="Arial" w:cs="Arial"/>
                      <w:sz w:val="20"/>
                      <w:szCs w:val="20"/>
                    </w:rPr>
                    <w:t>itinere</w:t>
                  </w:r>
                  <w:proofErr w:type="spellEnd"/>
                  <w:r w:rsidRPr="006A59C9">
                    <w:rPr>
                      <w:rFonts w:ascii="Arial" w:hAnsi="Arial" w:cs="Arial"/>
                      <w:sz w:val="20"/>
                      <w:szCs w:val="20"/>
                    </w:rPr>
                    <w:t xml:space="preserve">, incluindo os que ocupam cargo de gestão, passam a ter o direito ao cartão no valor de R$ </w:t>
                  </w:r>
                  <w:r w:rsidR="00FC7A6F">
                    <w:rPr>
                      <w:rFonts w:ascii="Arial" w:hAnsi="Arial" w:cs="Arial"/>
                      <w:sz w:val="20"/>
                      <w:szCs w:val="20"/>
                    </w:rPr>
                    <w:t>192,91</w:t>
                  </w:r>
                  <w:r w:rsidRPr="006A59C9">
                    <w:rPr>
                      <w:rFonts w:ascii="Arial" w:hAnsi="Arial" w:cs="Arial"/>
                      <w:sz w:val="20"/>
                      <w:szCs w:val="20"/>
                    </w:rPr>
                    <w:t xml:space="preserve"> (cento e </w:t>
                  </w:r>
                  <w:r w:rsidR="00FC7A6F">
                    <w:rPr>
                      <w:rFonts w:ascii="Arial" w:hAnsi="Arial" w:cs="Arial"/>
                      <w:sz w:val="20"/>
                      <w:szCs w:val="20"/>
                    </w:rPr>
                    <w:t>noventa e dois</w:t>
                  </w:r>
                  <w:r w:rsidRPr="006A59C9">
                    <w:rPr>
                      <w:rFonts w:ascii="Arial" w:hAnsi="Arial" w:cs="Arial"/>
                      <w:sz w:val="20"/>
                      <w:szCs w:val="20"/>
                    </w:rPr>
                    <w:t xml:space="preserve"> reais e </w:t>
                  </w:r>
                  <w:r w:rsidR="00FC7A6F">
                    <w:rPr>
                      <w:rFonts w:ascii="Arial" w:hAnsi="Arial" w:cs="Arial"/>
                      <w:sz w:val="20"/>
                      <w:szCs w:val="20"/>
                    </w:rPr>
                    <w:t>noventa e um</w:t>
                  </w:r>
                  <w:r w:rsidRPr="006A59C9">
                    <w:rPr>
                      <w:rFonts w:ascii="Arial" w:hAnsi="Arial" w:cs="Arial"/>
                      <w:sz w:val="20"/>
                      <w:szCs w:val="20"/>
                    </w:rPr>
                    <w:t xml:space="preserve"> centavos), independente da faixa salarial e local de trabalho, inclusive para os admitidos após a implantação do cartão. </w:t>
                  </w:r>
                </w:p>
                <w:p w14:paraId="63720695" w14:textId="77777777" w:rsidR="000C03CC" w:rsidRPr="006A59C9" w:rsidRDefault="000C03CC" w:rsidP="000C03CC">
                  <w:pPr>
                    <w:pStyle w:val="NormalWeb"/>
                    <w:jc w:val="both"/>
                    <w:rPr>
                      <w:rFonts w:ascii="Arial" w:hAnsi="Arial" w:cs="Arial"/>
                      <w:sz w:val="20"/>
                      <w:szCs w:val="20"/>
                    </w:rPr>
                  </w:pPr>
                  <w:r w:rsidRPr="006A59C9">
                    <w:rPr>
                      <w:rStyle w:val="Forte"/>
                      <w:rFonts w:ascii="Arial" w:hAnsi="Arial" w:cs="Arial"/>
                      <w:b w:val="0"/>
                      <w:bCs w:val="0"/>
                      <w:sz w:val="20"/>
                      <w:szCs w:val="20"/>
                    </w:rPr>
                    <w:t>PARÁGRAFO SEXTO</w:t>
                  </w:r>
                  <w:r w:rsidRPr="006A59C9">
                    <w:rPr>
                      <w:rFonts w:ascii="Arial" w:hAnsi="Arial" w:cs="Arial"/>
                      <w:sz w:val="20"/>
                      <w:szCs w:val="20"/>
                    </w:rPr>
                    <w:t>: Para apuração dos valores dos cartões a que se referem os parágrafos primeiro, segundo, terceiro e quarto são considerados os salários nominais da presente data, permanecendo inalterados os valores do benefício até que ocorra novo pacto entre as partes.</w:t>
                  </w:r>
                </w:p>
                <w:p w14:paraId="28736855" w14:textId="77777777" w:rsidR="000C03CC" w:rsidRPr="006A59C9" w:rsidRDefault="000C03CC" w:rsidP="000C03CC">
                  <w:pPr>
                    <w:pStyle w:val="NormalWeb"/>
                    <w:rPr>
                      <w:rFonts w:ascii="Arial" w:hAnsi="Arial" w:cs="Arial"/>
                      <w:sz w:val="20"/>
                      <w:szCs w:val="20"/>
                    </w:rPr>
                  </w:pPr>
                  <w:r w:rsidRPr="006A59C9">
                    <w:rPr>
                      <w:rStyle w:val="Forte"/>
                      <w:rFonts w:ascii="Arial" w:hAnsi="Arial" w:cs="Arial"/>
                      <w:b w:val="0"/>
                      <w:bCs w:val="0"/>
                      <w:sz w:val="20"/>
                      <w:szCs w:val="20"/>
                    </w:rPr>
                    <w:t>PARÁGRAFO SÉTIMO</w:t>
                  </w:r>
                  <w:r w:rsidRPr="006A59C9">
                    <w:rPr>
                      <w:rFonts w:ascii="Arial" w:hAnsi="Arial" w:cs="Arial"/>
                      <w:sz w:val="20"/>
                      <w:szCs w:val="20"/>
                    </w:rPr>
                    <w:t>: A apuração das ausências, com exceção dos rurícolas ocorrerá do dia 25 do mês corrente ao dia 24 do mês subsequente e a liberação dos créditos no quinto dia útil do mês seguinte a apuração. Já para os rurícolas a apuração das ausências ocorrerá do dia 28 do mês corrente ao dia 27 do mês subsequente e a liberação dos créditos no quinto dia útil do mês seguinte a apuração.</w:t>
                  </w:r>
                </w:p>
                <w:p w14:paraId="6E76556D" w14:textId="77777777" w:rsidR="000C03CC" w:rsidRPr="006A59C9" w:rsidRDefault="000C03CC" w:rsidP="000C03CC">
                  <w:pPr>
                    <w:pStyle w:val="NormalWeb"/>
                    <w:rPr>
                      <w:rFonts w:ascii="Arial" w:hAnsi="Arial" w:cs="Arial"/>
                      <w:sz w:val="20"/>
                      <w:szCs w:val="20"/>
                    </w:rPr>
                  </w:pPr>
                  <w:r w:rsidRPr="006A59C9">
                    <w:rPr>
                      <w:rStyle w:val="Forte"/>
                      <w:rFonts w:ascii="Arial" w:hAnsi="Arial" w:cs="Arial"/>
                      <w:b w:val="0"/>
                      <w:bCs w:val="0"/>
                      <w:sz w:val="20"/>
                      <w:szCs w:val="20"/>
                    </w:rPr>
                    <w:t>PARÁGRAFO OITAVO</w:t>
                  </w:r>
                  <w:r w:rsidRPr="006A59C9">
                    <w:rPr>
                      <w:rFonts w:ascii="Arial" w:hAnsi="Arial" w:cs="Arial"/>
                      <w:sz w:val="20"/>
                      <w:szCs w:val="20"/>
                    </w:rPr>
                    <w:t>: Compreende-se como dias efetivamente trabalhados para o disposto no caput desta cláusula, feriados e DSR.</w:t>
                  </w:r>
                </w:p>
                <w:p w14:paraId="55710588" w14:textId="35AEE8DA" w:rsidR="00F626E6" w:rsidRDefault="000C03CC" w:rsidP="000C03CC">
                  <w:pPr>
                    <w:pStyle w:val="NormalWeb"/>
                    <w:rPr>
                      <w:rFonts w:ascii="Arial" w:hAnsi="Arial" w:cs="Arial"/>
                      <w:sz w:val="20"/>
                      <w:szCs w:val="20"/>
                    </w:rPr>
                  </w:pPr>
                  <w:r w:rsidRPr="006A59C9">
                    <w:rPr>
                      <w:rStyle w:val="Forte"/>
                      <w:rFonts w:ascii="Arial" w:hAnsi="Arial" w:cs="Arial"/>
                      <w:b w:val="0"/>
                      <w:bCs w:val="0"/>
                      <w:sz w:val="20"/>
                      <w:szCs w:val="20"/>
                    </w:rPr>
                    <w:t>PARÁGRAFO NONO</w:t>
                  </w:r>
                  <w:r w:rsidRPr="006A59C9">
                    <w:rPr>
                      <w:rFonts w:ascii="Arial" w:hAnsi="Arial" w:cs="Arial"/>
                      <w:sz w:val="20"/>
                      <w:szCs w:val="20"/>
                    </w:rPr>
                    <w:t>: Fica ajustado que a concessão do referido cartão alimentação não tem caráter salarial, motivo pelo qual sobre o mesmo não haverá incidência de quaisquer encargos fiscais, trabalhistas e/ou previdenciários. </w:t>
                  </w:r>
                </w:p>
                <w:p w14:paraId="404F3CCC" w14:textId="641C22EE" w:rsidR="007F477A" w:rsidRPr="006A59C9" w:rsidRDefault="007F477A" w:rsidP="000C03CC">
                  <w:pPr>
                    <w:pStyle w:val="NormalWeb"/>
                    <w:rPr>
                      <w:rFonts w:ascii="Arial" w:eastAsia="Times New Roman" w:hAnsi="Arial" w:cs="Arial"/>
                      <w:sz w:val="20"/>
                      <w:szCs w:val="20"/>
                    </w:rPr>
                  </w:pPr>
                  <w:r w:rsidRPr="007F477A">
                    <w:rPr>
                      <w:rStyle w:val="Forte"/>
                      <w:rFonts w:ascii="Arial" w:hAnsi="Arial" w:cs="Arial"/>
                      <w:b w:val="0"/>
                      <w:bCs w:val="0"/>
                      <w:sz w:val="20"/>
                      <w:szCs w:val="20"/>
                      <w:highlight w:val="yellow"/>
                    </w:rPr>
                    <w:t>PARÁGRAFO DÉCIMO</w:t>
                  </w:r>
                  <w:r w:rsidRPr="007F477A">
                    <w:rPr>
                      <w:rFonts w:ascii="Arial" w:hAnsi="Arial" w:cs="Arial"/>
                      <w:sz w:val="20"/>
                      <w:szCs w:val="20"/>
                      <w:highlight w:val="yellow"/>
                    </w:rPr>
                    <w:t xml:space="preserve">: As diferenças do cartão alimentação de </w:t>
                  </w:r>
                  <w:proofErr w:type="gramStart"/>
                  <w:r w:rsidRPr="007F477A">
                    <w:rPr>
                      <w:rFonts w:ascii="Arial" w:hAnsi="Arial" w:cs="Arial"/>
                      <w:sz w:val="20"/>
                      <w:szCs w:val="20"/>
                      <w:highlight w:val="yellow"/>
                    </w:rPr>
                    <w:t>Maio</w:t>
                  </w:r>
                  <w:proofErr w:type="gramEnd"/>
                  <w:r w:rsidRPr="007F477A">
                    <w:rPr>
                      <w:rFonts w:ascii="Arial" w:hAnsi="Arial" w:cs="Arial"/>
                      <w:sz w:val="20"/>
                      <w:szCs w:val="20"/>
                      <w:highlight w:val="yellow"/>
                    </w:rPr>
                    <w:t>, Junho, Julho e Agosto serão pagas juntos com o cartão de Setembro/2023.</w:t>
                  </w:r>
                </w:p>
                <w:p w14:paraId="6BEE2738" w14:textId="77777777" w:rsidR="00F626E6" w:rsidRPr="006A59C9" w:rsidRDefault="00300A66">
                  <w:pPr>
                    <w:jc w:val="center"/>
                    <w:rPr>
                      <w:rFonts w:ascii="Arial" w:eastAsia="Times New Roman" w:hAnsi="Arial" w:cs="Arial"/>
                      <w:sz w:val="20"/>
                      <w:szCs w:val="20"/>
                    </w:rPr>
                  </w:pPr>
                  <w:r w:rsidRPr="006A59C9">
                    <w:rPr>
                      <w:rFonts w:ascii="Arial" w:eastAsia="Times New Roman" w:hAnsi="Arial" w:cs="Arial"/>
                      <w:sz w:val="20"/>
                      <w:szCs w:val="20"/>
                    </w:rPr>
                    <w:lastRenderedPageBreak/>
                    <w:t xml:space="preserve">Participação nos Lucros e/ou Resultados </w:t>
                  </w:r>
                  <w:r w:rsidRPr="006A59C9">
                    <w:rPr>
                      <w:rFonts w:ascii="Arial" w:eastAsia="Times New Roman" w:hAnsi="Arial" w:cs="Arial"/>
                      <w:sz w:val="20"/>
                      <w:szCs w:val="20"/>
                    </w:rPr>
                    <w:br/>
                  </w:r>
                </w:p>
                <w:p w14:paraId="13B8B6A2" w14:textId="7F312A19" w:rsidR="002269FA" w:rsidRPr="006A59C9" w:rsidRDefault="00300A66" w:rsidP="002269FA">
                  <w:pPr>
                    <w:rPr>
                      <w:rFonts w:ascii="Arial" w:hAnsi="Arial" w:cs="Arial"/>
                      <w:sz w:val="20"/>
                      <w:szCs w:val="20"/>
                    </w:rPr>
                  </w:pPr>
                  <w:r w:rsidRPr="006A59C9">
                    <w:rPr>
                      <w:rFonts w:ascii="Arial" w:eastAsia="Times New Roman" w:hAnsi="Arial" w:cs="Arial"/>
                      <w:sz w:val="20"/>
                      <w:szCs w:val="20"/>
                    </w:rPr>
                    <w:br/>
                    <w:t xml:space="preserve">CLÁUSULA VIGÉSIMA </w:t>
                  </w:r>
                  <w:r w:rsidR="000C03CC" w:rsidRPr="006A59C9">
                    <w:rPr>
                      <w:rFonts w:ascii="Arial" w:eastAsia="Times New Roman" w:hAnsi="Arial" w:cs="Arial"/>
                      <w:sz w:val="20"/>
                      <w:szCs w:val="20"/>
                    </w:rPr>
                    <w:t>QUARTA</w:t>
                  </w:r>
                  <w:r w:rsidRPr="006A59C9">
                    <w:rPr>
                      <w:rFonts w:ascii="Arial" w:eastAsia="Times New Roman" w:hAnsi="Arial" w:cs="Arial"/>
                      <w:sz w:val="20"/>
                      <w:szCs w:val="20"/>
                    </w:rPr>
                    <w:t xml:space="preserve">- PARTICIPAÇÃO NAS METAS E RESULTADOS </w:t>
                  </w:r>
                  <w:r w:rsidRPr="006A59C9">
                    <w:rPr>
                      <w:rFonts w:ascii="Arial" w:eastAsia="Times New Roman" w:hAnsi="Arial" w:cs="Arial"/>
                      <w:sz w:val="20"/>
                      <w:szCs w:val="20"/>
                    </w:rPr>
                    <w:br/>
                  </w:r>
                </w:p>
                <w:p w14:paraId="120B836B" w14:textId="77777777" w:rsidR="002269FA" w:rsidRPr="006A59C9" w:rsidRDefault="002269FA" w:rsidP="002269FA">
                  <w:pPr>
                    <w:rPr>
                      <w:rFonts w:ascii="Arial" w:hAnsi="Arial" w:cs="Arial"/>
                      <w:sz w:val="20"/>
                      <w:szCs w:val="20"/>
                    </w:rPr>
                  </w:pPr>
                </w:p>
                <w:p w14:paraId="43CC9621" w14:textId="55447478" w:rsidR="00F626E6" w:rsidRPr="006A59C9" w:rsidRDefault="004E182D" w:rsidP="002269FA">
                  <w:pPr>
                    <w:jc w:val="both"/>
                    <w:rPr>
                      <w:rFonts w:ascii="Arial" w:hAnsi="Arial" w:cs="Arial"/>
                      <w:sz w:val="20"/>
                      <w:szCs w:val="20"/>
                    </w:rPr>
                  </w:pPr>
                  <w:r w:rsidRPr="006A59C9">
                    <w:rPr>
                      <w:rFonts w:ascii="Arial" w:hAnsi="Arial" w:cs="Arial"/>
                      <w:sz w:val="20"/>
                      <w:szCs w:val="20"/>
                    </w:rPr>
                    <w:t xml:space="preserve">Plano de Remuneração por </w:t>
                  </w:r>
                  <w:r w:rsidR="002269FA" w:rsidRPr="006A59C9">
                    <w:rPr>
                      <w:rFonts w:ascii="Arial" w:hAnsi="Arial" w:cs="Arial"/>
                      <w:sz w:val="20"/>
                      <w:szCs w:val="20"/>
                    </w:rPr>
                    <w:t>Assiduidade,</w:t>
                  </w:r>
                  <w:r w:rsidRPr="006A59C9">
                    <w:rPr>
                      <w:rFonts w:ascii="Arial" w:hAnsi="Arial" w:cs="Arial"/>
                      <w:sz w:val="20"/>
                      <w:szCs w:val="20"/>
                    </w:rPr>
                    <w:t xml:space="preserve"> bem com as formas e critérios para o pagamento dos prêmios anuais ou mensais serão acordadas entre o Sindicato e a Empresa e constarão sob forma de termo aditivo ao presente acordo</w:t>
                  </w:r>
                </w:p>
                <w:p w14:paraId="5F42D4E5" w14:textId="21EE479C" w:rsidR="002269FA" w:rsidRPr="006A59C9" w:rsidRDefault="002269FA">
                  <w:pPr>
                    <w:jc w:val="center"/>
                    <w:rPr>
                      <w:rFonts w:ascii="Arial" w:hAnsi="Arial" w:cs="Arial"/>
                      <w:sz w:val="20"/>
                      <w:szCs w:val="20"/>
                    </w:rPr>
                  </w:pPr>
                </w:p>
                <w:p w14:paraId="42B557C0" w14:textId="77777777" w:rsidR="00F626E6" w:rsidRPr="006A59C9" w:rsidRDefault="00300A66">
                  <w:pPr>
                    <w:jc w:val="center"/>
                    <w:rPr>
                      <w:rFonts w:ascii="Arial" w:eastAsia="Times New Roman" w:hAnsi="Arial" w:cs="Arial"/>
                      <w:sz w:val="20"/>
                      <w:szCs w:val="20"/>
                    </w:rPr>
                  </w:pPr>
                  <w:r w:rsidRPr="006A59C9">
                    <w:rPr>
                      <w:rFonts w:ascii="Arial" w:eastAsia="Times New Roman" w:hAnsi="Arial" w:cs="Arial"/>
                      <w:sz w:val="20"/>
                      <w:szCs w:val="20"/>
                    </w:rPr>
                    <w:t xml:space="preserve">Auxílio Habitação </w:t>
                  </w:r>
                  <w:r w:rsidRPr="006A59C9">
                    <w:rPr>
                      <w:rFonts w:ascii="Arial" w:eastAsia="Times New Roman" w:hAnsi="Arial" w:cs="Arial"/>
                      <w:sz w:val="20"/>
                      <w:szCs w:val="20"/>
                    </w:rPr>
                    <w:br/>
                  </w:r>
                </w:p>
                <w:p w14:paraId="533050BD" w14:textId="641CAEE1" w:rsidR="00F626E6" w:rsidRPr="006A59C9" w:rsidRDefault="00300A66" w:rsidP="005D588D">
                  <w:pPr>
                    <w:rPr>
                      <w:rFonts w:ascii="Arial" w:hAnsi="Arial" w:cs="Arial"/>
                      <w:sz w:val="20"/>
                      <w:szCs w:val="20"/>
                    </w:rPr>
                  </w:pPr>
                  <w:r w:rsidRPr="006A59C9">
                    <w:rPr>
                      <w:rFonts w:ascii="Arial" w:eastAsia="Times New Roman" w:hAnsi="Arial" w:cs="Arial"/>
                      <w:sz w:val="20"/>
                      <w:szCs w:val="20"/>
                    </w:rPr>
                    <w:br/>
                    <w:t xml:space="preserve">CLÁUSULA VIGÉSIMA </w:t>
                  </w:r>
                  <w:r w:rsidR="00E02115" w:rsidRPr="006A59C9">
                    <w:rPr>
                      <w:rFonts w:ascii="Arial" w:eastAsia="Times New Roman" w:hAnsi="Arial" w:cs="Arial"/>
                      <w:sz w:val="20"/>
                      <w:szCs w:val="20"/>
                    </w:rPr>
                    <w:t>QU</w:t>
                  </w:r>
                  <w:r w:rsidR="000C03CC" w:rsidRPr="006A59C9">
                    <w:rPr>
                      <w:rFonts w:ascii="Arial" w:eastAsia="Times New Roman" w:hAnsi="Arial" w:cs="Arial"/>
                      <w:sz w:val="20"/>
                      <w:szCs w:val="20"/>
                    </w:rPr>
                    <w:t>INTA</w:t>
                  </w:r>
                  <w:r w:rsidRPr="006A59C9">
                    <w:rPr>
                      <w:rFonts w:ascii="Arial" w:eastAsia="Times New Roman" w:hAnsi="Arial" w:cs="Arial"/>
                      <w:sz w:val="20"/>
                      <w:szCs w:val="20"/>
                    </w:rPr>
                    <w:t xml:space="preserve"> - HABITAÇÃO </w:t>
                  </w:r>
                  <w:r w:rsidRPr="006A59C9">
                    <w:rPr>
                      <w:rFonts w:ascii="Arial" w:eastAsia="Times New Roman" w:hAnsi="Arial" w:cs="Arial"/>
                      <w:sz w:val="20"/>
                      <w:szCs w:val="20"/>
                    </w:rPr>
                    <w:br/>
                  </w:r>
                  <w:r w:rsidRPr="006A59C9">
                    <w:rPr>
                      <w:rFonts w:ascii="Arial" w:eastAsia="Times New Roman" w:hAnsi="Arial" w:cs="Arial"/>
                      <w:sz w:val="20"/>
                      <w:szCs w:val="20"/>
                    </w:rPr>
                    <w:br/>
                  </w:r>
                  <w:r w:rsidR="00672F59" w:rsidRPr="006A59C9">
                    <w:rPr>
                      <w:rFonts w:ascii="Arial" w:hAnsi="Arial" w:cs="Arial"/>
                      <w:sz w:val="20"/>
                      <w:szCs w:val="20"/>
                    </w:rPr>
                    <w:t>A habitação fornecida pela</w:t>
                  </w:r>
                  <w:r w:rsidRPr="006A59C9">
                    <w:rPr>
                      <w:rFonts w:ascii="Arial" w:hAnsi="Arial" w:cs="Arial"/>
                      <w:sz w:val="20"/>
                      <w:szCs w:val="20"/>
                    </w:rPr>
                    <w:t xml:space="preserve">s empresas aos seus </w:t>
                  </w:r>
                  <w:r w:rsidR="00570453" w:rsidRPr="006A59C9">
                    <w:rPr>
                      <w:rFonts w:ascii="Arial" w:hAnsi="Arial" w:cs="Arial"/>
                      <w:sz w:val="20"/>
                      <w:szCs w:val="20"/>
                    </w:rPr>
                    <w:t>trabalhadores</w:t>
                  </w:r>
                  <w:r w:rsidRPr="006A59C9">
                    <w:rPr>
                      <w:rFonts w:ascii="Arial" w:hAnsi="Arial" w:cs="Arial"/>
                      <w:sz w:val="20"/>
                      <w:szCs w:val="20"/>
                    </w:rPr>
                    <w:t xml:space="preserve"> deverá possuir condições de moradia e, quando fornecida gratuitamente, não será considerado salário para nenhum efeito e, portanto, ficará isento de contribuição previdenciária, nos termos da Súmula n° 167 do T.F.R. (Atual S.T.J.).</w:t>
                  </w:r>
                </w:p>
                <w:p w14:paraId="7F9651B3" w14:textId="77777777" w:rsidR="00F626E6" w:rsidRPr="006A59C9" w:rsidRDefault="00F626E6">
                  <w:pPr>
                    <w:rPr>
                      <w:rFonts w:ascii="Arial" w:eastAsia="Times New Roman" w:hAnsi="Arial" w:cs="Arial"/>
                      <w:sz w:val="20"/>
                      <w:szCs w:val="20"/>
                      <w:highlight w:val="yellow"/>
                    </w:rPr>
                  </w:pPr>
                </w:p>
                <w:p w14:paraId="033CF9C0" w14:textId="77777777" w:rsidR="00F626E6" w:rsidRPr="006A59C9" w:rsidRDefault="00F626E6">
                  <w:pPr>
                    <w:rPr>
                      <w:rFonts w:ascii="Arial" w:eastAsia="Times New Roman" w:hAnsi="Arial" w:cs="Arial"/>
                      <w:sz w:val="20"/>
                      <w:szCs w:val="20"/>
                    </w:rPr>
                  </w:pPr>
                </w:p>
                <w:p w14:paraId="5545E9A7" w14:textId="19D9325D" w:rsidR="00F626E6" w:rsidRPr="006A59C9" w:rsidRDefault="0075741A">
                  <w:pPr>
                    <w:jc w:val="center"/>
                    <w:rPr>
                      <w:rFonts w:ascii="Arial" w:eastAsia="Times New Roman" w:hAnsi="Arial" w:cs="Arial"/>
                      <w:sz w:val="20"/>
                      <w:szCs w:val="20"/>
                    </w:rPr>
                  </w:pPr>
                  <w:r w:rsidRPr="006A59C9">
                    <w:rPr>
                      <w:rFonts w:ascii="Arial" w:eastAsia="Times New Roman" w:hAnsi="Arial" w:cs="Arial"/>
                      <w:sz w:val="20"/>
                      <w:szCs w:val="20"/>
                    </w:rPr>
                    <w:t>Auxílio-Doença</w:t>
                  </w:r>
                  <w:r w:rsidR="00300A66" w:rsidRPr="006A59C9">
                    <w:rPr>
                      <w:rFonts w:ascii="Arial" w:eastAsia="Times New Roman" w:hAnsi="Arial" w:cs="Arial"/>
                      <w:sz w:val="20"/>
                      <w:szCs w:val="20"/>
                    </w:rPr>
                    <w:t xml:space="preserve">/Invalidez </w:t>
                  </w:r>
                  <w:r w:rsidR="00300A66" w:rsidRPr="006A59C9">
                    <w:rPr>
                      <w:rFonts w:ascii="Arial" w:eastAsia="Times New Roman" w:hAnsi="Arial" w:cs="Arial"/>
                      <w:sz w:val="20"/>
                      <w:szCs w:val="20"/>
                    </w:rPr>
                    <w:br/>
                  </w:r>
                </w:p>
                <w:p w14:paraId="438091BD" w14:textId="77777777" w:rsidR="000C03CC" w:rsidRDefault="00300A66" w:rsidP="000C03CC">
                  <w:pPr>
                    <w:rPr>
                      <w:rFonts w:ascii="Arial" w:eastAsia="Times New Roman" w:hAnsi="Arial" w:cs="Arial"/>
                      <w:sz w:val="20"/>
                      <w:szCs w:val="20"/>
                    </w:rPr>
                  </w:pPr>
                  <w:r w:rsidRPr="006A59C9">
                    <w:rPr>
                      <w:rFonts w:ascii="Arial" w:eastAsia="Times New Roman" w:hAnsi="Arial" w:cs="Arial"/>
                      <w:sz w:val="20"/>
                      <w:szCs w:val="20"/>
                    </w:rPr>
                    <w:br/>
                    <w:t xml:space="preserve">CLÁUSULA VIGÉSIMA </w:t>
                  </w:r>
                  <w:r w:rsidR="00E02115" w:rsidRPr="006A59C9">
                    <w:rPr>
                      <w:rFonts w:ascii="Arial" w:eastAsia="Times New Roman" w:hAnsi="Arial" w:cs="Arial"/>
                      <w:sz w:val="20"/>
                      <w:szCs w:val="20"/>
                    </w:rPr>
                    <w:t>SEXTA</w:t>
                  </w:r>
                  <w:r w:rsidRPr="006A59C9">
                    <w:rPr>
                      <w:rFonts w:ascii="Arial" w:eastAsia="Times New Roman" w:hAnsi="Arial" w:cs="Arial"/>
                      <w:sz w:val="20"/>
                      <w:szCs w:val="20"/>
                    </w:rPr>
                    <w:t xml:space="preserve"> - AFASTAMENTO DE SERVIÇO POR DOENÇA </w:t>
                  </w:r>
                </w:p>
                <w:p w14:paraId="70F34E6E" w14:textId="77777777" w:rsidR="007F477A" w:rsidRPr="006A59C9" w:rsidRDefault="007F477A" w:rsidP="000C03CC">
                  <w:pPr>
                    <w:rPr>
                      <w:rFonts w:ascii="Arial" w:eastAsia="Times New Roman" w:hAnsi="Arial" w:cs="Arial"/>
                      <w:sz w:val="20"/>
                      <w:szCs w:val="20"/>
                    </w:rPr>
                  </w:pPr>
                </w:p>
                <w:p w14:paraId="5F2D3522" w14:textId="77777777" w:rsidR="000C03CC" w:rsidRDefault="00300A66" w:rsidP="000C03CC">
                  <w:pPr>
                    <w:rPr>
                      <w:rFonts w:ascii="Arial" w:hAnsi="Arial" w:cs="Arial"/>
                      <w:sz w:val="20"/>
                      <w:szCs w:val="20"/>
                    </w:rPr>
                  </w:pPr>
                  <w:r w:rsidRPr="006A59C9">
                    <w:rPr>
                      <w:rFonts w:ascii="Arial" w:hAnsi="Arial" w:cs="Arial"/>
                      <w:sz w:val="20"/>
                      <w:szCs w:val="20"/>
                    </w:rPr>
                    <w:t>As empresas se comprometem a pagar a diferença entre o salário normativo e o auxílio previdenciário ao trabalhador, durante o período de até 30 (trinta) dias de afastamento dos serviços por motivo de doença, devidamente comprovada perante a Previdência Social.</w:t>
                  </w:r>
                </w:p>
                <w:p w14:paraId="53A4CB79" w14:textId="77777777" w:rsidR="007F477A" w:rsidRPr="006A59C9" w:rsidRDefault="007F477A" w:rsidP="000C03CC">
                  <w:pPr>
                    <w:rPr>
                      <w:rFonts w:ascii="Arial" w:hAnsi="Arial" w:cs="Arial"/>
                      <w:sz w:val="20"/>
                      <w:szCs w:val="20"/>
                    </w:rPr>
                  </w:pPr>
                </w:p>
                <w:p w14:paraId="5FA5ACD8" w14:textId="2B14FCA6" w:rsidR="00F626E6" w:rsidRPr="006A59C9" w:rsidRDefault="00300A66" w:rsidP="000C03CC">
                  <w:pPr>
                    <w:rPr>
                      <w:rFonts w:ascii="Arial" w:hAnsi="Arial" w:cs="Arial"/>
                      <w:sz w:val="20"/>
                      <w:szCs w:val="20"/>
                    </w:rPr>
                  </w:pPr>
                  <w:r w:rsidRPr="006A59C9">
                    <w:rPr>
                      <w:rStyle w:val="Forte"/>
                      <w:rFonts w:ascii="Arial" w:hAnsi="Arial" w:cs="Arial"/>
                      <w:b w:val="0"/>
                      <w:bCs w:val="0"/>
                      <w:sz w:val="20"/>
                      <w:szCs w:val="20"/>
                    </w:rPr>
                    <w:t xml:space="preserve">PARÁGRAFO ÚNICO </w:t>
                  </w:r>
                  <w:r w:rsidRPr="006A59C9">
                    <w:rPr>
                      <w:rFonts w:ascii="Arial" w:hAnsi="Arial" w:cs="Arial"/>
                      <w:sz w:val="20"/>
                      <w:szCs w:val="20"/>
                    </w:rPr>
                    <w:t xml:space="preserve">- Se a Previdência Social não conceder o auxílio-doença, por motivo atribuível daquele Órgão e cabendo a prova de tal fato ao trabalhador, por via de documento oficial, ficam as </w:t>
                  </w:r>
                  <w:r w:rsidR="00672F59" w:rsidRPr="006A59C9">
                    <w:rPr>
                      <w:rFonts w:ascii="Arial" w:hAnsi="Arial" w:cs="Arial"/>
                      <w:sz w:val="20"/>
                      <w:szCs w:val="20"/>
                    </w:rPr>
                    <w:t>empresas</w:t>
                  </w:r>
                  <w:r w:rsidRPr="006A59C9">
                    <w:rPr>
                      <w:rFonts w:ascii="Arial" w:hAnsi="Arial" w:cs="Arial"/>
                      <w:sz w:val="20"/>
                      <w:szCs w:val="20"/>
                    </w:rPr>
                    <w:t xml:space="preserve"> obrigadas ao pagamento do salário normativo, durante o período de até 30 (trinta) dias do afastamento do serviço, na data do pagamento dos demais salários.</w:t>
                  </w:r>
                </w:p>
                <w:p w14:paraId="71E4D69F" w14:textId="77777777" w:rsidR="00F626E6" w:rsidRPr="006A59C9" w:rsidRDefault="00F626E6">
                  <w:pPr>
                    <w:rPr>
                      <w:rFonts w:ascii="Arial" w:eastAsia="Times New Roman" w:hAnsi="Arial" w:cs="Arial"/>
                      <w:sz w:val="20"/>
                      <w:szCs w:val="20"/>
                    </w:rPr>
                  </w:pPr>
                </w:p>
                <w:p w14:paraId="730A9123" w14:textId="77777777" w:rsidR="00F626E6" w:rsidRPr="006A59C9" w:rsidRDefault="00300A66">
                  <w:pPr>
                    <w:jc w:val="center"/>
                    <w:rPr>
                      <w:rFonts w:ascii="Arial" w:eastAsia="Times New Roman" w:hAnsi="Arial" w:cs="Arial"/>
                      <w:sz w:val="20"/>
                      <w:szCs w:val="20"/>
                    </w:rPr>
                  </w:pPr>
                  <w:r w:rsidRPr="006A59C9">
                    <w:rPr>
                      <w:rFonts w:ascii="Arial" w:eastAsia="Times New Roman" w:hAnsi="Arial" w:cs="Arial"/>
                      <w:sz w:val="20"/>
                      <w:szCs w:val="20"/>
                    </w:rPr>
                    <w:t xml:space="preserve">Auxílio Morte/Funeral </w:t>
                  </w:r>
                  <w:r w:rsidRPr="006A59C9">
                    <w:rPr>
                      <w:rFonts w:ascii="Arial" w:eastAsia="Times New Roman" w:hAnsi="Arial" w:cs="Arial"/>
                      <w:sz w:val="20"/>
                      <w:szCs w:val="20"/>
                    </w:rPr>
                    <w:br/>
                  </w:r>
                </w:p>
                <w:p w14:paraId="30B0644C" w14:textId="77777777" w:rsidR="000C03CC" w:rsidRPr="006A59C9" w:rsidRDefault="00300A66" w:rsidP="000C03CC">
                  <w:pPr>
                    <w:rPr>
                      <w:rFonts w:ascii="Arial" w:hAnsi="Arial" w:cs="Arial"/>
                      <w:sz w:val="20"/>
                      <w:szCs w:val="20"/>
                    </w:rPr>
                  </w:pPr>
                  <w:r w:rsidRPr="006A59C9">
                    <w:rPr>
                      <w:rFonts w:ascii="Arial" w:eastAsia="Times New Roman" w:hAnsi="Arial" w:cs="Arial"/>
                      <w:sz w:val="20"/>
                      <w:szCs w:val="20"/>
                    </w:rPr>
                    <w:br/>
                    <w:t xml:space="preserve">CLÁUSULA VIGÉSIMA </w:t>
                  </w:r>
                  <w:r w:rsidR="00E02115" w:rsidRPr="006A59C9">
                    <w:rPr>
                      <w:rFonts w:ascii="Arial" w:eastAsia="Times New Roman" w:hAnsi="Arial" w:cs="Arial"/>
                      <w:sz w:val="20"/>
                      <w:szCs w:val="20"/>
                    </w:rPr>
                    <w:t>SETIMA</w:t>
                  </w:r>
                  <w:r w:rsidRPr="006A59C9">
                    <w:rPr>
                      <w:rFonts w:ascii="Arial" w:eastAsia="Times New Roman" w:hAnsi="Arial" w:cs="Arial"/>
                      <w:sz w:val="20"/>
                      <w:szCs w:val="20"/>
                    </w:rPr>
                    <w:t xml:space="preserve"> - AUXÍLIO-FUNERAL </w:t>
                  </w:r>
                  <w:r w:rsidRPr="006A59C9">
                    <w:rPr>
                      <w:rFonts w:ascii="Arial" w:eastAsia="Times New Roman" w:hAnsi="Arial" w:cs="Arial"/>
                      <w:sz w:val="20"/>
                      <w:szCs w:val="20"/>
                    </w:rPr>
                    <w:br/>
                  </w:r>
                  <w:r w:rsidRPr="006A59C9">
                    <w:rPr>
                      <w:rFonts w:ascii="Arial" w:eastAsia="Times New Roman" w:hAnsi="Arial" w:cs="Arial"/>
                      <w:sz w:val="20"/>
                      <w:szCs w:val="20"/>
                    </w:rPr>
                    <w:br/>
                  </w:r>
                </w:p>
                <w:p w14:paraId="7426F615" w14:textId="43550BBF" w:rsidR="00F626E6" w:rsidRPr="006A59C9" w:rsidRDefault="00300A66" w:rsidP="000C03CC">
                  <w:pPr>
                    <w:rPr>
                      <w:rFonts w:ascii="Arial" w:hAnsi="Arial" w:cs="Arial"/>
                      <w:sz w:val="20"/>
                      <w:szCs w:val="20"/>
                    </w:rPr>
                  </w:pPr>
                  <w:r w:rsidRPr="006A59C9">
                    <w:rPr>
                      <w:rFonts w:ascii="Arial" w:hAnsi="Arial" w:cs="Arial"/>
                      <w:sz w:val="20"/>
                      <w:szCs w:val="20"/>
                    </w:rPr>
                    <w:t>Fica garantida a percepção de 04 (quatro) salários normativos ao dependente do trabalhador morto por acidente e/ou morte natural, habilitado pela Previdência Social ou pelo Juízo Cível, que serão pagos em única vez pelas empresas.</w:t>
                  </w:r>
                </w:p>
                <w:p w14:paraId="546FE320" w14:textId="3C6DE397" w:rsidR="00F626E6" w:rsidRPr="006A59C9" w:rsidRDefault="00300A66">
                  <w:pPr>
                    <w:pStyle w:val="NormalWeb"/>
                    <w:rPr>
                      <w:rFonts w:ascii="Arial" w:hAnsi="Arial" w:cs="Arial"/>
                      <w:sz w:val="20"/>
                      <w:szCs w:val="20"/>
                    </w:rPr>
                  </w:pPr>
                  <w:r w:rsidRPr="006A59C9">
                    <w:rPr>
                      <w:rFonts w:ascii="Arial" w:hAnsi="Arial" w:cs="Arial"/>
                      <w:sz w:val="20"/>
                      <w:szCs w:val="20"/>
                    </w:rPr>
                    <w:t> </w:t>
                  </w:r>
                  <w:r w:rsidRPr="006A59C9">
                    <w:rPr>
                      <w:rStyle w:val="Forte"/>
                      <w:rFonts w:ascii="Arial" w:hAnsi="Arial" w:cs="Arial"/>
                      <w:b w:val="0"/>
                      <w:bCs w:val="0"/>
                      <w:sz w:val="20"/>
                      <w:szCs w:val="20"/>
                    </w:rPr>
                    <w:t xml:space="preserve">PARÁGRAFO PRIMEIRO </w:t>
                  </w:r>
                  <w:r w:rsidRPr="006A59C9">
                    <w:rPr>
                      <w:rFonts w:ascii="Arial" w:hAnsi="Arial" w:cs="Arial"/>
                      <w:sz w:val="20"/>
                      <w:szCs w:val="20"/>
                    </w:rPr>
                    <w:t xml:space="preserve">– A percepção dos salários mencionados no caput desta cláusula, será de 4 (quatro) salários normativos, considerando que o </w:t>
                  </w:r>
                  <w:r w:rsidR="00570453" w:rsidRPr="006A59C9">
                    <w:rPr>
                      <w:rFonts w:ascii="Arial" w:hAnsi="Arial" w:cs="Arial"/>
                      <w:sz w:val="20"/>
                      <w:szCs w:val="20"/>
                    </w:rPr>
                    <w:t>trabalhador</w:t>
                  </w:r>
                  <w:r w:rsidRPr="006A59C9">
                    <w:rPr>
                      <w:rFonts w:ascii="Arial" w:hAnsi="Arial" w:cs="Arial"/>
                      <w:sz w:val="20"/>
                      <w:szCs w:val="20"/>
                    </w:rPr>
                    <w:t xml:space="preserve"> contempla 50% do valor da mensalidade do seguro de vida, mencionado na cláusula 24ª (vigésima quarta).</w:t>
                  </w:r>
                </w:p>
                <w:p w14:paraId="636934AA" w14:textId="77777777" w:rsidR="00F626E6" w:rsidRPr="006A59C9" w:rsidRDefault="00300A66">
                  <w:pPr>
                    <w:pStyle w:val="NormalWeb"/>
                    <w:rPr>
                      <w:rFonts w:ascii="Arial" w:hAnsi="Arial" w:cs="Arial"/>
                      <w:sz w:val="20"/>
                      <w:szCs w:val="20"/>
                    </w:rPr>
                  </w:pPr>
                  <w:r w:rsidRPr="006A59C9">
                    <w:rPr>
                      <w:rStyle w:val="Forte"/>
                      <w:rFonts w:ascii="Arial" w:hAnsi="Arial" w:cs="Arial"/>
                      <w:b w:val="0"/>
                      <w:bCs w:val="0"/>
                      <w:sz w:val="20"/>
                      <w:szCs w:val="20"/>
                    </w:rPr>
                    <w:t xml:space="preserve">PARÁGRAFO SEGUNDO </w:t>
                  </w:r>
                  <w:r w:rsidRPr="006A59C9">
                    <w:rPr>
                      <w:rFonts w:ascii="Arial" w:hAnsi="Arial" w:cs="Arial"/>
                      <w:sz w:val="20"/>
                      <w:szCs w:val="20"/>
                    </w:rPr>
                    <w:t xml:space="preserve">– Em virtude da demora da carta de concessão expedida pela Previdência Social ou Juízo Cível ao dependente, o </w:t>
                  </w:r>
                  <w:r w:rsidR="00570453" w:rsidRPr="006A59C9">
                    <w:rPr>
                      <w:rFonts w:ascii="Arial" w:hAnsi="Arial" w:cs="Arial"/>
                      <w:sz w:val="20"/>
                      <w:szCs w:val="20"/>
                    </w:rPr>
                    <w:t>trabalhador</w:t>
                  </w:r>
                  <w:r w:rsidRPr="006A59C9">
                    <w:rPr>
                      <w:rFonts w:ascii="Arial" w:hAnsi="Arial" w:cs="Arial"/>
                      <w:sz w:val="20"/>
                      <w:szCs w:val="20"/>
                    </w:rPr>
                    <w:t xml:space="preserve"> poderá custear as despesas ocorridas com o funeral e deduzir do auxílio os custos ocorridos, que é o principal objetivo desta cláusula, devendo a quitação ocorrer no ato da homologação. </w:t>
                  </w:r>
                </w:p>
                <w:p w14:paraId="56164921" w14:textId="77777777" w:rsidR="00F626E6" w:rsidRPr="006A59C9" w:rsidRDefault="00300A66">
                  <w:pPr>
                    <w:pStyle w:val="NormalWeb"/>
                    <w:rPr>
                      <w:rFonts w:ascii="Arial" w:hAnsi="Arial" w:cs="Arial"/>
                      <w:sz w:val="20"/>
                      <w:szCs w:val="20"/>
                    </w:rPr>
                  </w:pPr>
                  <w:r w:rsidRPr="006A59C9">
                    <w:rPr>
                      <w:rStyle w:val="Forte"/>
                      <w:rFonts w:ascii="Arial" w:hAnsi="Arial" w:cs="Arial"/>
                      <w:b w:val="0"/>
                      <w:bCs w:val="0"/>
                      <w:sz w:val="20"/>
                      <w:szCs w:val="20"/>
                    </w:rPr>
                    <w:t xml:space="preserve">PARÁGRAFO TERCEIRO </w:t>
                  </w:r>
                  <w:r w:rsidRPr="006A59C9">
                    <w:rPr>
                      <w:rFonts w:ascii="Arial" w:hAnsi="Arial" w:cs="Arial"/>
                      <w:sz w:val="20"/>
                      <w:szCs w:val="20"/>
                    </w:rPr>
                    <w:t>– Havendo mais de um beneficiário, o direito é daquele que comprovadamente tiver gastos com o funeral. Na ausência de comprovante, o direito será dos que estiverem aptos para homologar.</w:t>
                  </w:r>
                </w:p>
                <w:p w14:paraId="30005BFE" w14:textId="77777777" w:rsidR="00F626E6" w:rsidRPr="006A59C9" w:rsidRDefault="00F626E6">
                  <w:pPr>
                    <w:rPr>
                      <w:rFonts w:ascii="Arial" w:eastAsia="Times New Roman" w:hAnsi="Arial" w:cs="Arial"/>
                      <w:sz w:val="20"/>
                      <w:szCs w:val="20"/>
                    </w:rPr>
                  </w:pPr>
                </w:p>
                <w:p w14:paraId="18D5F36C" w14:textId="77777777" w:rsidR="00F626E6" w:rsidRPr="006A59C9" w:rsidRDefault="00300A66">
                  <w:pPr>
                    <w:jc w:val="center"/>
                    <w:rPr>
                      <w:rFonts w:ascii="Arial" w:eastAsia="Times New Roman" w:hAnsi="Arial" w:cs="Arial"/>
                      <w:sz w:val="20"/>
                      <w:szCs w:val="20"/>
                    </w:rPr>
                  </w:pPr>
                  <w:r w:rsidRPr="006A59C9">
                    <w:rPr>
                      <w:rFonts w:ascii="Arial" w:eastAsia="Times New Roman" w:hAnsi="Arial" w:cs="Arial"/>
                      <w:sz w:val="20"/>
                      <w:szCs w:val="20"/>
                    </w:rPr>
                    <w:t xml:space="preserve">Seguro de Vida </w:t>
                  </w:r>
                  <w:r w:rsidRPr="006A59C9">
                    <w:rPr>
                      <w:rFonts w:ascii="Arial" w:eastAsia="Times New Roman" w:hAnsi="Arial" w:cs="Arial"/>
                      <w:sz w:val="20"/>
                      <w:szCs w:val="20"/>
                    </w:rPr>
                    <w:br/>
                  </w:r>
                </w:p>
                <w:p w14:paraId="2E76BF7B" w14:textId="77777777" w:rsidR="000C03CC" w:rsidRPr="006A59C9" w:rsidRDefault="00300A66" w:rsidP="000C03CC">
                  <w:pPr>
                    <w:rPr>
                      <w:rFonts w:ascii="Arial" w:eastAsia="Times New Roman" w:hAnsi="Arial" w:cs="Arial"/>
                      <w:sz w:val="20"/>
                      <w:szCs w:val="20"/>
                    </w:rPr>
                  </w:pPr>
                  <w:r w:rsidRPr="006A59C9">
                    <w:rPr>
                      <w:rFonts w:ascii="Arial" w:eastAsia="Times New Roman" w:hAnsi="Arial" w:cs="Arial"/>
                      <w:sz w:val="20"/>
                      <w:szCs w:val="20"/>
                    </w:rPr>
                    <w:br/>
                    <w:t xml:space="preserve">CLÁUSULA VIGÉSIMA </w:t>
                  </w:r>
                  <w:r w:rsidR="00E02115" w:rsidRPr="006A59C9">
                    <w:rPr>
                      <w:rFonts w:ascii="Arial" w:eastAsia="Times New Roman" w:hAnsi="Arial" w:cs="Arial"/>
                      <w:sz w:val="20"/>
                      <w:szCs w:val="20"/>
                    </w:rPr>
                    <w:t>OITAVA</w:t>
                  </w:r>
                  <w:r w:rsidRPr="006A59C9">
                    <w:rPr>
                      <w:rFonts w:ascii="Arial" w:eastAsia="Times New Roman" w:hAnsi="Arial" w:cs="Arial"/>
                      <w:sz w:val="20"/>
                      <w:szCs w:val="20"/>
                    </w:rPr>
                    <w:t xml:space="preserve"> - SEGURO DE VIDA </w:t>
                  </w:r>
                </w:p>
                <w:p w14:paraId="3CDB19FD" w14:textId="77777777" w:rsidR="000C03CC" w:rsidRPr="006A59C9" w:rsidRDefault="000C03CC" w:rsidP="000C03CC">
                  <w:pPr>
                    <w:rPr>
                      <w:rFonts w:ascii="Arial" w:hAnsi="Arial" w:cs="Arial"/>
                      <w:sz w:val="20"/>
                      <w:szCs w:val="20"/>
                    </w:rPr>
                  </w:pPr>
                </w:p>
                <w:p w14:paraId="345BC2B1" w14:textId="77777777" w:rsidR="000C03CC" w:rsidRPr="006A59C9" w:rsidRDefault="000C03CC" w:rsidP="000C03CC">
                  <w:pPr>
                    <w:rPr>
                      <w:rFonts w:ascii="Arial" w:hAnsi="Arial" w:cs="Arial"/>
                      <w:sz w:val="20"/>
                      <w:szCs w:val="20"/>
                    </w:rPr>
                  </w:pPr>
                </w:p>
                <w:p w14:paraId="7F7B1DF3" w14:textId="3C80CD96" w:rsidR="00F626E6" w:rsidRPr="006A59C9" w:rsidRDefault="00300A66" w:rsidP="000C03CC">
                  <w:pPr>
                    <w:rPr>
                      <w:rFonts w:ascii="Arial" w:hAnsi="Arial" w:cs="Arial"/>
                      <w:sz w:val="20"/>
                      <w:szCs w:val="20"/>
                    </w:rPr>
                  </w:pPr>
                  <w:r w:rsidRPr="006A59C9">
                    <w:rPr>
                      <w:rFonts w:ascii="Arial" w:hAnsi="Arial" w:cs="Arial"/>
                      <w:sz w:val="20"/>
                      <w:szCs w:val="20"/>
                    </w:rPr>
                    <w:t xml:space="preserve">As </w:t>
                  </w:r>
                  <w:r w:rsidR="00672F59" w:rsidRPr="006A59C9">
                    <w:rPr>
                      <w:rFonts w:ascii="Arial" w:hAnsi="Arial" w:cs="Arial"/>
                      <w:sz w:val="20"/>
                      <w:szCs w:val="20"/>
                    </w:rPr>
                    <w:t>empresas</w:t>
                  </w:r>
                  <w:r w:rsidRPr="006A59C9">
                    <w:rPr>
                      <w:rFonts w:ascii="Arial" w:hAnsi="Arial" w:cs="Arial"/>
                      <w:sz w:val="20"/>
                      <w:szCs w:val="20"/>
                    </w:rPr>
                    <w:t xml:space="preserve"> obrigam–se, na qualidade de estipulante, a oferecer seguro de vida em grupo ou individual, objetivando a indenização em caso de morte ou invalidez permanente de qualquer natureza, devendo as </w:t>
                  </w:r>
                  <w:r w:rsidR="00672F59" w:rsidRPr="006A59C9">
                    <w:rPr>
                      <w:rFonts w:ascii="Arial" w:hAnsi="Arial" w:cs="Arial"/>
                      <w:sz w:val="20"/>
                      <w:szCs w:val="20"/>
                    </w:rPr>
                    <w:t>empresas</w:t>
                  </w:r>
                  <w:r w:rsidRPr="006A59C9">
                    <w:rPr>
                      <w:rFonts w:ascii="Arial" w:hAnsi="Arial" w:cs="Arial"/>
                      <w:sz w:val="20"/>
                      <w:szCs w:val="20"/>
                    </w:rPr>
                    <w:t xml:space="preserve"> realizarem o pagamento da metade da mensalidade, cabendo ao trabalhador o pagamento da outra metade.</w:t>
                  </w:r>
                </w:p>
                <w:p w14:paraId="3138F1C2" w14:textId="77777777" w:rsidR="00F626E6" w:rsidRPr="006A59C9" w:rsidRDefault="00F626E6">
                  <w:pPr>
                    <w:rPr>
                      <w:rFonts w:ascii="Arial" w:eastAsia="Times New Roman" w:hAnsi="Arial" w:cs="Arial"/>
                      <w:sz w:val="20"/>
                      <w:szCs w:val="20"/>
                    </w:rPr>
                  </w:pPr>
                </w:p>
                <w:p w14:paraId="709F6A54" w14:textId="77777777" w:rsidR="00F626E6" w:rsidRPr="006A59C9" w:rsidRDefault="00300A66">
                  <w:pPr>
                    <w:jc w:val="center"/>
                    <w:rPr>
                      <w:rFonts w:ascii="Arial" w:eastAsia="Times New Roman" w:hAnsi="Arial" w:cs="Arial"/>
                      <w:sz w:val="20"/>
                      <w:szCs w:val="20"/>
                    </w:rPr>
                  </w:pPr>
                  <w:r w:rsidRPr="006A59C9">
                    <w:rPr>
                      <w:rFonts w:ascii="Arial" w:eastAsia="Times New Roman" w:hAnsi="Arial" w:cs="Arial"/>
                      <w:sz w:val="20"/>
                      <w:szCs w:val="20"/>
                    </w:rPr>
                    <w:br/>
                    <w:t xml:space="preserve">Contrato de Trabalho – Admissão, Demissão, Modalidades </w:t>
                  </w:r>
                  <w:r w:rsidRPr="006A59C9">
                    <w:rPr>
                      <w:rFonts w:ascii="Arial" w:eastAsia="Times New Roman" w:hAnsi="Arial" w:cs="Arial"/>
                      <w:sz w:val="20"/>
                      <w:szCs w:val="20"/>
                    </w:rPr>
                    <w:br/>
                  </w:r>
                </w:p>
                <w:p w14:paraId="2EBF03F7" w14:textId="77777777" w:rsidR="00F626E6" w:rsidRPr="006A59C9" w:rsidRDefault="00300A66">
                  <w:pPr>
                    <w:jc w:val="center"/>
                    <w:rPr>
                      <w:rFonts w:ascii="Arial" w:eastAsia="Times New Roman" w:hAnsi="Arial" w:cs="Arial"/>
                      <w:sz w:val="20"/>
                      <w:szCs w:val="20"/>
                    </w:rPr>
                  </w:pPr>
                  <w:r w:rsidRPr="006A59C9">
                    <w:rPr>
                      <w:rFonts w:ascii="Arial" w:eastAsia="Times New Roman" w:hAnsi="Arial" w:cs="Arial"/>
                      <w:sz w:val="20"/>
                      <w:szCs w:val="20"/>
                    </w:rPr>
                    <w:t xml:space="preserve">Normas para Admissão/Contratação </w:t>
                  </w:r>
                  <w:r w:rsidRPr="006A59C9">
                    <w:rPr>
                      <w:rFonts w:ascii="Arial" w:eastAsia="Times New Roman" w:hAnsi="Arial" w:cs="Arial"/>
                      <w:sz w:val="20"/>
                      <w:szCs w:val="20"/>
                    </w:rPr>
                    <w:br/>
                  </w:r>
                </w:p>
                <w:p w14:paraId="6ECCADB1" w14:textId="77777777" w:rsidR="000C03CC" w:rsidRPr="006A59C9" w:rsidRDefault="00300A66" w:rsidP="000C03CC">
                  <w:pPr>
                    <w:rPr>
                      <w:rFonts w:ascii="Arial" w:hAnsi="Arial" w:cs="Arial"/>
                      <w:sz w:val="20"/>
                      <w:szCs w:val="20"/>
                    </w:rPr>
                  </w:pPr>
                  <w:r w:rsidRPr="006A59C9">
                    <w:rPr>
                      <w:rFonts w:ascii="Arial" w:eastAsia="Times New Roman" w:hAnsi="Arial" w:cs="Arial"/>
                      <w:sz w:val="20"/>
                      <w:szCs w:val="20"/>
                    </w:rPr>
                    <w:br/>
                    <w:t xml:space="preserve">CLÁUSULA VIGÉSIMA </w:t>
                  </w:r>
                  <w:r w:rsidR="00E02115" w:rsidRPr="006A59C9">
                    <w:rPr>
                      <w:rFonts w:ascii="Arial" w:eastAsia="Times New Roman" w:hAnsi="Arial" w:cs="Arial"/>
                      <w:sz w:val="20"/>
                      <w:szCs w:val="20"/>
                    </w:rPr>
                    <w:t>NONA</w:t>
                  </w:r>
                  <w:r w:rsidRPr="006A59C9">
                    <w:rPr>
                      <w:rFonts w:ascii="Arial" w:eastAsia="Times New Roman" w:hAnsi="Arial" w:cs="Arial"/>
                      <w:sz w:val="20"/>
                      <w:szCs w:val="20"/>
                    </w:rPr>
                    <w:t xml:space="preserve">- CONTRATOS DE TRABALHO </w:t>
                  </w:r>
                  <w:r w:rsidRPr="006A59C9">
                    <w:rPr>
                      <w:rFonts w:ascii="Arial" w:eastAsia="Times New Roman" w:hAnsi="Arial" w:cs="Arial"/>
                      <w:sz w:val="20"/>
                      <w:szCs w:val="20"/>
                    </w:rPr>
                    <w:br/>
                  </w:r>
                </w:p>
                <w:p w14:paraId="03486F90" w14:textId="77777777" w:rsidR="000C03CC" w:rsidRPr="006A59C9" w:rsidRDefault="000C03CC" w:rsidP="000C03CC">
                  <w:pPr>
                    <w:rPr>
                      <w:rFonts w:ascii="Arial" w:hAnsi="Arial" w:cs="Arial"/>
                      <w:sz w:val="20"/>
                      <w:szCs w:val="20"/>
                    </w:rPr>
                  </w:pPr>
                </w:p>
                <w:p w14:paraId="563BF95F" w14:textId="3D305C0F" w:rsidR="00F626E6" w:rsidRPr="006A59C9" w:rsidRDefault="00300A66" w:rsidP="000C03CC">
                  <w:pPr>
                    <w:rPr>
                      <w:rFonts w:ascii="Arial" w:hAnsi="Arial" w:cs="Arial"/>
                      <w:sz w:val="20"/>
                      <w:szCs w:val="20"/>
                    </w:rPr>
                  </w:pPr>
                  <w:r w:rsidRPr="006A59C9">
                    <w:rPr>
                      <w:rFonts w:ascii="Arial" w:hAnsi="Arial" w:cs="Arial"/>
                      <w:sz w:val="20"/>
                      <w:szCs w:val="20"/>
                    </w:rPr>
                    <w:t xml:space="preserve">Fica acordado entre as partes que os contratos de trabalho serão </w:t>
                  </w:r>
                  <w:r w:rsidR="00672F59" w:rsidRPr="006A59C9">
                    <w:rPr>
                      <w:rFonts w:ascii="Arial" w:hAnsi="Arial" w:cs="Arial"/>
                      <w:sz w:val="20"/>
                      <w:szCs w:val="20"/>
                    </w:rPr>
                    <w:t>celebrados diretamente entre a empresa</w:t>
                  </w:r>
                  <w:r w:rsidRPr="006A59C9">
                    <w:rPr>
                      <w:rFonts w:ascii="Arial" w:hAnsi="Arial" w:cs="Arial"/>
                      <w:sz w:val="20"/>
                      <w:szCs w:val="20"/>
                    </w:rPr>
                    <w:t xml:space="preserve"> e </w:t>
                  </w:r>
                  <w:r w:rsidR="00570453" w:rsidRPr="006A59C9">
                    <w:rPr>
                      <w:rFonts w:ascii="Arial" w:hAnsi="Arial" w:cs="Arial"/>
                      <w:sz w:val="20"/>
                      <w:szCs w:val="20"/>
                    </w:rPr>
                    <w:t>trabalhador</w:t>
                  </w:r>
                  <w:r w:rsidRPr="006A59C9">
                    <w:rPr>
                      <w:rFonts w:ascii="Arial" w:hAnsi="Arial" w:cs="Arial"/>
                      <w:sz w:val="20"/>
                      <w:szCs w:val="20"/>
                    </w:rPr>
                    <w:t xml:space="preserve">, não sendo permitida a terceirização de mão de obra, salvo empresas de mão-de-obra especializada, tais como transporte de pessoas, jurídico, medicina, </w:t>
                  </w:r>
                  <w:r w:rsidR="005441C0" w:rsidRPr="006A59C9">
                    <w:rPr>
                      <w:rFonts w:ascii="Arial" w:hAnsi="Arial" w:cs="Arial"/>
                      <w:sz w:val="20"/>
                      <w:szCs w:val="20"/>
                    </w:rPr>
                    <w:t>informática etc.</w:t>
                  </w:r>
                  <w:r w:rsidRPr="006A59C9">
                    <w:rPr>
                      <w:rFonts w:ascii="Arial" w:hAnsi="Arial" w:cs="Arial"/>
                      <w:sz w:val="20"/>
                      <w:szCs w:val="20"/>
                    </w:rPr>
                    <w:t>, que não tenham ligação com a produção ou a atividade fim da empresa, bem como as atividades de apoio, além daquelas descritas no parágrafo terceiro desta cláusula. Os contratos serão firmados preferencialmente</w:t>
                  </w:r>
                  <w:r w:rsidR="00672F59" w:rsidRPr="006A59C9">
                    <w:rPr>
                      <w:rFonts w:ascii="Arial" w:hAnsi="Arial" w:cs="Arial"/>
                      <w:sz w:val="20"/>
                      <w:szCs w:val="20"/>
                    </w:rPr>
                    <w:t xml:space="preserve"> por prazo indeterminado com os </w:t>
                  </w:r>
                  <w:r w:rsidR="00570453" w:rsidRPr="006A59C9">
                    <w:rPr>
                      <w:rFonts w:ascii="Arial" w:hAnsi="Arial" w:cs="Arial"/>
                      <w:sz w:val="20"/>
                      <w:szCs w:val="20"/>
                    </w:rPr>
                    <w:t>trabalhadores</w:t>
                  </w:r>
                  <w:r w:rsidRPr="006A59C9">
                    <w:rPr>
                      <w:rFonts w:ascii="Arial" w:hAnsi="Arial" w:cs="Arial"/>
                      <w:sz w:val="20"/>
                      <w:szCs w:val="20"/>
                    </w:rPr>
                    <w:t xml:space="preserve"> residentes na base do Sindicato de Paraguaçu Paulista (SP).</w:t>
                  </w:r>
                </w:p>
                <w:p w14:paraId="55DA82F5" w14:textId="77777777" w:rsidR="00F626E6" w:rsidRPr="006A59C9" w:rsidRDefault="00300A66">
                  <w:pPr>
                    <w:pStyle w:val="NormalWeb"/>
                    <w:rPr>
                      <w:rFonts w:ascii="Arial" w:hAnsi="Arial" w:cs="Arial"/>
                      <w:sz w:val="20"/>
                      <w:szCs w:val="20"/>
                    </w:rPr>
                  </w:pPr>
                  <w:r w:rsidRPr="006A59C9">
                    <w:rPr>
                      <w:rStyle w:val="Forte"/>
                      <w:rFonts w:ascii="Arial" w:hAnsi="Arial" w:cs="Arial"/>
                      <w:b w:val="0"/>
                      <w:bCs w:val="0"/>
                      <w:sz w:val="20"/>
                      <w:szCs w:val="20"/>
                    </w:rPr>
                    <w:t xml:space="preserve">PARÁGRAFO PRIMEIRO – </w:t>
                  </w:r>
                  <w:r w:rsidRPr="006A59C9">
                    <w:rPr>
                      <w:rFonts w:ascii="Arial" w:hAnsi="Arial" w:cs="Arial"/>
                      <w:sz w:val="20"/>
                      <w:szCs w:val="20"/>
                    </w:rPr>
                    <w:t xml:space="preserve">Nos casos de abertura de processo seletivo dar-se-á preferência ao recrutamento interno com extensão do direito a todo </w:t>
                  </w:r>
                  <w:r w:rsidR="00570453" w:rsidRPr="006A59C9">
                    <w:rPr>
                      <w:rFonts w:ascii="Arial" w:hAnsi="Arial" w:cs="Arial"/>
                      <w:sz w:val="20"/>
                      <w:szCs w:val="20"/>
                    </w:rPr>
                    <w:t>trabalhador</w:t>
                  </w:r>
                  <w:r w:rsidRPr="006A59C9">
                    <w:rPr>
                      <w:rFonts w:ascii="Arial" w:hAnsi="Arial" w:cs="Arial"/>
                      <w:sz w:val="20"/>
                      <w:szCs w:val="20"/>
                    </w:rPr>
                    <w:t>, sem discriminação de cargo ou área de atuação.</w:t>
                  </w:r>
                </w:p>
                <w:p w14:paraId="3ADEDBDA" w14:textId="77777777" w:rsidR="00F626E6" w:rsidRPr="006A59C9" w:rsidRDefault="00300A66">
                  <w:pPr>
                    <w:pStyle w:val="NormalWeb"/>
                    <w:rPr>
                      <w:rFonts w:ascii="Arial" w:hAnsi="Arial" w:cs="Arial"/>
                      <w:sz w:val="20"/>
                      <w:szCs w:val="20"/>
                    </w:rPr>
                  </w:pPr>
                  <w:r w:rsidRPr="006A59C9">
                    <w:rPr>
                      <w:rStyle w:val="Forte"/>
                      <w:rFonts w:ascii="Arial" w:hAnsi="Arial" w:cs="Arial"/>
                      <w:b w:val="0"/>
                      <w:bCs w:val="0"/>
                      <w:sz w:val="20"/>
                      <w:szCs w:val="20"/>
                    </w:rPr>
                    <w:t xml:space="preserve">PARÁGRAFO SEGUNDO </w:t>
                  </w:r>
                  <w:r w:rsidRPr="006A59C9">
                    <w:rPr>
                      <w:rFonts w:ascii="Arial" w:hAnsi="Arial" w:cs="Arial"/>
                      <w:sz w:val="20"/>
                      <w:szCs w:val="20"/>
                    </w:rPr>
                    <w:t xml:space="preserve">– As </w:t>
                  </w:r>
                  <w:r w:rsidR="00672F59" w:rsidRPr="006A59C9">
                    <w:rPr>
                      <w:rFonts w:ascii="Arial" w:hAnsi="Arial" w:cs="Arial"/>
                      <w:sz w:val="20"/>
                      <w:szCs w:val="20"/>
                    </w:rPr>
                    <w:t>empresas</w:t>
                  </w:r>
                  <w:r w:rsidRPr="006A59C9">
                    <w:rPr>
                      <w:rFonts w:ascii="Arial" w:hAnsi="Arial" w:cs="Arial"/>
                      <w:sz w:val="20"/>
                      <w:szCs w:val="20"/>
                    </w:rPr>
                    <w:t xml:space="preserve"> fornecerão, sempre que solicitado pelo Sindicato de Paraguaçu Paulista, uma lista contendo os nomes dos funcionários ativos, e suas respectivas funções, independentemente da sua categoria.</w:t>
                  </w:r>
                </w:p>
                <w:p w14:paraId="12A514C9" w14:textId="77777777" w:rsidR="00F626E6" w:rsidRPr="006A59C9" w:rsidRDefault="00300A66">
                  <w:pPr>
                    <w:pStyle w:val="NormalWeb"/>
                    <w:rPr>
                      <w:rFonts w:ascii="Arial" w:hAnsi="Arial" w:cs="Arial"/>
                      <w:sz w:val="20"/>
                      <w:szCs w:val="20"/>
                    </w:rPr>
                  </w:pPr>
                  <w:r w:rsidRPr="006A59C9">
                    <w:rPr>
                      <w:rStyle w:val="Forte"/>
                      <w:rFonts w:ascii="Arial" w:hAnsi="Arial" w:cs="Arial"/>
                      <w:b w:val="0"/>
                      <w:bCs w:val="0"/>
                      <w:sz w:val="20"/>
                      <w:szCs w:val="20"/>
                    </w:rPr>
                    <w:t xml:space="preserve">PARÁGRAFO TERCEIRO </w:t>
                  </w:r>
                  <w:r w:rsidRPr="006A59C9">
                    <w:rPr>
                      <w:rFonts w:ascii="Arial" w:hAnsi="Arial" w:cs="Arial"/>
                      <w:sz w:val="20"/>
                      <w:szCs w:val="20"/>
                    </w:rPr>
                    <w:t>– Em decorrência de problemas técnicos ou emergenciais, poderá haver contratação de empresas terceirizadas idôneas mediante apresentação do acordo coletivo de trabalho celebrado diretamente com o sindicato da categoria. A presente cláusula não se aplica às empresas que tem como única mão-de-obra os proprietários. Toda terceirização deve ser informada ao sindicato acima mencionado.</w:t>
                  </w:r>
                </w:p>
                <w:p w14:paraId="621B2DA5" w14:textId="77777777" w:rsidR="00F626E6" w:rsidRPr="006A59C9" w:rsidRDefault="00F626E6">
                  <w:pPr>
                    <w:rPr>
                      <w:rFonts w:ascii="Arial" w:eastAsia="Times New Roman" w:hAnsi="Arial" w:cs="Arial"/>
                      <w:sz w:val="20"/>
                      <w:szCs w:val="20"/>
                    </w:rPr>
                  </w:pPr>
                </w:p>
                <w:p w14:paraId="47B30FD9" w14:textId="77777777" w:rsidR="00F626E6" w:rsidRPr="006A59C9" w:rsidRDefault="00300A66">
                  <w:pPr>
                    <w:jc w:val="center"/>
                    <w:rPr>
                      <w:rFonts w:ascii="Arial" w:eastAsia="Times New Roman" w:hAnsi="Arial" w:cs="Arial"/>
                      <w:sz w:val="20"/>
                      <w:szCs w:val="20"/>
                    </w:rPr>
                  </w:pPr>
                  <w:r w:rsidRPr="006A59C9">
                    <w:rPr>
                      <w:rFonts w:ascii="Arial" w:eastAsia="Times New Roman" w:hAnsi="Arial" w:cs="Arial"/>
                      <w:sz w:val="20"/>
                      <w:szCs w:val="20"/>
                    </w:rPr>
                    <w:t xml:space="preserve">Desligamento/Demissão </w:t>
                  </w:r>
                  <w:r w:rsidRPr="006A59C9">
                    <w:rPr>
                      <w:rFonts w:ascii="Arial" w:eastAsia="Times New Roman" w:hAnsi="Arial" w:cs="Arial"/>
                      <w:sz w:val="20"/>
                      <w:szCs w:val="20"/>
                    </w:rPr>
                    <w:br/>
                  </w:r>
                </w:p>
                <w:p w14:paraId="3B73C9CE" w14:textId="4953144D" w:rsidR="00F626E6" w:rsidRPr="006A59C9" w:rsidRDefault="00300A66">
                  <w:pPr>
                    <w:rPr>
                      <w:rFonts w:ascii="Arial" w:eastAsia="Times New Roman" w:hAnsi="Arial" w:cs="Arial"/>
                      <w:sz w:val="20"/>
                      <w:szCs w:val="20"/>
                    </w:rPr>
                  </w:pPr>
                  <w:r w:rsidRPr="006A59C9">
                    <w:rPr>
                      <w:rFonts w:ascii="Arial" w:eastAsia="Times New Roman" w:hAnsi="Arial" w:cs="Arial"/>
                      <w:sz w:val="20"/>
                      <w:szCs w:val="20"/>
                    </w:rPr>
                    <w:br/>
                    <w:t xml:space="preserve">CLÁUSULA </w:t>
                  </w:r>
                  <w:r w:rsidR="00E02115" w:rsidRPr="006A59C9">
                    <w:rPr>
                      <w:rFonts w:ascii="Arial" w:eastAsia="Times New Roman" w:hAnsi="Arial" w:cs="Arial"/>
                      <w:sz w:val="20"/>
                      <w:szCs w:val="20"/>
                    </w:rPr>
                    <w:t xml:space="preserve">TRIGÉSIMA </w:t>
                  </w:r>
                  <w:r w:rsidRPr="006A59C9">
                    <w:rPr>
                      <w:rFonts w:ascii="Arial" w:eastAsia="Times New Roman" w:hAnsi="Arial" w:cs="Arial"/>
                      <w:sz w:val="20"/>
                      <w:szCs w:val="20"/>
                    </w:rPr>
                    <w:t xml:space="preserve">- VERBAS DOS TRABALHADORES </w:t>
                  </w:r>
                  <w:r w:rsidRPr="006A59C9">
                    <w:rPr>
                      <w:rFonts w:ascii="Arial" w:eastAsia="Times New Roman" w:hAnsi="Arial" w:cs="Arial"/>
                      <w:sz w:val="20"/>
                      <w:szCs w:val="20"/>
                    </w:rPr>
                    <w:br/>
                  </w:r>
                  <w:r w:rsidRPr="006A59C9">
                    <w:rPr>
                      <w:rFonts w:ascii="Arial" w:eastAsia="Times New Roman" w:hAnsi="Arial" w:cs="Arial"/>
                      <w:sz w:val="20"/>
                      <w:szCs w:val="20"/>
                    </w:rPr>
                    <w:br/>
                  </w:r>
                </w:p>
                <w:p w14:paraId="6411B2BC" w14:textId="77777777" w:rsidR="00F626E6" w:rsidRPr="006A59C9" w:rsidRDefault="00300A66">
                  <w:pPr>
                    <w:pStyle w:val="NormalWeb"/>
                    <w:divId w:val="241451696"/>
                    <w:rPr>
                      <w:rFonts w:ascii="Arial" w:hAnsi="Arial" w:cs="Arial"/>
                      <w:sz w:val="20"/>
                      <w:szCs w:val="20"/>
                    </w:rPr>
                  </w:pPr>
                  <w:r w:rsidRPr="006A59C9">
                    <w:rPr>
                      <w:rFonts w:ascii="Arial" w:hAnsi="Arial" w:cs="Arial"/>
                      <w:sz w:val="20"/>
                      <w:szCs w:val="20"/>
                    </w:rPr>
                    <w:t xml:space="preserve">Para os </w:t>
                  </w:r>
                  <w:r w:rsidR="00570453" w:rsidRPr="006A59C9">
                    <w:rPr>
                      <w:rFonts w:ascii="Arial" w:hAnsi="Arial" w:cs="Arial"/>
                      <w:sz w:val="20"/>
                      <w:szCs w:val="20"/>
                    </w:rPr>
                    <w:t>trabalhadores</w:t>
                  </w:r>
                  <w:r w:rsidRPr="006A59C9">
                    <w:rPr>
                      <w:rFonts w:ascii="Arial" w:hAnsi="Arial" w:cs="Arial"/>
                      <w:sz w:val="20"/>
                      <w:szCs w:val="20"/>
                    </w:rPr>
                    <w:t xml:space="preserve"> que forem despedidos no decorrer do ano, a parcela do 13º salário, o documento para saque do FGTS e parcelas das férias serão devidas no ato de sua dispensa.</w:t>
                  </w:r>
                </w:p>
                <w:p w14:paraId="1602BA67" w14:textId="77777777" w:rsidR="00F626E6" w:rsidRPr="006A59C9" w:rsidRDefault="00300A66">
                  <w:pPr>
                    <w:pStyle w:val="NormalWeb"/>
                    <w:divId w:val="241451696"/>
                    <w:rPr>
                      <w:rFonts w:ascii="Arial" w:hAnsi="Arial" w:cs="Arial"/>
                      <w:sz w:val="20"/>
                      <w:szCs w:val="20"/>
                    </w:rPr>
                  </w:pPr>
                  <w:r w:rsidRPr="006A59C9">
                    <w:rPr>
                      <w:rFonts w:ascii="Arial" w:hAnsi="Arial" w:cs="Arial"/>
                      <w:sz w:val="20"/>
                      <w:szCs w:val="20"/>
                    </w:rPr>
                    <w:t xml:space="preserve"> Para os </w:t>
                  </w:r>
                  <w:r w:rsidR="00570453" w:rsidRPr="006A59C9">
                    <w:rPr>
                      <w:rFonts w:ascii="Arial" w:hAnsi="Arial" w:cs="Arial"/>
                      <w:sz w:val="20"/>
                      <w:szCs w:val="20"/>
                    </w:rPr>
                    <w:t>trabalhadores</w:t>
                  </w:r>
                  <w:r w:rsidRPr="006A59C9">
                    <w:rPr>
                      <w:rFonts w:ascii="Arial" w:hAnsi="Arial" w:cs="Arial"/>
                      <w:sz w:val="20"/>
                      <w:szCs w:val="20"/>
                    </w:rPr>
                    <w:t xml:space="preserve"> que forem demitidos no decorrer do ano, a parcela do 13º salário, o documento para saque do FGTS e parcelas das férias serão devidas no ato de sua homologação e/ou quitação das verbas rescisórias, respeitando os prazos legais.</w:t>
                  </w:r>
                </w:p>
                <w:p w14:paraId="01B5CEAC" w14:textId="77777777" w:rsidR="00F626E6" w:rsidRPr="006A59C9" w:rsidRDefault="00300A66">
                  <w:pPr>
                    <w:pStyle w:val="NormalWeb"/>
                    <w:divId w:val="241451696"/>
                    <w:rPr>
                      <w:rFonts w:ascii="Arial" w:hAnsi="Arial" w:cs="Arial"/>
                      <w:sz w:val="20"/>
                      <w:szCs w:val="20"/>
                    </w:rPr>
                  </w:pPr>
                  <w:r w:rsidRPr="006A59C9">
                    <w:rPr>
                      <w:rStyle w:val="Forte"/>
                      <w:rFonts w:ascii="Arial" w:hAnsi="Arial" w:cs="Arial"/>
                      <w:b w:val="0"/>
                      <w:bCs w:val="0"/>
                      <w:sz w:val="20"/>
                      <w:szCs w:val="20"/>
                    </w:rPr>
                    <w:t xml:space="preserve">PARÁGRAFO PRIMEIRO - </w:t>
                  </w:r>
                  <w:r w:rsidRPr="006A59C9">
                    <w:rPr>
                      <w:rFonts w:ascii="Arial" w:hAnsi="Arial" w:cs="Arial"/>
                      <w:sz w:val="20"/>
                      <w:szCs w:val="20"/>
                    </w:rPr>
                    <w:t>Para os que permanecerem trabalhando no período de entressafra essas parcelas serão pagas de acordo com a lei.</w:t>
                  </w:r>
                </w:p>
                <w:p w14:paraId="36C65A60" w14:textId="2C9F3FAC" w:rsidR="00F626E6" w:rsidRPr="006A59C9" w:rsidRDefault="00300A66">
                  <w:pPr>
                    <w:pStyle w:val="NormalWeb"/>
                    <w:divId w:val="241451696"/>
                    <w:rPr>
                      <w:rFonts w:ascii="Arial" w:hAnsi="Arial" w:cs="Arial"/>
                      <w:sz w:val="20"/>
                      <w:szCs w:val="20"/>
                    </w:rPr>
                  </w:pPr>
                  <w:r w:rsidRPr="006A59C9">
                    <w:rPr>
                      <w:rStyle w:val="Forte"/>
                      <w:rFonts w:ascii="Arial" w:hAnsi="Arial" w:cs="Arial"/>
                      <w:b w:val="0"/>
                      <w:bCs w:val="0"/>
                      <w:sz w:val="20"/>
                      <w:szCs w:val="20"/>
                    </w:rPr>
                    <w:t xml:space="preserve">PARÁGRAFO SEGUNDO - </w:t>
                  </w:r>
                  <w:r w:rsidRPr="006A59C9">
                    <w:rPr>
                      <w:rFonts w:ascii="Arial" w:hAnsi="Arial" w:cs="Arial"/>
                      <w:sz w:val="20"/>
                      <w:szCs w:val="20"/>
                    </w:rPr>
                    <w:t xml:space="preserve">A parcela referente ao descanso semanal remunerado só será devida se houver o comparecimento do </w:t>
                  </w:r>
                  <w:r w:rsidR="00570453" w:rsidRPr="006A59C9">
                    <w:rPr>
                      <w:rFonts w:ascii="Arial" w:hAnsi="Arial" w:cs="Arial"/>
                      <w:sz w:val="20"/>
                      <w:szCs w:val="20"/>
                    </w:rPr>
                    <w:t>trabalhador</w:t>
                  </w:r>
                  <w:r w:rsidRPr="006A59C9">
                    <w:rPr>
                      <w:rFonts w:ascii="Arial" w:hAnsi="Arial" w:cs="Arial"/>
                      <w:sz w:val="20"/>
                      <w:szCs w:val="20"/>
                    </w:rPr>
                    <w:t xml:space="preserve"> durante todos os dias da semana, com exceção de suas folgas legais, atestados e declarações médicas, odontológicas e judiciais, bem como as faltas justificadas previstas na cláusula 54ª (</w:t>
                  </w:r>
                  <w:r w:rsidR="000D1393" w:rsidRPr="006A59C9">
                    <w:rPr>
                      <w:rFonts w:ascii="Arial" w:hAnsi="Arial" w:cs="Arial"/>
                      <w:sz w:val="20"/>
                      <w:szCs w:val="20"/>
                    </w:rPr>
                    <w:t>quinquagésima</w:t>
                  </w:r>
                  <w:r w:rsidRPr="006A59C9">
                    <w:rPr>
                      <w:rFonts w:ascii="Arial" w:hAnsi="Arial" w:cs="Arial"/>
                      <w:sz w:val="20"/>
                      <w:szCs w:val="20"/>
                    </w:rPr>
                    <w:t xml:space="preserve"> quarta).</w:t>
                  </w:r>
                </w:p>
                <w:p w14:paraId="7285F010" w14:textId="77777777" w:rsidR="00F626E6" w:rsidRPr="006A59C9" w:rsidRDefault="00300A66">
                  <w:pPr>
                    <w:pStyle w:val="NormalWeb"/>
                    <w:divId w:val="241451696"/>
                    <w:rPr>
                      <w:rFonts w:ascii="Arial" w:hAnsi="Arial" w:cs="Arial"/>
                      <w:sz w:val="20"/>
                      <w:szCs w:val="20"/>
                    </w:rPr>
                  </w:pPr>
                  <w:r w:rsidRPr="006A59C9">
                    <w:rPr>
                      <w:rStyle w:val="Forte"/>
                      <w:rFonts w:ascii="Arial" w:hAnsi="Arial" w:cs="Arial"/>
                      <w:b w:val="0"/>
                      <w:bCs w:val="0"/>
                      <w:sz w:val="20"/>
                      <w:szCs w:val="20"/>
                    </w:rPr>
                    <w:lastRenderedPageBreak/>
                    <w:t xml:space="preserve">PARÁGRAFO TERCEIRO - </w:t>
                  </w:r>
                  <w:r w:rsidRPr="006A59C9">
                    <w:rPr>
                      <w:rFonts w:ascii="Arial" w:hAnsi="Arial" w:cs="Arial"/>
                      <w:sz w:val="20"/>
                      <w:szCs w:val="20"/>
                    </w:rPr>
                    <w:t xml:space="preserve">Para os </w:t>
                  </w:r>
                  <w:r w:rsidR="00570453" w:rsidRPr="006A59C9">
                    <w:rPr>
                      <w:rFonts w:ascii="Arial" w:hAnsi="Arial" w:cs="Arial"/>
                      <w:sz w:val="20"/>
                      <w:szCs w:val="20"/>
                    </w:rPr>
                    <w:t>trabalhadores</w:t>
                  </w:r>
                  <w:r w:rsidRPr="006A59C9">
                    <w:rPr>
                      <w:rFonts w:ascii="Arial" w:hAnsi="Arial" w:cs="Arial"/>
                      <w:sz w:val="20"/>
                      <w:szCs w:val="20"/>
                    </w:rPr>
                    <w:t xml:space="preserve"> </w:t>
                  </w:r>
                  <w:r w:rsidR="00672F59" w:rsidRPr="006A59C9">
                    <w:rPr>
                      <w:rFonts w:ascii="Arial" w:hAnsi="Arial" w:cs="Arial"/>
                      <w:sz w:val="20"/>
                      <w:szCs w:val="20"/>
                    </w:rPr>
                    <w:t>residentes nas propriedades das empresas</w:t>
                  </w:r>
                  <w:r w:rsidRPr="006A59C9">
                    <w:rPr>
                      <w:rFonts w:ascii="Arial" w:hAnsi="Arial" w:cs="Arial"/>
                      <w:sz w:val="20"/>
                      <w:szCs w:val="20"/>
                    </w:rPr>
                    <w:t>, quando seu extrato for entregue pela Caixa Eco</w:t>
                  </w:r>
                  <w:r w:rsidR="00672F59" w:rsidRPr="006A59C9">
                    <w:rPr>
                      <w:rFonts w:ascii="Arial" w:hAnsi="Arial" w:cs="Arial"/>
                      <w:sz w:val="20"/>
                      <w:szCs w:val="20"/>
                    </w:rPr>
                    <w:t>nômica Federal, no endereço das empresas</w:t>
                  </w:r>
                  <w:r w:rsidRPr="006A59C9">
                    <w:rPr>
                      <w:rFonts w:ascii="Arial" w:hAnsi="Arial" w:cs="Arial"/>
                      <w:sz w:val="20"/>
                      <w:szCs w:val="20"/>
                    </w:rPr>
                    <w:t>, este providenciará a distribuição do mesmo junto com o comprovante de pagamento subsequente ao recebimento.</w:t>
                  </w:r>
                </w:p>
                <w:p w14:paraId="175788D5" w14:textId="77777777" w:rsidR="00F626E6" w:rsidRPr="006A59C9" w:rsidRDefault="00300A66">
                  <w:pPr>
                    <w:pStyle w:val="NormalWeb"/>
                    <w:rPr>
                      <w:rFonts w:ascii="Arial" w:hAnsi="Arial" w:cs="Arial"/>
                      <w:sz w:val="20"/>
                      <w:szCs w:val="20"/>
                    </w:rPr>
                  </w:pPr>
                  <w:r w:rsidRPr="006A59C9">
                    <w:rPr>
                      <w:rStyle w:val="Forte"/>
                      <w:rFonts w:ascii="Arial" w:hAnsi="Arial" w:cs="Arial"/>
                      <w:b w:val="0"/>
                      <w:bCs w:val="0"/>
                      <w:sz w:val="20"/>
                      <w:szCs w:val="20"/>
                    </w:rPr>
                    <w:t xml:space="preserve">PARÁGRAFO QUARTO - </w:t>
                  </w:r>
                  <w:r w:rsidRPr="006A59C9">
                    <w:rPr>
                      <w:rFonts w:ascii="Arial" w:hAnsi="Arial" w:cs="Arial"/>
                      <w:sz w:val="20"/>
                      <w:szCs w:val="20"/>
                    </w:rPr>
                    <w:t>As médias para fins de férias e 13° salário serão calculadas conforme previsto na cláusula 17ª (décima sétima) do presente Acordo.</w:t>
                  </w:r>
                </w:p>
                <w:p w14:paraId="1428FFF7" w14:textId="5247A3E6" w:rsidR="00F626E6" w:rsidRPr="006A59C9" w:rsidRDefault="00300A66">
                  <w:pPr>
                    <w:rPr>
                      <w:rFonts w:ascii="Arial" w:eastAsia="Times New Roman" w:hAnsi="Arial" w:cs="Arial"/>
                      <w:sz w:val="20"/>
                      <w:szCs w:val="20"/>
                    </w:rPr>
                  </w:pPr>
                  <w:r w:rsidRPr="006A59C9">
                    <w:rPr>
                      <w:rFonts w:ascii="Arial" w:eastAsia="Times New Roman" w:hAnsi="Arial" w:cs="Arial"/>
                      <w:sz w:val="20"/>
                      <w:szCs w:val="20"/>
                    </w:rPr>
                    <w:br/>
                  </w:r>
                  <w:r w:rsidRPr="006A59C9">
                    <w:rPr>
                      <w:rFonts w:ascii="Arial" w:eastAsia="Times New Roman" w:hAnsi="Arial" w:cs="Arial"/>
                      <w:sz w:val="20"/>
                      <w:szCs w:val="20"/>
                    </w:rPr>
                    <w:br/>
                  </w:r>
                  <w:r w:rsidR="00E02115" w:rsidRPr="006A59C9">
                    <w:rPr>
                      <w:rFonts w:ascii="Arial" w:eastAsia="Times New Roman" w:hAnsi="Arial" w:cs="Arial"/>
                      <w:sz w:val="20"/>
                      <w:szCs w:val="20"/>
                    </w:rPr>
                    <w:t xml:space="preserve">CLÁUSULA TRIGÉSIMA PRIMEIRA </w:t>
                  </w:r>
                  <w:r w:rsidRPr="006A59C9">
                    <w:rPr>
                      <w:rFonts w:ascii="Arial" w:eastAsia="Times New Roman" w:hAnsi="Arial" w:cs="Arial"/>
                      <w:sz w:val="20"/>
                      <w:szCs w:val="20"/>
                    </w:rPr>
                    <w:t xml:space="preserve">- VERBAS RESCISÓRIAS </w:t>
                  </w:r>
                  <w:r w:rsidRPr="006A59C9">
                    <w:rPr>
                      <w:rFonts w:ascii="Arial" w:eastAsia="Times New Roman" w:hAnsi="Arial" w:cs="Arial"/>
                      <w:sz w:val="20"/>
                      <w:szCs w:val="20"/>
                    </w:rPr>
                    <w:br/>
                  </w:r>
                  <w:r w:rsidRPr="006A59C9">
                    <w:rPr>
                      <w:rFonts w:ascii="Arial" w:eastAsia="Times New Roman" w:hAnsi="Arial" w:cs="Arial"/>
                      <w:sz w:val="20"/>
                      <w:szCs w:val="20"/>
                    </w:rPr>
                    <w:br/>
                  </w:r>
                </w:p>
                <w:p w14:paraId="03F05D22" w14:textId="77777777" w:rsidR="00F626E6" w:rsidRPr="006A59C9" w:rsidRDefault="00300A66">
                  <w:pPr>
                    <w:pStyle w:val="NormalWeb"/>
                    <w:rPr>
                      <w:rFonts w:ascii="Arial" w:hAnsi="Arial" w:cs="Arial"/>
                      <w:sz w:val="20"/>
                      <w:szCs w:val="20"/>
                    </w:rPr>
                  </w:pPr>
                  <w:r w:rsidRPr="006A59C9">
                    <w:rPr>
                      <w:rFonts w:ascii="Arial" w:hAnsi="Arial" w:cs="Arial"/>
                      <w:sz w:val="20"/>
                      <w:szCs w:val="20"/>
                    </w:rPr>
                    <w:t>Quitação das verbas rescisórias incontroversas nos prazos e nas condições previstas em lei.</w:t>
                  </w:r>
                </w:p>
                <w:p w14:paraId="37318FE2" w14:textId="77777777" w:rsidR="00F626E6" w:rsidRPr="006A59C9" w:rsidRDefault="00300A66">
                  <w:pPr>
                    <w:pStyle w:val="NormalWeb"/>
                    <w:rPr>
                      <w:rFonts w:ascii="Arial" w:hAnsi="Arial" w:cs="Arial"/>
                      <w:sz w:val="20"/>
                      <w:szCs w:val="20"/>
                    </w:rPr>
                  </w:pPr>
                  <w:r w:rsidRPr="006A59C9">
                    <w:rPr>
                      <w:rFonts w:ascii="Arial" w:hAnsi="Arial" w:cs="Arial"/>
                      <w:sz w:val="20"/>
                      <w:szCs w:val="20"/>
                    </w:rPr>
                    <w:t> </w:t>
                  </w:r>
                </w:p>
                <w:p w14:paraId="0369A33A" w14:textId="77777777" w:rsidR="00F626E6" w:rsidRPr="006A59C9" w:rsidRDefault="00300A66">
                  <w:pPr>
                    <w:pStyle w:val="NormalWeb"/>
                    <w:rPr>
                      <w:rFonts w:ascii="Arial" w:hAnsi="Arial" w:cs="Arial"/>
                      <w:sz w:val="20"/>
                      <w:szCs w:val="20"/>
                    </w:rPr>
                  </w:pPr>
                  <w:r w:rsidRPr="006A59C9">
                    <w:rPr>
                      <w:rStyle w:val="Forte"/>
                      <w:rFonts w:ascii="Arial" w:hAnsi="Arial" w:cs="Arial"/>
                      <w:b w:val="0"/>
                      <w:bCs w:val="0"/>
                      <w:sz w:val="20"/>
                      <w:szCs w:val="20"/>
                    </w:rPr>
                    <w:t xml:space="preserve">PARÁGRAFO PRIMEIRO – </w:t>
                  </w:r>
                  <w:r w:rsidRPr="006A59C9">
                    <w:rPr>
                      <w:rFonts w:ascii="Arial" w:hAnsi="Arial" w:cs="Arial"/>
                      <w:sz w:val="20"/>
                      <w:szCs w:val="20"/>
                    </w:rPr>
                    <w:t>As formas de cálculo para o pagamento do décimo terceiro salário e das férias seguem as formas e critérios estabelecidos na Cláusula 17ª (décima sétima).</w:t>
                  </w:r>
                </w:p>
                <w:p w14:paraId="06A79E8C" w14:textId="77777777" w:rsidR="00F626E6" w:rsidRPr="006A59C9" w:rsidRDefault="00300A66">
                  <w:pPr>
                    <w:pStyle w:val="NormalWeb"/>
                    <w:rPr>
                      <w:rFonts w:ascii="Arial" w:hAnsi="Arial" w:cs="Arial"/>
                      <w:sz w:val="20"/>
                      <w:szCs w:val="20"/>
                    </w:rPr>
                  </w:pPr>
                  <w:r w:rsidRPr="006A59C9">
                    <w:rPr>
                      <w:rStyle w:val="Forte"/>
                      <w:rFonts w:ascii="Arial" w:hAnsi="Arial" w:cs="Arial"/>
                      <w:b w:val="0"/>
                      <w:bCs w:val="0"/>
                      <w:sz w:val="20"/>
                      <w:szCs w:val="20"/>
                    </w:rPr>
                    <w:t xml:space="preserve">PARÁGRAFO SEGUNDO– </w:t>
                  </w:r>
                  <w:r w:rsidRPr="006A59C9">
                    <w:rPr>
                      <w:rFonts w:ascii="Arial" w:hAnsi="Arial" w:cs="Arial"/>
                      <w:sz w:val="20"/>
                      <w:szCs w:val="20"/>
                    </w:rPr>
                    <w:t xml:space="preserve">O pagamento das verbas rescisórias poderá ser efetuado aos </w:t>
                  </w:r>
                  <w:r w:rsidR="00570453" w:rsidRPr="006A59C9">
                    <w:rPr>
                      <w:rFonts w:ascii="Arial" w:hAnsi="Arial" w:cs="Arial"/>
                      <w:sz w:val="20"/>
                      <w:szCs w:val="20"/>
                    </w:rPr>
                    <w:t>trabalhadores</w:t>
                  </w:r>
                  <w:r w:rsidRPr="006A59C9">
                    <w:rPr>
                      <w:rFonts w:ascii="Arial" w:hAnsi="Arial" w:cs="Arial"/>
                      <w:sz w:val="20"/>
                      <w:szCs w:val="20"/>
                    </w:rPr>
                    <w:t xml:space="preserve"> em dinheiro, cheque de emissão da </w:t>
                  </w:r>
                  <w:r w:rsidR="00672F59" w:rsidRPr="006A59C9">
                    <w:rPr>
                      <w:rFonts w:ascii="Arial" w:hAnsi="Arial" w:cs="Arial"/>
                      <w:sz w:val="20"/>
                      <w:szCs w:val="20"/>
                    </w:rPr>
                    <w:t>empresa</w:t>
                  </w:r>
                  <w:r w:rsidRPr="006A59C9">
                    <w:rPr>
                      <w:rFonts w:ascii="Arial" w:hAnsi="Arial" w:cs="Arial"/>
                      <w:sz w:val="20"/>
                      <w:szCs w:val="20"/>
                    </w:rPr>
                    <w:t xml:space="preserve"> ou depósito bancário. No caso de depósito bancário, o mesmo somente poderá ser efetuado em conta de titularidade do </w:t>
                  </w:r>
                  <w:r w:rsidR="00570453" w:rsidRPr="006A59C9">
                    <w:rPr>
                      <w:rFonts w:ascii="Arial" w:hAnsi="Arial" w:cs="Arial"/>
                      <w:sz w:val="20"/>
                      <w:szCs w:val="20"/>
                    </w:rPr>
                    <w:t>trabalhador</w:t>
                  </w:r>
                  <w:r w:rsidRPr="006A59C9">
                    <w:rPr>
                      <w:rFonts w:ascii="Arial" w:hAnsi="Arial" w:cs="Arial"/>
                      <w:sz w:val="20"/>
                      <w:szCs w:val="20"/>
                    </w:rPr>
                    <w:t xml:space="preserve"> e desde que haja o comprovante de depósito.</w:t>
                  </w:r>
                </w:p>
                <w:p w14:paraId="677A165B" w14:textId="77777777" w:rsidR="00F626E6" w:rsidRPr="006A59C9" w:rsidRDefault="00300A66">
                  <w:pPr>
                    <w:pStyle w:val="NormalWeb"/>
                    <w:rPr>
                      <w:rFonts w:ascii="Arial" w:hAnsi="Arial" w:cs="Arial"/>
                      <w:sz w:val="20"/>
                      <w:szCs w:val="20"/>
                    </w:rPr>
                  </w:pPr>
                  <w:r w:rsidRPr="006A59C9">
                    <w:rPr>
                      <w:rStyle w:val="Forte"/>
                      <w:rFonts w:ascii="Arial" w:hAnsi="Arial" w:cs="Arial"/>
                      <w:b w:val="0"/>
                      <w:bCs w:val="0"/>
                      <w:sz w:val="20"/>
                      <w:szCs w:val="20"/>
                    </w:rPr>
                    <w:t xml:space="preserve">PARÁGRAFO TERCEIRO- </w:t>
                  </w:r>
                  <w:r w:rsidRPr="006A59C9">
                    <w:rPr>
                      <w:rFonts w:ascii="Arial" w:hAnsi="Arial" w:cs="Arial"/>
                      <w:sz w:val="20"/>
                      <w:szCs w:val="20"/>
                    </w:rPr>
                    <w:t>As verbas rescisórias deverão ser liquidadas no prazo previsto em lei, sob pena de multa do artigo 477 da CLT, se os prazos não respeitados forem de responsabilidade da empresa.</w:t>
                  </w:r>
                </w:p>
                <w:p w14:paraId="51B8956C" w14:textId="77777777" w:rsidR="00F626E6" w:rsidRPr="006A59C9" w:rsidRDefault="00F626E6">
                  <w:pPr>
                    <w:rPr>
                      <w:rFonts w:ascii="Arial" w:eastAsia="Times New Roman" w:hAnsi="Arial" w:cs="Arial"/>
                      <w:sz w:val="20"/>
                      <w:szCs w:val="20"/>
                    </w:rPr>
                  </w:pPr>
                </w:p>
                <w:p w14:paraId="31492D72" w14:textId="77777777" w:rsidR="00F626E6" w:rsidRPr="006A59C9" w:rsidRDefault="00300A66">
                  <w:pPr>
                    <w:jc w:val="center"/>
                    <w:rPr>
                      <w:rFonts w:ascii="Arial" w:eastAsia="Times New Roman" w:hAnsi="Arial" w:cs="Arial"/>
                      <w:sz w:val="20"/>
                      <w:szCs w:val="20"/>
                    </w:rPr>
                  </w:pPr>
                  <w:r w:rsidRPr="006A59C9">
                    <w:rPr>
                      <w:rFonts w:ascii="Arial" w:eastAsia="Times New Roman" w:hAnsi="Arial" w:cs="Arial"/>
                      <w:sz w:val="20"/>
                      <w:szCs w:val="20"/>
                    </w:rPr>
                    <w:t xml:space="preserve">Aviso Prévio </w:t>
                  </w:r>
                  <w:r w:rsidRPr="006A59C9">
                    <w:rPr>
                      <w:rFonts w:ascii="Arial" w:eastAsia="Times New Roman" w:hAnsi="Arial" w:cs="Arial"/>
                      <w:sz w:val="20"/>
                      <w:szCs w:val="20"/>
                    </w:rPr>
                    <w:br/>
                  </w:r>
                </w:p>
                <w:p w14:paraId="5F6146C1" w14:textId="67B1C461" w:rsidR="00F626E6" w:rsidRPr="006A59C9" w:rsidRDefault="00300A66">
                  <w:pPr>
                    <w:rPr>
                      <w:rFonts w:ascii="Arial" w:eastAsia="Times New Roman" w:hAnsi="Arial" w:cs="Arial"/>
                      <w:sz w:val="20"/>
                      <w:szCs w:val="20"/>
                    </w:rPr>
                  </w:pPr>
                  <w:r w:rsidRPr="006A59C9">
                    <w:rPr>
                      <w:rFonts w:ascii="Arial" w:eastAsia="Times New Roman" w:hAnsi="Arial" w:cs="Arial"/>
                      <w:sz w:val="20"/>
                      <w:szCs w:val="20"/>
                    </w:rPr>
                    <w:br/>
                    <w:t xml:space="preserve">CLÁUSULA TRIGÉSIMA </w:t>
                  </w:r>
                  <w:r w:rsidR="00E02115" w:rsidRPr="006A59C9">
                    <w:rPr>
                      <w:rFonts w:ascii="Arial" w:eastAsia="Times New Roman" w:hAnsi="Arial" w:cs="Arial"/>
                      <w:sz w:val="20"/>
                      <w:szCs w:val="20"/>
                    </w:rPr>
                    <w:t>SEGUNDA</w:t>
                  </w:r>
                  <w:r w:rsidRPr="006A59C9">
                    <w:rPr>
                      <w:rFonts w:ascii="Arial" w:eastAsia="Times New Roman" w:hAnsi="Arial" w:cs="Arial"/>
                      <w:sz w:val="20"/>
                      <w:szCs w:val="20"/>
                    </w:rPr>
                    <w:t xml:space="preserve"> - CARTA AVISO </w:t>
                  </w:r>
                  <w:r w:rsidRPr="006A59C9">
                    <w:rPr>
                      <w:rFonts w:ascii="Arial" w:eastAsia="Times New Roman" w:hAnsi="Arial" w:cs="Arial"/>
                      <w:sz w:val="20"/>
                      <w:szCs w:val="20"/>
                    </w:rPr>
                    <w:br/>
                  </w:r>
                  <w:r w:rsidRPr="006A59C9">
                    <w:rPr>
                      <w:rFonts w:ascii="Arial" w:eastAsia="Times New Roman" w:hAnsi="Arial" w:cs="Arial"/>
                      <w:sz w:val="20"/>
                      <w:szCs w:val="20"/>
                    </w:rPr>
                    <w:br/>
                  </w:r>
                </w:p>
                <w:p w14:paraId="31E439DF" w14:textId="77777777" w:rsidR="00F626E6" w:rsidRPr="006A59C9" w:rsidRDefault="00300A66">
                  <w:pPr>
                    <w:pStyle w:val="NormalWeb"/>
                    <w:rPr>
                      <w:rFonts w:ascii="Arial" w:hAnsi="Arial" w:cs="Arial"/>
                      <w:sz w:val="20"/>
                      <w:szCs w:val="20"/>
                    </w:rPr>
                  </w:pPr>
                  <w:r w:rsidRPr="006A59C9">
                    <w:rPr>
                      <w:rFonts w:ascii="Arial" w:hAnsi="Arial" w:cs="Arial"/>
                      <w:sz w:val="20"/>
                      <w:szCs w:val="20"/>
                    </w:rPr>
                    <w:t xml:space="preserve">Será obrigatória a entrega ao </w:t>
                  </w:r>
                  <w:r w:rsidR="00570453" w:rsidRPr="006A59C9">
                    <w:rPr>
                      <w:rFonts w:ascii="Arial" w:hAnsi="Arial" w:cs="Arial"/>
                      <w:sz w:val="20"/>
                      <w:szCs w:val="20"/>
                    </w:rPr>
                    <w:t>trabalhador</w:t>
                  </w:r>
                  <w:r w:rsidRPr="006A59C9">
                    <w:rPr>
                      <w:rFonts w:ascii="Arial" w:hAnsi="Arial" w:cs="Arial"/>
                      <w:sz w:val="20"/>
                      <w:szCs w:val="20"/>
                    </w:rPr>
                    <w:t xml:space="preserve"> de carta aviso em caso de dispensa com alegação de falta grave, sob pena de gerar presunção de dispensa imotivada.</w:t>
                  </w:r>
                </w:p>
                <w:p w14:paraId="1B8CFF19" w14:textId="77777777" w:rsidR="00F626E6" w:rsidRPr="006A59C9" w:rsidRDefault="00300A66">
                  <w:pPr>
                    <w:pStyle w:val="NormalWeb"/>
                    <w:rPr>
                      <w:rFonts w:ascii="Arial" w:hAnsi="Arial" w:cs="Arial"/>
                      <w:sz w:val="20"/>
                      <w:szCs w:val="20"/>
                    </w:rPr>
                  </w:pPr>
                  <w:r w:rsidRPr="006A59C9">
                    <w:rPr>
                      <w:rFonts w:ascii="Arial" w:hAnsi="Arial" w:cs="Arial"/>
                      <w:sz w:val="20"/>
                      <w:szCs w:val="20"/>
                    </w:rPr>
                    <w:t> </w:t>
                  </w:r>
                </w:p>
                <w:p w14:paraId="0B2328D1" w14:textId="1B986875" w:rsidR="00F626E6" w:rsidRPr="006A59C9" w:rsidRDefault="00300A66">
                  <w:pPr>
                    <w:pStyle w:val="NormalWeb"/>
                    <w:rPr>
                      <w:rFonts w:ascii="Arial" w:hAnsi="Arial" w:cs="Arial"/>
                      <w:sz w:val="20"/>
                      <w:szCs w:val="20"/>
                    </w:rPr>
                  </w:pPr>
                  <w:r w:rsidRPr="006A59C9">
                    <w:rPr>
                      <w:rStyle w:val="Forte"/>
                      <w:rFonts w:ascii="Arial" w:hAnsi="Arial" w:cs="Arial"/>
                      <w:b w:val="0"/>
                      <w:bCs w:val="0"/>
                      <w:sz w:val="20"/>
                      <w:szCs w:val="20"/>
                    </w:rPr>
                    <w:t xml:space="preserve">PARÁGRAFO ÚNICO </w:t>
                  </w:r>
                  <w:r w:rsidRPr="006A59C9">
                    <w:rPr>
                      <w:rFonts w:ascii="Arial" w:hAnsi="Arial" w:cs="Arial"/>
                      <w:sz w:val="20"/>
                      <w:szCs w:val="20"/>
                    </w:rPr>
                    <w:t>– A suspensão só poderá ser aplicada após a advertência verbal ou escrita, salvo casos considerados faltas graves, sob pena de nulidade</w:t>
                  </w:r>
                  <w:r w:rsidR="005441C0" w:rsidRPr="006A59C9">
                    <w:rPr>
                      <w:rFonts w:ascii="Arial" w:hAnsi="Arial" w:cs="Arial"/>
                      <w:sz w:val="20"/>
                      <w:szCs w:val="20"/>
                    </w:rPr>
                    <w:t>.</w:t>
                  </w:r>
                  <w:r w:rsidRPr="006A59C9">
                    <w:rPr>
                      <w:rFonts w:ascii="Arial" w:hAnsi="Arial" w:cs="Arial"/>
                      <w:sz w:val="20"/>
                      <w:szCs w:val="20"/>
                    </w:rPr>
                    <w:t xml:space="preserve"> Toda advertência ou suspensão aplicada por desídia será desconsiderada após decorrer dois anos.</w:t>
                  </w:r>
                </w:p>
                <w:p w14:paraId="3BA80977" w14:textId="77777777" w:rsidR="000C03CC" w:rsidRPr="006A59C9" w:rsidRDefault="00300A66" w:rsidP="000C03CC">
                  <w:pPr>
                    <w:rPr>
                      <w:rFonts w:ascii="Arial" w:hAnsi="Arial" w:cs="Arial"/>
                      <w:sz w:val="20"/>
                      <w:szCs w:val="20"/>
                    </w:rPr>
                  </w:pPr>
                  <w:r w:rsidRPr="006A59C9">
                    <w:rPr>
                      <w:rFonts w:ascii="Arial" w:eastAsia="Times New Roman" w:hAnsi="Arial" w:cs="Arial"/>
                      <w:sz w:val="20"/>
                      <w:szCs w:val="20"/>
                    </w:rPr>
                    <w:br/>
                  </w:r>
                  <w:r w:rsidRPr="006A59C9">
                    <w:rPr>
                      <w:rFonts w:ascii="Arial" w:eastAsia="Times New Roman" w:hAnsi="Arial" w:cs="Arial"/>
                      <w:sz w:val="20"/>
                      <w:szCs w:val="20"/>
                    </w:rPr>
                    <w:br/>
                    <w:t xml:space="preserve">CLÁUSULA TRIGÉSIMA </w:t>
                  </w:r>
                  <w:r w:rsidR="00E02115" w:rsidRPr="006A59C9">
                    <w:rPr>
                      <w:rFonts w:ascii="Arial" w:eastAsia="Times New Roman" w:hAnsi="Arial" w:cs="Arial"/>
                      <w:sz w:val="20"/>
                      <w:szCs w:val="20"/>
                    </w:rPr>
                    <w:t>TERCEIRA</w:t>
                  </w:r>
                  <w:r w:rsidRPr="006A59C9">
                    <w:rPr>
                      <w:rFonts w:ascii="Arial" w:eastAsia="Times New Roman" w:hAnsi="Arial" w:cs="Arial"/>
                      <w:sz w:val="20"/>
                      <w:szCs w:val="20"/>
                    </w:rPr>
                    <w:t xml:space="preserve"> - HOMOLOGAÇÃO </w:t>
                  </w:r>
                  <w:r w:rsidRPr="006A59C9">
                    <w:rPr>
                      <w:rFonts w:ascii="Arial" w:eastAsia="Times New Roman" w:hAnsi="Arial" w:cs="Arial"/>
                      <w:sz w:val="20"/>
                      <w:szCs w:val="20"/>
                    </w:rPr>
                    <w:br/>
                  </w:r>
                </w:p>
                <w:p w14:paraId="1D2B2616" w14:textId="77777777" w:rsidR="000C03CC" w:rsidRPr="006A59C9" w:rsidRDefault="000C03CC" w:rsidP="000C03CC">
                  <w:pPr>
                    <w:rPr>
                      <w:rFonts w:ascii="Arial" w:hAnsi="Arial" w:cs="Arial"/>
                      <w:sz w:val="20"/>
                      <w:szCs w:val="20"/>
                    </w:rPr>
                  </w:pPr>
                </w:p>
                <w:p w14:paraId="10AC5B0E" w14:textId="387FE2C3" w:rsidR="00F626E6" w:rsidRPr="006A59C9" w:rsidRDefault="00300A66" w:rsidP="000C03CC">
                  <w:pPr>
                    <w:rPr>
                      <w:rFonts w:ascii="Arial" w:hAnsi="Arial" w:cs="Arial"/>
                      <w:sz w:val="20"/>
                      <w:szCs w:val="20"/>
                    </w:rPr>
                  </w:pPr>
                  <w:r w:rsidRPr="006A59C9">
                    <w:rPr>
                      <w:rFonts w:ascii="Arial" w:hAnsi="Arial" w:cs="Arial"/>
                      <w:sz w:val="20"/>
                      <w:szCs w:val="20"/>
                    </w:rPr>
                    <w:t xml:space="preserve">A homologação do termo de rescisão do contrato de trabalho dos </w:t>
                  </w:r>
                  <w:r w:rsidR="00570453" w:rsidRPr="006A59C9">
                    <w:rPr>
                      <w:rFonts w:ascii="Arial" w:hAnsi="Arial" w:cs="Arial"/>
                      <w:sz w:val="20"/>
                      <w:szCs w:val="20"/>
                    </w:rPr>
                    <w:t>trabalhadores</w:t>
                  </w:r>
                  <w:r w:rsidRPr="006A59C9">
                    <w:rPr>
                      <w:rFonts w:ascii="Arial" w:hAnsi="Arial" w:cs="Arial"/>
                      <w:sz w:val="20"/>
                      <w:szCs w:val="20"/>
                    </w:rPr>
                    <w:t xml:space="preserve"> com 12 (doze) meses ou mais de trabalho deverá obrigatoriamente ser realizado com assistência do sindicato.</w:t>
                  </w:r>
                </w:p>
                <w:p w14:paraId="5E7DA746" w14:textId="1B60EC44" w:rsidR="00F626E6" w:rsidRPr="006A59C9" w:rsidRDefault="00300A66">
                  <w:pPr>
                    <w:pStyle w:val="NormalWeb"/>
                    <w:rPr>
                      <w:rFonts w:ascii="Arial" w:hAnsi="Arial" w:cs="Arial"/>
                      <w:sz w:val="20"/>
                      <w:szCs w:val="20"/>
                    </w:rPr>
                  </w:pPr>
                  <w:r w:rsidRPr="006A59C9">
                    <w:rPr>
                      <w:rFonts w:ascii="Arial" w:hAnsi="Arial" w:cs="Arial"/>
                      <w:sz w:val="20"/>
                      <w:szCs w:val="20"/>
                    </w:rPr>
                    <w:t> </w:t>
                  </w:r>
                  <w:r w:rsidRPr="006A59C9">
                    <w:rPr>
                      <w:rStyle w:val="Forte"/>
                      <w:rFonts w:ascii="Arial" w:hAnsi="Arial" w:cs="Arial"/>
                      <w:b w:val="0"/>
                      <w:bCs w:val="0"/>
                      <w:sz w:val="20"/>
                      <w:szCs w:val="20"/>
                    </w:rPr>
                    <w:t xml:space="preserve">PARÁGRAFO PRIMEIRO </w:t>
                  </w:r>
                  <w:r w:rsidRPr="006A59C9">
                    <w:rPr>
                      <w:rFonts w:ascii="Arial" w:hAnsi="Arial" w:cs="Arial"/>
                      <w:sz w:val="20"/>
                      <w:szCs w:val="20"/>
                    </w:rPr>
                    <w:t>- Após a entrada em vigência da lei 13.467/2017, os sindicatos acordantes que decidirem não realizar as homologações d</w:t>
                  </w:r>
                  <w:r w:rsidR="00672F59" w:rsidRPr="006A59C9">
                    <w:rPr>
                      <w:rFonts w:ascii="Arial" w:hAnsi="Arial" w:cs="Arial"/>
                      <w:sz w:val="20"/>
                      <w:szCs w:val="20"/>
                    </w:rPr>
                    <w:t>everão formalizar sua vontade a</w:t>
                  </w:r>
                  <w:r w:rsidRPr="006A59C9">
                    <w:rPr>
                      <w:rFonts w:ascii="Arial" w:hAnsi="Arial" w:cs="Arial"/>
                      <w:sz w:val="20"/>
                      <w:szCs w:val="20"/>
                    </w:rPr>
                    <w:t xml:space="preserve"> </w:t>
                  </w:r>
                  <w:r w:rsidR="00672F59" w:rsidRPr="006A59C9">
                    <w:rPr>
                      <w:rFonts w:ascii="Arial" w:hAnsi="Arial" w:cs="Arial"/>
                      <w:sz w:val="20"/>
                      <w:szCs w:val="20"/>
                    </w:rPr>
                    <w:t>empresa</w:t>
                  </w:r>
                  <w:r w:rsidRPr="006A59C9">
                    <w:rPr>
                      <w:rFonts w:ascii="Arial" w:hAnsi="Arial" w:cs="Arial"/>
                      <w:sz w:val="20"/>
                      <w:szCs w:val="20"/>
                    </w:rPr>
                    <w:t>.</w:t>
                  </w:r>
                </w:p>
                <w:p w14:paraId="15871959" w14:textId="3C0AA504" w:rsidR="00F626E6" w:rsidRPr="006A59C9" w:rsidRDefault="00300A66">
                  <w:pPr>
                    <w:rPr>
                      <w:rFonts w:ascii="Arial" w:eastAsia="Times New Roman" w:hAnsi="Arial" w:cs="Arial"/>
                      <w:sz w:val="20"/>
                      <w:szCs w:val="20"/>
                    </w:rPr>
                  </w:pPr>
                  <w:r w:rsidRPr="006A59C9">
                    <w:rPr>
                      <w:rFonts w:ascii="Arial" w:eastAsia="Times New Roman" w:hAnsi="Arial" w:cs="Arial"/>
                      <w:sz w:val="20"/>
                      <w:szCs w:val="20"/>
                    </w:rPr>
                    <w:br/>
                  </w:r>
                  <w:r w:rsidRPr="006A59C9">
                    <w:rPr>
                      <w:rFonts w:ascii="Arial" w:eastAsia="Times New Roman" w:hAnsi="Arial" w:cs="Arial"/>
                      <w:sz w:val="20"/>
                      <w:szCs w:val="20"/>
                    </w:rPr>
                    <w:br/>
                    <w:t xml:space="preserve">CLÁUSULA TRIGÉSIMA </w:t>
                  </w:r>
                  <w:r w:rsidR="00E02115" w:rsidRPr="006A59C9">
                    <w:rPr>
                      <w:rFonts w:ascii="Arial" w:eastAsia="Times New Roman" w:hAnsi="Arial" w:cs="Arial"/>
                      <w:sz w:val="20"/>
                      <w:szCs w:val="20"/>
                    </w:rPr>
                    <w:t>QUARTA</w:t>
                  </w:r>
                  <w:r w:rsidRPr="006A59C9">
                    <w:rPr>
                      <w:rFonts w:ascii="Arial" w:eastAsia="Times New Roman" w:hAnsi="Arial" w:cs="Arial"/>
                      <w:sz w:val="20"/>
                      <w:szCs w:val="20"/>
                    </w:rPr>
                    <w:t xml:space="preserve"> - AVISO-PRÉVIO </w:t>
                  </w:r>
                  <w:r w:rsidRPr="006A59C9">
                    <w:rPr>
                      <w:rFonts w:ascii="Arial" w:eastAsia="Times New Roman" w:hAnsi="Arial" w:cs="Arial"/>
                      <w:sz w:val="20"/>
                      <w:szCs w:val="20"/>
                    </w:rPr>
                    <w:br/>
                  </w:r>
                  <w:r w:rsidRPr="006A59C9">
                    <w:rPr>
                      <w:rFonts w:ascii="Arial" w:eastAsia="Times New Roman" w:hAnsi="Arial" w:cs="Arial"/>
                      <w:sz w:val="20"/>
                      <w:szCs w:val="20"/>
                    </w:rPr>
                    <w:lastRenderedPageBreak/>
                    <w:br/>
                  </w:r>
                </w:p>
                <w:p w14:paraId="7AE43AE7" w14:textId="77777777" w:rsidR="00F626E6" w:rsidRPr="006A59C9" w:rsidRDefault="00300A66">
                  <w:pPr>
                    <w:pStyle w:val="NormalWeb"/>
                    <w:divId w:val="1727142559"/>
                    <w:rPr>
                      <w:rFonts w:ascii="Arial" w:hAnsi="Arial" w:cs="Arial"/>
                      <w:sz w:val="20"/>
                      <w:szCs w:val="20"/>
                    </w:rPr>
                  </w:pPr>
                  <w:r w:rsidRPr="006A59C9">
                    <w:rPr>
                      <w:rFonts w:ascii="Arial" w:hAnsi="Arial" w:cs="Arial"/>
                      <w:sz w:val="20"/>
                      <w:szCs w:val="20"/>
                    </w:rPr>
                    <w:t>No caso de dispensa sem justa causa, o aviso-prévio trabalhado, não poderá ser superior a 30 dias, no qual o</w:t>
                  </w:r>
                  <w:r w:rsidR="00672F59" w:rsidRPr="006A59C9">
                    <w:rPr>
                      <w:rFonts w:ascii="Arial" w:hAnsi="Arial" w:cs="Arial"/>
                      <w:sz w:val="20"/>
                      <w:szCs w:val="20"/>
                    </w:rPr>
                    <w:t xml:space="preserve"> </w:t>
                  </w:r>
                  <w:r w:rsidR="00570453" w:rsidRPr="006A59C9">
                    <w:rPr>
                      <w:rFonts w:ascii="Arial" w:hAnsi="Arial" w:cs="Arial"/>
                      <w:sz w:val="20"/>
                      <w:szCs w:val="20"/>
                    </w:rPr>
                    <w:t>trabalhador</w:t>
                  </w:r>
                  <w:r w:rsidRPr="006A59C9">
                    <w:rPr>
                      <w:rFonts w:ascii="Arial" w:hAnsi="Arial" w:cs="Arial"/>
                      <w:sz w:val="20"/>
                      <w:szCs w:val="20"/>
                    </w:rPr>
                    <w:t xml:space="preserve"> terá o direito a um dia por semana, sem prejuízo do salário integral, para procurar outro trabalho, ou se preferir 7 (sete) dias indenizados.</w:t>
                  </w:r>
                </w:p>
                <w:p w14:paraId="20B4AC60" w14:textId="77777777" w:rsidR="00F626E6" w:rsidRPr="006A59C9" w:rsidRDefault="00300A66">
                  <w:pPr>
                    <w:pStyle w:val="NormalWeb"/>
                    <w:rPr>
                      <w:rFonts w:ascii="Arial" w:hAnsi="Arial" w:cs="Arial"/>
                      <w:sz w:val="20"/>
                      <w:szCs w:val="20"/>
                    </w:rPr>
                  </w:pPr>
                  <w:r w:rsidRPr="006A59C9">
                    <w:rPr>
                      <w:rFonts w:ascii="Arial" w:hAnsi="Arial" w:cs="Arial"/>
                      <w:sz w:val="20"/>
                      <w:szCs w:val="20"/>
                    </w:rPr>
                    <w:br w:type="textWrapping" w:clear="all"/>
                  </w:r>
                  <w:r w:rsidRPr="006A59C9">
                    <w:rPr>
                      <w:rStyle w:val="Forte"/>
                      <w:rFonts w:ascii="Arial" w:hAnsi="Arial" w:cs="Arial"/>
                      <w:b w:val="0"/>
                      <w:bCs w:val="0"/>
                      <w:sz w:val="20"/>
                      <w:szCs w:val="20"/>
                    </w:rPr>
                    <w:t xml:space="preserve">PARÁGRAFO ÚNICO </w:t>
                  </w:r>
                  <w:r w:rsidRPr="006A59C9">
                    <w:rPr>
                      <w:rFonts w:ascii="Arial" w:hAnsi="Arial" w:cs="Arial"/>
                      <w:sz w:val="20"/>
                      <w:szCs w:val="20"/>
                    </w:rPr>
                    <w:t xml:space="preserve">- O acréscimo do aviso-prévio proporcional ao tempo de serviço previsto na Lei 12.506/11 deverá ser obrigatoriamente indenizado </w:t>
                  </w:r>
                  <w:r w:rsidR="00672F59" w:rsidRPr="006A59C9">
                    <w:rPr>
                      <w:rFonts w:ascii="Arial" w:hAnsi="Arial" w:cs="Arial"/>
                      <w:sz w:val="20"/>
                      <w:szCs w:val="20"/>
                    </w:rPr>
                    <w:t>pela empresa</w:t>
                  </w:r>
                  <w:r w:rsidRPr="006A59C9">
                    <w:rPr>
                      <w:rFonts w:ascii="Arial" w:hAnsi="Arial" w:cs="Arial"/>
                      <w:sz w:val="20"/>
                      <w:szCs w:val="20"/>
                    </w:rPr>
                    <w:t xml:space="preserve">, salvo em caso de acordo expresso em que o </w:t>
                  </w:r>
                  <w:r w:rsidR="00570453" w:rsidRPr="006A59C9">
                    <w:rPr>
                      <w:rFonts w:ascii="Arial" w:hAnsi="Arial" w:cs="Arial"/>
                      <w:sz w:val="20"/>
                      <w:szCs w:val="20"/>
                    </w:rPr>
                    <w:t>trabalhador</w:t>
                  </w:r>
                  <w:r w:rsidRPr="006A59C9">
                    <w:rPr>
                      <w:rFonts w:ascii="Arial" w:hAnsi="Arial" w:cs="Arial"/>
                      <w:sz w:val="20"/>
                      <w:szCs w:val="20"/>
                    </w:rPr>
                    <w:t xml:space="preserve"> concorde em trabalhar os dias que se refere este parágrafo.</w:t>
                  </w:r>
                </w:p>
                <w:p w14:paraId="4E45AD79" w14:textId="77777777" w:rsidR="00F626E6" w:rsidRPr="006A59C9" w:rsidRDefault="00F626E6">
                  <w:pPr>
                    <w:rPr>
                      <w:rFonts w:ascii="Arial" w:eastAsia="Times New Roman" w:hAnsi="Arial" w:cs="Arial"/>
                      <w:sz w:val="20"/>
                      <w:szCs w:val="20"/>
                    </w:rPr>
                  </w:pPr>
                </w:p>
                <w:p w14:paraId="621CE98D" w14:textId="77777777" w:rsidR="00F626E6" w:rsidRPr="006A59C9" w:rsidRDefault="00300A66">
                  <w:pPr>
                    <w:jc w:val="center"/>
                    <w:rPr>
                      <w:rFonts w:ascii="Arial" w:eastAsia="Times New Roman" w:hAnsi="Arial" w:cs="Arial"/>
                      <w:sz w:val="20"/>
                      <w:szCs w:val="20"/>
                    </w:rPr>
                  </w:pPr>
                  <w:r w:rsidRPr="006A59C9">
                    <w:rPr>
                      <w:rFonts w:ascii="Arial" w:eastAsia="Times New Roman" w:hAnsi="Arial" w:cs="Arial"/>
                      <w:sz w:val="20"/>
                      <w:szCs w:val="20"/>
                    </w:rPr>
                    <w:br/>
                    <w:t xml:space="preserve">Relações de Trabalho – Condições de Trabalho, Normas de Pessoal e Estabilidades </w:t>
                  </w:r>
                  <w:r w:rsidRPr="006A59C9">
                    <w:rPr>
                      <w:rFonts w:ascii="Arial" w:eastAsia="Times New Roman" w:hAnsi="Arial" w:cs="Arial"/>
                      <w:sz w:val="20"/>
                      <w:szCs w:val="20"/>
                    </w:rPr>
                    <w:br/>
                  </w:r>
                </w:p>
                <w:p w14:paraId="0A38A3F6" w14:textId="77777777" w:rsidR="00F626E6" w:rsidRPr="006A59C9" w:rsidRDefault="00300A66">
                  <w:pPr>
                    <w:jc w:val="center"/>
                    <w:rPr>
                      <w:rFonts w:ascii="Arial" w:eastAsia="Times New Roman" w:hAnsi="Arial" w:cs="Arial"/>
                      <w:sz w:val="20"/>
                      <w:szCs w:val="20"/>
                    </w:rPr>
                  </w:pPr>
                  <w:r w:rsidRPr="006A59C9">
                    <w:rPr>
                      <w:rFonts w:ascii="Arial" w:eastAsia="Times New Roman" w:hAnsi="Arial" w:cs="Arial"/>
                      <w:sz w:val="20"/>
                      <w:szCs w:val="20"/>
                    </w:rPr>
                    <w:t xml:space="preserve">Qualificação/Formação Profissional </w:t>
                  </w:r>
                  <w:r w:rsidRPr="006A59C9">
                    <w:rPr>
                      <w:rFonts w:ascii="Arial" w:eastAsia="Times New Roman" w:hAnsi="Arial" w:cs="Arial"/>
                      <w:sz w:val="20"/>
                      <w:szCs w:val="20"/>
                    </w:rPr>
                    <w:br/>
                  </w:r>
                </w:p>
                <w:p w14:paraId="39F6D0C3" w14:textId="064FFDCE" w:rsidR="00F626E6" w:rsidRPr="006A59C9" w:rsidRDefault="00300A66">
                  <w:pPr>
                    <w:rPr>
                      <w:rFonts w:ascii="Arial" w:eastAsia="Times New Roman" w:hAnsi="Arial" w:cs="Arial"/>
                      <w:sz w:val="20"/>
                      <w:szCs w:val="20"/>
                    </w:rPr>
                  </w:pPr>
                  <w:r w:rsidRPr="006A59C9">
                    <w:rPr>
                      <w:rFonts w:ascii="Arial" w:eastAsia="Times New Roman" w:hAnsi="Arial" w:cs="Arial"/>
                      <w:sz w:val="20"/>
                      <w:szCs w:val="20"/>
                    </w:rPr>
                    <w:br/>
                    <w:t xml:space="preserve">CLÁUSULA TRIGÉSIMA </w:t>
                  </w:r>
                  <w:r w:rsidR="00E02115" w:rsidRPr="006A59C9">
                    <w:rPr>
                      <w:rFonts w:ascii="Arial" w:eastAsia="Times New Roman" w:hAnsi="Arial" w:cs="Arial"/>
                      <w:sz w:val="20"/>
                      <w:szCs w:val="20"/>
                    </w:rPr>
                    <w:t>QUINTA</w:t>
                  </w:r>
                  <w:r w:rsidRPr="006A59C9">
                    <w:rPr>
                      <w:rFonts w:ascii="Arial" w:eastAsia="Times New Roman" w:hAnsi="Arial" w:cs="Arial"/>
                      <w:sz w:val="20"/>
                      <w:szCs w:val="20"/>
                    </w:rPr>
                    <w:t xml:space="preserve"> - QUALIFICAÇÃO PROFISSIONAL </w:t>
                  </w:r>
                  <w:r w:rsidRPr="006A59C9">
                    <w:rPr>
                      <w:rFonts w:ascii="Arial" w:eastAsia="Times New Roman" w:hAnsi="Arial" w:cs="Arial"/>
                      <w:sz w:val="20"/>
                      <w:szCs w:val="20"/>
                    </w:rPr>
                    <w:br/>
                  </w:r>
                  <w:r w:rsidRPr="006A59C9">
                    <w:rPr>
                      <w:rFonts w:ascii="Arial" w:eastAsia="Times New Roman" w:hAnsi="Arial" w:cs="Arial"/>
                      <w:sz w:val="20"/>
                      <w:szCs w:val="20"/>
                    </w:rPr>
                    <w:br/>
                  </w:r>
                </w:p>
                <w:p w14:paraId="4CB38BC0" w14:textId="77777777" w:rsidR="00F626E6" w:rsidRPr="006A59C9" w:rsidRDefault="00300A66">
                  <w:pPr>
                    <w:pStyle w:val="NormalWeb"/>
                    <w:rPr>
                      <w:rFonts w:ascii="Arial" w:hAnsi="Arial" w:cs="Arial"/>
                      <w:sz w:val="20"/>
                      <w:szCs w:val="20"/>
                    </w:rPr>
                  </w:pPr>
                  <w:r w:rsidRPr="006A59C9">
                    <w:rPr>
                      <w:rFonts w:ascii="Arial" w:hAnsi="Arial" w:cs="Arial"/>
                      <w:sz w:val="20"/>
                      <w:szCs w:val="20"/>
                    </w:rPr>
                    <w:t>As empresas deverão manter programas especiais de incentivo e aperfeiçoamento profissional de mão-de-obra.</w:t>
                  </w:r>
                </w:p>
                <w:p w14:paraId="23A12AF3" w14:textId="516C38F9" w:rsidR="00F626E6" w:rsidRPr="006A59C9" w:rsidRDefault="00300A66">
                  <w:pPr>
                    <w:pStyle w:val="NormalWeb"/>
                    <w:rPr>
                      <w:rFonts w:ascii="Arial" w:hAnsi="Arial" w:cs="Arial"/>
                      <w:sz w:val="20"/>
                      <w:szCs w:val="20"/>
                    </w:rPr>
                  </w:pPr>
                  <w:r w:rsidRPr="006A59C9">
                    <w:rPr>
                      <w:rStyle w:val="Forte"/>
                      <w:rFonts w:ascii="Arial" w:hAnsi="Arial" w:cs="Arial"/>
                      <w:b w:val="0"/>
                      <w:bCs w:val="0"/>
                      <w:sz w:val="20"/>
                      <w:szCs w:val="20"/>
                    </w:rPr>
                    <w:t xml:space="preserve">PARÁGRAFO PRIMEIRO – </w:t>
                  </w:r>
                  <w:r w:rsidRPr="006A59C9">
                    <w:rPr>
                      <w:rFonts w:ascii="Arial" w:hAnsi="Arial" w:cs="Arial"/>
                      <w:sz w:val="20"/>
                      <w:szCs w:val="20"/>
                    </w:rPr>
                    <w:t>Na necessidade de contratação para preenchimento de cargos vagos, fica acordado que a empresa dará prioridade aos trabalhadores já pertencentes ao quadro de funcionários, mediante treinamentos específicos para a função a ser desempenhada.</w:t>
                  </w:r>
                </w:p>
                <w:p w14:paraId="78F97AF3" w14:textId="77777777" w:rsidR="00F626E6" w:rsidRPr="006A59C9" w:rsidRDefault="00300A66">
                  <w:pPr>
                    <w:pStyle w:val="NormalWeb"/>
                    <w:rPr>
                      <w:rFonts w:ascii="Arial" w:hAnsi="Arial" w:cs="Arial"/>
                      <w:sz w:val="20"/>
                      <w:szCs w:val="20"/>
                    </w:rPr>
                  </w:pPr>
                  <w:r w:rsidRPr="006A59C9">
                    <w:rPr>
                      <w:rStyle w:val="Forte"/>
                      <w:rFonts w:ascii="Arial" w:hAnsi="Arial" w:cs="Arial"/>
                      <w:b w:val="0"/>
                      <w:bCs w:val="0"/>
                      <w:sz w:val="20"/>
                      <w:szCs w:val="20"/>
                    </w:rPr>
                    <w:t xml:space="preserve">PARÁGRAFO SEGUNDO – </w:t>
                  </w:r>
                  <w:r w:rsidR="00032768" w:rsidRPr="006A59C9">
                    <w:rPr>
                      <w:rFonts w:ascii="Arial" w:hAnsi="Arial" w:cs="Arial"/>
                      <w:sz w:val="20"/>
                      <w:szCs w:val="20"/>
                    </w:rPr>
                    <w:t>As</w:t>
                  </w:r>
                  <w:r w:rsidRPr="006A59C9">
                    <w:rPr>
                      <w:rFonts w:ascii="Arial" w:hAnsi="Arial" w:cs="Arial"/>
                      <w:sz w:val="20"/>
                      <w:szCs w:val="20"/>
                    </w:rPr>
                    <w:t xml:space="preserve"> empresas direcionarão as vagas que surgirem nas funções de operadores de máquinas aos trabalhadores internos que estiverem dentro programa de qualificação promovido pelas </w:t>
                  </w:r>
                  <w:r w:rsidR="00032768" w:rsidRPr="006A59C9">
                    <w:rPr>
                      <w:rFonts w:ascii="Arial" w:hAnsi="Arial" w:cs="Arial"/>
                      <w:sz w:val="20"/>
                      <w:szCs w:val="20"/>
                    </w:rPr>
                    <w:t xml:space="preserve">empresas e aos </w:t>
                  </w:r>
                  <w:r w:rsidR="00570453" w:rsidRPr="006A59C9">
                    <w:rPr>
                      <w:rFonts w:ascii="Arial" w:hAnsi="Arial" w:cs="Arial"/>
                      <w:sz w:val="20"/>
                      <w:szCs w:val="20"/>
                    </w:rPr>
                    <w:t>trabalhadores</w:t>
                  </w:r>
                  <w:r w:rsidRPr="006A59C9">
                    <w:rPr>
                      <w:rFonts w:ascii="Arial" w:hAnsi="Arial" w:cs="Arial"/>
                      <w:sz w:val="20"/>
                      <w:szCs w:val="20"/>
                    </w:rPr>
                    <w:t xml:space="preserve"> externos, os que tiverem dentro do programa de qualificação e requalificação promovida pelo sindicato, salvo inadequações de ordem técnica, falta de documento profissional exigível ou impedimento para função determinado pelo SESMT da empresa.</w:t>
                  </w:r>
                </w:p>
                <w:p w14:paraId="15EEB1D8" w14:textId="26058A66" w:rsidR="00F626E6" w:rsidRPr="006A59C9" w:rsidRDefault="00300A66">
                  <w:pPr>
                    <w:pStyle w:val="NormalWeb"/>
                    <w:rPr>
                      <w:rFonts w:ascii="Arial" w:hAnsi="Arial" w:cs="Arial"/>
                      <w:strike/>
                      <w:sz w:val="20"/>
                      <w:szCs w:val="20"/>
                    </w:rPr>
                  </w:pPr>
                  <w:r w:rsidRPr="006A59C9">
                    <w:rPr>
                      <w:rStyle w:val="Forte"/>
                      <w:rFonts w:ascii="Arial" w:hAnsi="Arial" w:cs="Arial"/>
                      <w:b w:val="0"/>
                      <w:bCs w:val="0"/>
                      <w:sz w:val="20"/>
                      <w:szCs w:val="20"/>
                    </w:rPr>
                    <w:t xml:space="preserve">PARÁGRAFO TERCEIRO – </w:t>
                  </w:r>
                  <w:r w:rsidRPr="006A59C9">
                    <w:rPr>
                      <w:rFonts w:ascii="Arial" w:hAnsi="Arial" w:cs="Arial"/>
                      <w:sz w:val="20"/>
                      <w:szCs w:val="20"/>
                    </w:rPr>
                    <w:t xml:space="preserve">Fica facultado ao Sindicato o direito de requerer por até 30 dias durante a vigência do presente acordo, o afastamento de </w:t>
                  </w:r>
                  <w:r w:rsidR="00570453" w:rsidRPr="006A59C9">
                    <w:rPr>
                      <w:rFonts w:ascii="Arial" w:hAnsi="Arial" w:cs="Arial"/>
                      <w:sz w:val="20"/>
                      <w:szCs w:val="20"/>
                    </w:rPr>
                    <w:t>trabalhador</w:t>
                  </w:r>
                  <w:r w:rsidRPr="006A59C9">
                    <w:rPr>
                      <w:rFonts w:ascii="Arial" w:hAnsi="Arial" w:cs="Arial"/>
                      <w:sz w:val="20"/>
                      <w:szCs w:val="20"/>
                    </w:rPr>
                    <w:t xml:space="preserve"> que esteja</w:t>
                  </w:r>
                  <w:r w:rsidR="00032768" w:rsidRPr="006A59C9">
                    <w:rPr>
                      <w:rFonts w:ascii="Arial" w:hAnsi="Arial" w:cs="Arial"/>
                      <w:sz w:val="20"/>
                      <w:szCs w:val="20"/>
                    </w:rPr>
                    <w:t xml:space="preserve"> em vínculo empregatício com </w:t>
                  </w:r>
                  <w:r w:rsidR="0021368E" w:rsidRPr="006A59C9">
                    <w:rPr>
                      <w:rFonts w:ascii="Arial" w:hAnsi="Arial" w:cs="Arial"/>
                      <w:sz w:val="20"/>
                      <w:szCs w:val="20"/>
                    </w:rPr>
                    <w:t>as empresas</w:t>
                  </w:r>
                  <w:r w:rsidRPr="006A59C9">
                    <w:rPr>
                      <w:rFonts w:ascii="Arial" w:hAnsi="Arial" w:cs="Arial"/>
                      <w:sz w:val="20"/>
                      <w:szCs w:val="20"/>
                    </w:rPr>
                    <w:t xml:space="preserve"> para que </w:t>
                  </w:r>
                  <w:r w:rsidR="005441C0" w:rsidRPr="006A59C9">
                    <w:rPr>
                      <w:rFonts w:ascii="Arial" w:hAnsi="Arial" w:cs="Arial"/>
                      <w:sz w:val="20"/>
                      <w:szCs w:val="20"/>
                    </w:rPr>
                    <w:t>ele</w:t>
                  </w:r>
                  <w:r w:rsidRPr="006A59C9">
                    <w:rPr>
                      <w:rFonts w:ascii="Arial" w:hAnsi="Arial" w:cs="Arial"/>
                      <w:sz w:val="20"/>
                      <w:szCs w:val="20"/>
                    </w:rPr>
                    <w:t xml:space="preserve"> possa mini</w:t>
                  </w:r>
                  <w:r w:rsidR="00032768" w:rsidRPr="006A59C9">
                    <w:rPr>
                      <w:rFonts w:ascii="Arial" w:hAnsi="Arial" w:cs="Arial"/>
                      <w:sz w:val="20"/>
                      <w:szCs w:val="20"/>
                    </w:rPr>
                    <w:t xml:space="preserve">strar cursos e treinamentos aos </w:t>
                  </w:r>
                  <w:r w:rsidR="00570453" w:rsidRPr="006A59C9">
                    <w:rPr>
                      <w:rFonts w:ascii="Arial" w:hAnsi="Arial" w:cs="Arial"/>
                      <w:sz w:val="20"/>
                      <w:szCs w:val="20"/>
                    </w:rPr>
                    <w:t>trabalhadores</w:t>
                  </w:r>
                  <w:r w:rsidRPr="006A59C9">
                    <w:rPr>
                      <w:rFonts w:ascii="Arial" w:hAnsi="Arial" w:cs="Arial"/>
                      <w:sz w:val="20"/>
                      <w:szCs w:val="20"/>
                    </w:rPr>
                    <w:t xml:space="preserve"> realizados pelo Sindicato, sem prejuízo na remuneração do </w:t>
                  </w:r>
                  <w:r w:rsidR="00570453" w:rsidRPr="006A59C9">
                    <w:rPr>
                      <w:rFonts w:ascii="Arial" w:hAnsi="Arial" w:cs="Arial"/>
                      <w:sz w:val="20"/>
                      <w:szCs w:val="20"/>
                    </w:rPr>
                    <w:t>trabalhador</w:t>
                  </w:r>
                  <w:r w:rsidRPr="006A59C9">
                    <w:rPr>
                      <w:rFonts w:ascii="Arial" w:hAnsi="Arial" w:cs="Arial"/>
                      <w:sz w:val="20"/>
                      <w:szCs w:val="20"/>
                    </w:rPr>
                    <w:t>, desde que autorizado expressamente pela empresa. O período de afastamento despendido pelo trabalhador, para a realização dessas atividades é de inteira responsabilidade do sindicato.</w:t>
                  </w:r>
                </w:p>
                <w:p w14:paraId="0B4B60FB" w14:textId="77777777" w:rsidR="000C03CC" w:rsidRPr="0068775B" w:rsidRDefault="00300A66" w:rsidP="000C03CC">
                  <w:pPr>
                    <w:rPr>
                      <w:rFonts w:ascii="Arial" w:hAnsi="Arial" w:cs="Arial"/>
                      <w:sz w:val="20"/>
                      <w:szCs w:val="20"/>
                    </w:rPr>
                  </w:pPr>
                  <w:r w:rsidRPr="006A59C9">
                    <w:rPr>
                      <w:rFonts w:ascii="Arial" w:eastAsia="Times New Roman" w:hAnsi="Arial" w:cs="Arial"/>
                      <w:sz w:val="20"/>
                      <w:szCs w:val="20"/>
                    </w:rPr>
                    <w:br/>
                  </w:r>
                  <w:r w:rsidRPr="0068775B">
                    <w:rPr>
                      <w:rFonts w:ascii="Arial" w:eastAsia="Times New Roman" w:hAnsi="Arial" w:cs="Arial"/>
                      <w:sz w:val="20"/>
                      <w:szCs w:val="20"/>
                    </w:rPr>
                    <w:t xml:space="preserve">CLÁUSULA TRIGÉSIMA </w:t>
                  </w:r>
                  <w:r w:rsidR="00E02115" w:rsidRPr="0068775B">
                    <w:rPr>
                      <w:rFonts w:ascii="Arial" w:eastAsia="Times New Roman" w:hAnsi="Arial" w:cs="Arial"/>
                      <w:sz w:val="20"/>
                      <w:szCs w:val="20"/>
                    </w:rPr>
                    <w:t>SEXTA</w:t>
                  </w:r>
                  <w:r w:rsidRPr="0068775B">
                    <w:rPr>
                      <w:rFonts w:ascii="Arial" w:eastAsia="Times New Roman" w:hAnsi="Arial" w:cs="Arial"/>
                      <w:sz w:val="20"/>
                      <w:szCs w:val="20"/>
                    </w:rPr>
                    <w:t xml:space="preserve"> - APRENDIZADO E TREINAMENTO </w:t>
                  </w:r>
                  <w:r w:rsidRPr="0068775B">
                    <w:rPr>
                      <w:rFonts w:ascii="Arial" w:eastAsia="Times New Roman" w:hAnsi="Arial" w:cs="Arial"/>
                      <w:sz w:val="20"/>
                      <w:szCs w:val="20"/>
                    </w:rPr>
                    <w:br/>
                  </w:r>
                  <w:r w:rsidRPr="0068775B">
                    <w:rPr>
                      <w:rFonts w:ascii="Arial" w:eastAsia="Times New Roman" w:hAnsi="Arial" w:cs="Arial"/>
                      <w:sz w:val="20"/>
                      <w:szCs w:val="20"/>
                    </w:rPr>
                    <w:br/>
                  </w:r>
                </w:p>
                <w:p w14:paraId="2B267BD9" w14:textId="476F137C" w:rsidR="00F626E6" w:rsidRPr="006A59C9" w:rsidRDefault="00300A66" w:rsidP="000C03CC">
                  <w:pPr>
                    <w:rPr>
                      <w:rFonts w:ascii="Arial" w:hAnsi="Arial" w:cs="Arial"/>
                      <w:sz w:val="20"/>
                      <w:szCs w:val="20"/>
                    </w:rPr>
                  </w:pPr>
                  <w:r w:rsidRPr="0068775B">
                    <w:rPr>
                      <w:rFonts w:ascii="Arial" w:hAnsi="Arial" w:cs="Arial"/>
                      <w:sz w:val="20"/>
                      <w:szCs w:val="20"/>
                    </w:rPr>
                    <w:t>O tempo de formação e treinamento, que visa o aprendizado e o crescimento profissional, não deverá exceder a 08 (oito) meses e não ficará ainda caracterizado o desvio de função, desde que estejam em programas de treinamento desenvolvidos pela empresa.</w:t>
                  </w:r>
                </w:p>
                <w:p w14:paraId="7E69EF19" w14:textId="77777777" w:rsidR="00F626E6" w:rsidRPr="006A59C9" w:rsidRDefault="00F626E6">
                  <w:pPr>
                    <w:rPr>
                      <w:rFonts w:ascii="Arial" w:eastAsia="Times New Roman" w:hAnsi="Arial" w:cs="Arial"/>
                      <w:sz w:val="20"/>
                      <w:szCs w:val="20"/>
                    </w:rPr>
                  </w:pPr>
                </w:p>
                <w:p w14:paraId="4106916C" w14:textId="77777777" w:rsidR="00F626E6" w:rsidRPr="006A59C9" w:rsidRDefault="00300A66">
                  <w:pPr>
                    <w:jc w:val="center"/>
                    <w:rPr>
                      <w:rFonts w:ascii="Arial" w:eastAsia="Times New Roman" w:hAnsi="Arial" w:cs="Arial"/>
                      <w:sz w:val="20"/>
                      <w:szCs w:val="20"/>
                    </w:rPr>
                  </w:pPr>
                  <w:r w:rsidRPr="006A59C9">
                    <w:rPr>
                      <w:rFonts w:ascii="Arial" w:eastAsia="Times New Roman" w:hAnsi="Arial" w:cs="Arial"/>
                      <w:sz w:val="20"/>
                      <w:szCs w:val="20"/>
                    </w:rPr>
                    <w:t xml:space="preserve">Normas Disciplinares </w:t>
                  </w:r>
                  <w:r w:rsidRPr="006A59C9">
                    <w:rPr>
                      <w:rFonts w:ascii="Arial" w:eastAsia="Times New Roman" w:hAnsi="Arial" w:cs="Arial"/>
                      <w:sz w:val="20"/>
                      <w:szCs w:val="20"/>
                    </w:rPr>
                    <w:br/>
                  </w:r>
                </w:p>
                <w:p w14:paraId="55E5E876" w14:textId="77777777" w:rsidR="000C03CC" w:rsidRPr="006A59C9" w:rsidRDefault="00300A66" w:rsidP="000C03CC">
                  <w:pPr>
                    <w:rPr>
                      <w:rFonts w:ascii="Arial" w:hAnsi="Arial" w:cs="Arial"/>
                      <w:sz w:val="20"/>
                      <w:szCs w:val="20"/>
                    </w:rPr>
                  </w:pPr>
                  <w:r w:rsidRPr="006A59C9">
                    <w:rPr>
                      <w:rFonts w:ascii="Arial" w:eastAsia="Times New Roman" w:hAnsi="Arial" w:cs="Arial"/>
                      <w:sz w:val="20"/>
                      <w:szCs w:val="20"/>
                    </w:rPr>
                    <w:br/>
                    <w:t xml:space="preserve">CLÁUSULA TRIGÉSIMA </w:t>
                  </w:r>
                  <w:r w:rsidR="00E02115" w:rsidRPr="006A59C9">
                    <w:rPr>
                      <w:rFonts w:ascii="Arial" w:eastAsia="Times New Roman" w:hAnsi="Arial" w:cs="Arial"/>
                      <w:sz w:val="20"/>
                      <w:szCs w:val="20"/>
                    </w:rPr>
                    <w:t>SETIMA</w:t>
                  </w:r>
                  <w:r w:rsidRPr="006A59C9">
                    <w:rPr>
                      <w:rFonts w:ascii="Arial" w:eastAsia="Times New Roman" w:hAnsi="Arial" w:cs="Arial"/>
                      <w:sz w:val="20"/>
                      <w:szCs w:val="20"/>
                    </w:rPr>
                    <w:t xml:space="preserve"> - CADASTRAMENTO NO PIS </w:t>
                  </w:r>
                  <w:r w:rsidRPr="006A59C9">
                    <w:rPr>
                      <w:rFonts w:ascii="Arial" w:eastAsia="Times New Roman" w:hAnsi="Arial" w:cs="Arial"/>
                      <w:sz w:val="20"/>
                      <w:szCs w:val="20"/>
                    </w:rPr>
                    <w:br/>
                  </w:r>
                </w:p>
                <w:p w14:paraId="4306C3C1" w14:textId="77777777" w:rsidR="000C03CC" w:rsidRPr="006A59C9" w:rsidRDefault="000C03CC" w:rsidP="000C03CC">
                  <w:pPr>
                    <w:rPr>
                      <w:rFonts w:ascii="Arial" w:hAnsi="Arial" w:cs="Arial"/>
                      <w:sz w:val="20"/>
                      <w:szCs w:val="20"/>
                    </w:rPr>
                  </w:pPr>
                </w:p>
                <w:p w14:paraId="5B4BFB62" w14:textId="7013CF5B" w:rsidR="00F626E6" w:rsidRPr="006A59C9" w:rsidRDefault="00300A66" w:rsidP="000C03CC">
                  <w:pPr>
                    <w:rPr>
                      <w:rFonts w:ascii="Arial" w:hAnsi="Arial" w:cs="Arial"/>
                      <w:sz w:val="20"/>
                      <w:szCs w:val="20"/>
                    </w:rPr>
                  </w:pPr>
                  <w:r w:rsidRPr="006A59C9">
                    <w:rPr>
                      <w:rFonts w:ascii="Arial" w:hAnsi="Arial" w:cs="Arial"/>
                      <w:sz w:val="20"/>
                      <w:szCs w:val="20"/>
                    </w:rPr>
                    <w:t xml:space="preserve">Ficam as empresas obrigadas a cadastrar no PIS todos os </w:t>
                  </w:r>
                  <w:r w:rsidR="00570453" w:rsidRPr="006A59C9">
                    <w:rPr>
                      <w:rFonts w:ascii="Arial" w:hAnsi="Arial" w:cs="Arial"/>
                      <w:sz w:val="20"/>
                      <w:szCs w:val="20"/>
                    </w:rPr>
                    <w:t>trabalhadores</w:t>
                  </w:r>
                  <w:r w:rsidRPr="006A59C9">
                    <w:rPr>
                      <w:rFonts w:ascii="Arial" w:hAnsi="Arial" w:cs="Arial"/>
                      <w:sz w:val="20"/>
                      <w:szCs w:val="20"/>
                    </w:rPr>
                    <w:t xml:space="preserve"> rurais e entregar a RAIS no prazo da lei.</w:t>
                  </w:r>
                </w:p>
                <w:p w14:paraId="0CF7B9A5" w14:textId="2248E779" w:rsidR="00F626E6" w:rsidRPr="006A59C9" w:rsidRDefault="00300A66">
                  <w:pPr>
                    <w:rPr>
                      <w:rFonts w:ascii="Arial" w:eastAsia="Times New Roman" w:hAnsi="Arial" w:cs="Arial"/>
                      <w:sz w:val="20"/>
                      <w:szCs w:val="20"/>
                    </w:rPr>
                  </w:pPr>
                  <w:r w:rsidRPr="006A59C9">
                    <w:rPr>
                      <w:rFonts w:ascii="Arial" w:eastAsia="Times New Roman" w:hAnsi="Arial" w:cs="Arial"/>
                      <w:sz w:val="20"/>
                      <w:szCs w:val="20"/>
                    </w:rPr>
                    <w:br/>
                  </w:r>
                  <w:r w:rsidRPr="006A59C9">
                    <w:rPr>
                      <w:rFonts w:ascii="Arial" w:eastAsia="Times New Roman" w:hAnsi="Arial" w:cs="Arial"/>
                      <w:sz w:val="20"/>
                      <w:szCs w:val="20"/>
                    </w:rPr>
                    <w:br/>
                    <w:t xml:space="preserve">CLÁUSULA TRIGÉSIMA </w:t>
                  </w:r>
                  <w:r w:rsidR="00E02115" w:rsidRPr="006A59C9">
                    <w:rPr>
                      <w:rFonts w:ascii="Arial" w:eastAsia="Times New Roman" w:hAnsi="Arial" w:cs="Arial"/>
                      <w:sz w:val="20"/>
                      <w:szCs w:val="20"/>
                    </w:rPr>
                    <w:t>OITAVA</w:t>
                  </w:r>
                  <w:r w:rsidRPr="006A59C9">
                    <w:rPr>
                      <w:rFonts w:ascii="Arial" w:eastAsia="Times New Roman" w:hAnsi="Arial" w:cs="Arial"/>
                      <w:sz w:val="20"/>
                      <w:szCs w:val="20"/>
                    </w:rPr>
                    <w:t xml:space="preserve"> - ENTREGA DE DOCUMENTOS </w:t>
                  </w:r>
                  <w:r w:rsidRPr="006A59C9">
                    <w:rPr>
                      <w:rFonts w:ascii="Arial" w:eastAsia="Times New Roman" w:hAnsi="Arial" w:cs="Arial"/>
                      <w:sz w:val="20"/>
                      <w:szCs w:val="20"/>
                    </w:rPr>
                    <w:br/>
                  </w:r>
                  <w:r w:rsidRPr="006A59C9">
                    <w:rPr>
                      <w:rFonts w:ascii="Arial" w:eastAsia="Times New Roman" w:hAnsi="Arial" w:cs="Arial"/>
                      <w:sz w:val="20"/>
                      <w:szCs w:val="20"/>
                    </w:rPr>
                    <w:lastRenderedPageBreak/>
                    <w:br/>
                  </w:r>
                </w:p>
                <w:p w14:paraId="169996A8" w14:textId="77777777" w:rsidR="00F626E6" w:rsidRPr="006A59C9" w:rsidRDefault="00300A66">
                  <w:pPr>
                    <w:pStyle w:val="NormalWeb"/>
                    <w:rPr>
                      <w:rFonts w:ascii="Arial" w:hAnsi="Arial" w:cs="Arial"/>
                      <w:sz w:val="20"/>
                      <w:szCs w:val="20"/>
                    </w:rPr>
                  </w:pPr>
                  <w:r w:rsidRPr="006A59C9">
                    <w:rPr>
                      <w:rFonts w:ascii="Arial" w:hAnsi="Arial" w:cs="Arial"/>
                      <w:sz w:val="20"/>
                      <w:szCs w:val="20"/>
                    </w:rPr>
                    <w:t xml:space="preserve"> As empresas se obrigam a fornecer recibos de documento</w:t>
                  </w:r>
                  <w:r w:rsidR="00032768" w:rsidRPr="006A59C9">
                    <w:rPr>
                      <w:rFonts w:ascii="Arial" w:hAnsi="Arial" w:cs="Arial"/>
                      <w:sz w:val="20"/>
                      <w:szCs w:val="20"/>
                    </w:rPr>
                    <w:t xml:space="preserve">s pessoais entregues por seus </w:t>
                  </w:r>
                  <w:r w:rsidR="00570453" w:rsidRPr="006A59C9">
                    <w:rPr>
                      <w:rFonts w:ascii="Arial" w:hAnsi="Arial" w:cs="Arial"/>
                      <w:sz w:val="20"/>
                      <w:szCs w:val="20"/>
                    </w:rPr>
                    <w:t>trabalhadores</w:t>
                  </w:r>
                  <w:r w:rsidRPr="006A59C9">
                    <w:rPr>
                      <w:rFonts w:ascii="Arial" w:hAnsi="Arial" w:cs="Arial"/>
                      <w:sz w:val="20"/>
                      <w:szCs w:val="20"/>
                    </w:rPr>
                    <w:t>, para quaisquer finalidades relacionadas com o seu contrato de trabalho, discriminando-os com as respectivas datas de recebimento e de devolução.</w:t>
                  </w:r>
                </w:p>
                <w:p w14:paraId="1D3568D9" w14:textId="77777777" w:rsidR="00F626E6" w:rsidRPr="006A59C9" w:rsidRDefault="00F626E6">
                  <w:pPr>
                    <w:rPr>
                      <w:rFonts w:ascii="Arial" w:eastAsia="Times New Roman" w:hAnsi="Arial" w:cs="Arial"/>
                      <w:sz w:val="20"/>
                      <w:szCs w:val="20"/>
                    </w:rPr>
                  </w:pPr>
                </w:p>
                <w:p w14:paraId="2504210E" w14:textId="77777777" w:rsidR="00F626E6" w:rsidRPr="006A59C9" w:rsidRDefault="00300A66">
                  <w:pPr>
                    <w:jc w:val="center"/>
                    <w:rPr>
                      <w:rFonts w:ascii="Arial" w:eastAsia="Times New Roman" w:hAnsi="Arial" w:cs="Arial"/>
                      <w:sz w:val="20"/>
                      <w:szCs w:val="20"/>
                    </w:rPr>
                  </w:pPr>
                  <w:r w:rsidRPr="006A59C9">
                    <w:rPr>
                      <w:rFonts w:ascii="Arial" w:eastAsia="Times New Roman" w:hAnsi="Arial" w:cs="Arial"/>
                      <w:sz w:val="20"/>
                      <w:szCs w:val="20"/>
                    </w:rPr>
                    <w:t xml:space="preserve">Estabilidade Mãe </w:t>
                  </w:r>
                  <w:r w:rsidRPr="006A59C9">
                    <w:rPr>
                      <w:rFonts w:ascii="Arial" w:eastAsia="Times New Roman" w:hAnsi="Arial" w:cs="Arial"/>
                      <w:sz w:val="20"/>
                      <w:szCs w:val="20"/>
                    </w:rPr>
                    <w:br/>
                  </w:r>
                </w:p>
                <w:p w14:paraId="734044A1" w14:textId="77777777" w:rsidR="000C03CC" w:rsidRPr="006A59C9" w:rsidRDefault="00300A66" w:rsidP="000C03CC">
                  <w:pPr>
                    <w:divId w:val="1229655239"/>
                    <w:rPr>
                      <w:rFonts w:ascii="Arial" w:hAnsi="Arial" w:cs="Arial"/>
                      <w:sz w:val="20"/>
                      <w:szCs w:val="20"/>
                    </w:rPr>
                  </w:pPr>
                  <w:r w:rsidRPr="006A59C9">
                    <w:rPr>
                      <w:rFonts w:ascii="Arial" w:eastAsia="Times New Roman" w:hAnsi="Arial" w:cs="Arial"/>
                      <w:sz w:val="20"/>
                      <w:szCs w:val="20"/>
                    </w:rPr>
                    <w:br/>
                    <w:t xml:space="preserve">CLÁUSULA TRIGÉSIMA </w:t>
                  </w:r>
                  <w:r w:rsidR="00E02115" w:rsidRPr="006A59C9">
                    <w:rPr>
                      <w:rFonts w:ascii="Arial" w:eastAsia="Times New Roman" w:hAnsi="Arial" w:cs="Arial"/>
                      <w:sz w:val="20"/>
                      <w:szCs w:val="20"/>
                    </w:rPr>
                    <w:t>NONA</w:t>
                  </w:r>
                  <w:r w:rsidRPr="006A59C9">
                    <w:rPr>
                      <w:rFonts w:ascii="Arial" w:eastAsia="Times New Roman" w:hAnsi="Arial" w:cs="Arial"/>
                      <w:sz w:val="20"/>
                      <w:szCs w:val="20"/>
                    </w:rPr>
                    <w:t xml:space="preserve"> - TRABALHADORA GESTANTE </w:t>
                  </w:r>
                  <w:r w:rsidRPr="006A59C9">
                    <w:rPr>
                      <w:rFonts w:ascii="Arial" w:eastAsia="Times New Roman" w:hAnsi="Arial" w:cs="Arial"/>
                      <w:sz w:val="20"/>
                      <w:szCs w:val="20"/>
                    </w:rPr>
                    <w:br/>
                  </w:r>
                </w:p>
                <w:p w14:paraId="26E4F26D" w14:textId="77777777" w:rsidR="000C03CC" w:rsidRPr="006A59C9" w:rsidRDefault="000C03CC" w:rsidP="000C03CC">
                  <w:pPr>
                    <w:divId w:val="1229655239"/>
                    <w:rPr>
                      <w:rFonts w:ascii="Arial" w:hAnsi="Arial" w:cs="Arial"/>
                      <w:sz w:val="20"/>
                      <w:szCs w:val="20"/>
                    </w:rPr>
                  </w:pPr>
                </w:p>
                <w:p w14:paraId="5E56E01F" w14:textId="0395DA50" w:rsidR="00F626E6" w:rsidRPr="006A59C9" w:rsidRDefault="00300A66" w:rsidP="000C03CC">
                  <w:pPr>
                    <w:divId w:val="1229655239"/>
                    <w:rPr>
                      <w:rFonts w:ascii="Arial" w:hAnsi="Arial" w:cs="Arial"/>
                      <w:sz w:val="20"/>
                      <w:szCs w:val="20"/>
                    </w:rPr>
                  </w:pPr>
                  <w:r w:rsidRPr="006A59C9">
                    <w:rPr>
                      <w:rFonts w:ascii="Arial" w:hAnsi="Arial" w:cs="Arial"/>
                      <w:sz w:val="20"/>
                      <w:szCs w:val="20"/>
                    </w:rPr>
                    <w:t>Fica assegurada a estabilidade à empregada gestante, independentemente da modalidade contratual, até 30 (trinta) dias, após o término do afastamento compulsório (auxílio-maternidade) nos termos da lei.</w:t>
                  </w:r>
                </w:p>
                <w:p w14:paraId="5EA7FC72" w14:textId="3834FE63" w:rsidR="00F626E6" w:rsidRPr="006A59C9" w:rsidRDefault="00300A66">
                  <w:pPr>
                    <w:pStyle w:val="NormalWeb"/>
                    <w:divId w:val="1229655239"/>
                    <w:rPr>
                      <w:rFonts w:ascii="Arial" w:hAnsi="Arial" w:cs="Arial"/>
                      <w:sz w:val="20"/>
                      <w:szCs w:val="20"/>
                    </w:rPr>
                  </w:pPr>
                  <w:r w:rsidRPr="006A59C9">
                    <w:rPr>
                      <w:rFonts w:ascii="Arial" w:hAnsi="Arial" w:cs="Arial"/>
                      <w:sz w:val="20"/>
                      <w:szCs w:val="20"/>
                    </w:rPr>
                    <w:t> </w:t>
                  </w:r>
                  <w:r w:rsidRPr="006A59C9">
                    <w:rPr>
                      <w:rStyle w:val="Forte"/>
                      <w:rFonts w:ascii="Arial" w:hAnsi="Arial" w:cs="Arial"/>
                      <w:b w:val="0"/>
                      <w:bCs w:val="0"/>
                      <w:sz w:val="20"/>
                      <w:szCs w:val="20"/>
                    </w:rPr>
                    <w:t xml:space="preserve">PARÁGRAFO PRIMEIRO </w:t>
                  </w:r>
                  <w:r w:rsidR="00032768" w:rsidRPr="006A59C9">
                    <w:rPr>
                      <w:rFonts w:ascii="Arial" w:hAnsi="Arial" w:cs="Arial"/>
                      <w:sz w:val="20"/>
                      <w:szCs w:val="20"/>
                    </w:rPr>
                    <w:t>– Ficam as</w:t>
                  </w:r>
                  <w:r w:rsidRPr="006A59C9">
                    <w:rPr>
                      <w:rFonts w:ascii="Arial" w:hAnsi="Arial" w:cs="Arial"/>
                      <w:sz w:val="20"/>
                      <w:szCs w:val="20"/>
                    </w:rPr>
                    <w:t xml:space="preserve"> empresas obrigadas à antecipação do afastamento da empregada gestante, no caso de constatação por equipe médica que </w:t>
                  </w:r>
                  <w:r w:rsidR="005441C0" w:rsidRPr="006A59C9">
                    <w:rPr>
                      <w:rFonts w:ascii="Arial" w:hAnsi="Arial" w:cs="Arial"/>
                      <w:sz w:val="20"/>
                      <w:szCs w:val="20"/>
                    </w:rPr>
                    <w:t>ela</w:t>
                  </w:r>
                  <w:r w:rsidRPr="006A59C9">
                    <w:rPr>
                      <w:rFonts w:ascii="Arial" w:hAnsi="Arial" w:cs="Arial"/>
                      <w:sz w:val="20"/>
                      <w:szCs w:val="20"/>
                    </w:rPr>
                    <w:t xml:space="preserve"> não te</w:t>
                  </w:r>
                  <w:r w:rsidR="005441C0" w:rsidRPr="006A59C9">
                    <w:rPr>
                      <w:rFonts w:ascii="Arial" w:hAnsi="Arial" w:cs="Arial"/>
                      <w:sz w:val="20"/>
                      <w:szCs w:val="20"/>
                    </w:rPr>
                    <w:t>nha</w:t>
                  </w:r>
                  <w:r w:rsidRPr="006A59C9">
                    <w:rPr>
                      <w:rFonts w:ascii="Arial" w:hAnsi="Arial" w:cs="Arial"/>
                      <w:sz w:val="20"/>
                      <w:szCs w:val="20"/>
                    </w:rPr>
                    <w:t xml:space="preserve"> condições de exercer suas funções.</w:t>
                  </w:r>
                </w:p>
                <w:p w14:paraId="6D8C7841" w14:textId="77777777" w:rsidR="00F626E6" w:rsidRPr="006A59C9" w:rsidRDefault="00300A66">
                  <w:pPr>
                    <w:pStyle w:val="NormalWeb"/>
                    <w:divId w:val="1229655239"/>
                    <w:rPr>
                      <w:rFonts w:ascii="Arial" w:hAnsi="Arial" w:cs="Arial"/>
                      <w:sz w:val="20"/>
                      <w:szCs w:val="20"/>
                    </w:rPr>
                  </w:pPr>
                  <w:r w:rsidRPr="006A59C9">
                    <w:rPr>
                      <w:rStyle w:val="Forte"/>
                      <w:rFonts w:ascii="Arial" w:hAnsi="Arial" w:cs="Arial"/>
                      <w:b w:val="0"/>
                      <w:bCs w:val="0"/>
                      <w:sz w:val="20"/>
                      <w:szCs w:val="20"/>
                    </w:rPr>
                    <w:t xml:space="preserve">PARÁGRAFO SEGUNDO </w:t>
                  </w:r>
                  <w:r w:rsidRPr="006A59C9">
                    <w:rPr>
                      <w:rFonts w:ascii="Arial" w:hAnsi="Arial" w:cs="Arial"/>
                      <w:sz w:val="20"/>
                      <w:szCs w:val="20"/>
                    </w:rPr>
                    <w:t>– O pagamento do auxílio-maternidade será feito com base na média dos últimos doze meses.</w:t>
                  </w:r>
                </w:p>
                <w:p w14:paraId="40EE4375" w14:textId="77777777" w:rsidR="00F626E6" w:rsidRPr="006A59C9" w:rsidRDefault="00300A66">
                  <w:pPr>
                    <w:pStyle w:val="NormalWeb"/>
                    <w:rPr>
                      <w:rFonts w:ascii="Arial" w:hAnsi="Arial" w:cs="Arial"/>
                      <w:sz w:val="20"/>
                      <w:szCs w:val="20"/>
                    </w:rPr>
                  </w:pPr>
                  <w:r w:rsidRPr="006A59C9">
                    <w:rPr>
                      <w:rStyle w:val="Forte"/>
                      <w:rFonts w:ascii="Arial" w:hAnsi="Arial" w:cs="Arial"/>
                      <w:b w:val="0"/>
                      <w:bCs w:val="0"/>
                      <w:sz w:val="20"/>
                      <w:szCs w:val="20"/>
                    </w:rPr>
                    <w:t xml:space="preserve">PARÁGRAGO TERCEIRO </w:t>
                  </w:r>
                  <w:r w:rsidR="00032768" w:rsidRPr="006A59C9">
                    <w:rPr>
                      <w:rFonts w:ascii="Arial" w:hAnsi="Arial" w:cs="Arial"/>
                      <w:sz w:val="20"/>
                      <w:szCs w:val="20"/>
                    </w:rPr>
                    <w:t>– Fica estabelecido que a trabalhadora</w:t>
                  </w:r>
                  <w:r w:rsidRPr="006A59C9">
                    <w:rPr>
                      <w:rFonts w:ascii="Arial" w:hAnsi="Arial" w:cs="Arial"/>
                      <w:sz w:val="20"/>
                      <w:szCs w:val="20"/>
                    </w:rPr>
                    <w:t xml:space="preserve"> gestante, quando da rescisão contratual, deverá confirmar tal estado, através de atestado médico no prazo de até 60 (sessenta) dias a partir da data de rescisão, sendo confirmado seu estado no período de vigência do contrato de trabalho, a recontratação será imediata, sem prejuízo à trabalhadora. O comunicado fora do prazo poderá ser caracterizado má-fé, sob pena de perder a estabilidade prevista nesta Cláusula.</w:t>
                  </w:r>
                </w:p>
                <w:p w14:paraId="0F9EC470" w14:textId="77777777" w:rsidR="00F626E6" w:rsidRPr="006A59C9" w:rsidRDefault="00300A66">
                  <w:pPr>
                    <w:pStyle w:val="NormalWeb"/>
                    <w:rPr>
                      <w:rFonts w:ascii="Arial" w:hAnsi="Arial" w:cs="Arial"/>
                      <w:sz w:val="20"/>
                      <w:szCs w:val="20"/>
                    </w:rPr>
                  </w:pPr>
                  <w:r w:rsidRPr="006A59C9">
                    <w:rPr>
                      <w:rStyle w:val="Forte"/>
                      <w:rFonts w:ascii="Arial" w:hAnsi="Arial" w:cs="Arial"/>
                      <w:b w:val="0"/>
                      <w:bCs w:val="0"/>
                      <w:sz w:val="20"/>
                      <w:szCs w:val="20"/>
                    </w:rPr>
                    <w:t xml:space="preserve">PARÁGRAFO QUARTO </w:t>
                  </w:r>
                  <w:r w:rsidR="00032768" w:rsidRPr="006A59C9">
                    <w:rPr>
                      <w:rFonts w:ascii="Arial" w:hAnsi="Arial" w:cs="Arial"/>
                      <w:sz w:val="20"/>
                      <w:szCs w:val="20"/>
                    </w:rPr>
                    <w:t>- A trabalhadora</w:t>
                  </w:r>
                  <w:r w:rsidRPr="006A59C9">
                    <w:rPr>
                      <w:rFonts w:ascii="Arial" w:hAnsi="Arial" w:cs="Arial"/>
                      <w:sz w:val="20"/>
                      <w:szCs w:val="20"/>
                    </w:rPr>
                    <w:t xml:space="preserve"> gestante ou lactante será afastada durante a gestação e lactação até 180 (cento e oitenta) dias, contados do nascimento da criança, de quaisquer atividades ou operações em locais insalubres, devendo exercer suas atividades em locais salubres, sendo certo que o trabalho com a exposição ao sol, desde que não esteja em contato com agente químico, obedecerá a avaliação médica.</w:t>
                  </w:r>
                </w:p>
                <w:p w14:paraId="58E2A380" w14:textId="77777777" w:rsidR="00F626E6" w:rsidRPr="006A59C9" w:rsidRDefault="00F626E6">
                  <w:pPr>
                    <w:rPr>
                      <w:rFonts w:ascii="Arial" w:eastAsia="Times New Roman" w:hAnsi="Arial" w:cs="Arial"/>
                      <w:sz w:val="20"/>
                      <w:szCs w:val="20"/>
                    </w:rPr>
                  </w:pPr>
                </w:p>
                <w:p w14:paraId="09A742CA" w14:textId="77777777" w:rsidR="00F626E6" w:rsidRPr="006A59C9" w:rsidRDefault="00300A66">
                  <w:pPr>
                    <w:jc w:val="center"/>
                    <w:rPr>
                      <w:rFonts w:ascii="Arial" w:eastAsia="Times New Roman" w:hAnsi="Arial" w:cs="Arial"/>
                      <w:sz w:val="20"/>
                      <w:szCs w:val="20"/>
                    </w:rPr>
                  </w:pPr>
                  <w:r w:rsidRPr="006A59C9">
                    <w:rPr>
                      <w:rFonts w:ascii="Arial" w:eastAsia="Times New Roman" w:hAnsi="Arial" w:cs="Arial"/>
                      <w:sz w:val="20"/>
                      <w:szCs w:val="20"/>
                    </w:rPr>
                    <w:t xml:space="preserve">Estabilidade Serviço Militar </w:t>
                  </w:r>
                  <w:r w:rsidRPr="006A59C9">
                    <w:rPr>
                      <w:rFonts w:ascii="Arial" w:eastAsia="Times New Roman" w:hAnsi="Arial" w:cs="Arial"/>
                      <w:sz w:val="20"/>
                      <w:szCs w:val="20"/>
                    </w:rPr>
                    <w:br/>
                  </w:r>
                </w:p>
                <w:p w14:paraId="434BCF73" w14:textId="640FFE0B" w:rsidR="0075741A" w:rsidRPr="006A59C9" w:rsidRDefault="00300A66" w:rsidP="0075741A">
                  <w:pPr>
                    <w:rPr>
                      <w:rFonts w:ascii="Arial" w:hAnsi="Arial" w:cs="Arial"/>
                      <w:sz w:val="20"/>
                      <w:szCs w:val="20"/>
                    </w:rPr>
                  </w:pPr>
                  <w:r w:rsidRPr="006A59C9">
                    <w:rPr>
                      <w:rFonts w:ascii="Arial" w:eastAsia="Times New Roman" w:hAnsi="Arial" w:cs="Arial"/>
                      <w:sz w:val="20"/>
                      <w:szCs w:val="20"/>
                    </w:rPr>
                    <w:br/>
                  </w:r>
                  <w:r w:rsidR="002778C3" w:rsidRPr="006A59C9">
                    <w:rPr>
                      <w:rFonts w:ascii="Arial" w:eastAsia="Times New Roman" w:hAnsi="Arial" w:cs="Arial"/>
                      <w:sz w:val="20"/>
                      <w:szCs w:val="20"/>
                    </w:rPr>
                    <w:t xml:space="preserve">CLÁUSULA QUADRAGÉSIMA </w:t>
                  </w:r>
                  <w:r w:rsidRPr="006A59C9">
                    <w:rPr>
                      <w:rFonts w:ascii="Arial" w:eastAsia="Times New Roman" w:hAnsi="Arial" w:cs="Arial"/>
                      <w:sz w:val="20"/>
                      <w:szCs w:val="20"/>
                    </w:rPr>
                    <w:t xml:space="preserve">- SERVIÇO MILITAR </w:t>
                  </w:r>
                  <w:r w:rsidRPr="006A59C9">
                    <w:rPr>
                      <w:rFonts w:ascii="Arial" w:eastAsia="Times New Roman" w:hAnsi="Arial" w:cs="Arial"/>
                      <w:sz w:val="20"/>
                      <w:szCs w:val="20"/>
                    </w:rPr>
                    <w:br/>
                  </w:r>
                </w:p>
                <w:p w14:paraId="5491E348" w14:textId="77777777" w:rsidR="000C03CC" w:rsidRPr="006A59C9" w:rsidRDefault="000C03CC" w:rsidP="0075741A">
                  <w:pPr>
                    <w:rPr>
                      <w:rFonts w:ascii="Arial" w:hAnsi="Arial" w:cs="Arial"/>
                      <w:sz w:val="20"/>
                      <w:szCs w:val="20"/>
                    </w:rPr>
                  </w:pPr>
                </w:p>
                <w:p w14:paraId="29788A28" w14:textId="328F6CC0" w:rsidR="00F626E6" w:rsidRPr="006A59C9" w:rsidRDefault="00300A66" w:rsidP="0075741A">
                  <w:pPr>
                    <w:rPr>
                      <w:rFonts w:ascii="Arial" w:hAnsi="Arial" w:cs="Arial"/>
                      <w:sz w:val="20"/>
                      <w:szCs w:val="20"/>
                    </w:rPr>
                  </w:pPr>
                  <w:r w:rsidRPr="006A59C9">
                    <w:rPr>
                      <w:rFonts w:ascii="Arial" w:hAnsi="Arial" w:cs="Arial"/>
                      <w:sz w:val="20"/>
                      <w:szCs w:val="20"/>
                    </w:rPr>
                    <w:t xml:space="preserve">Serão protegidos nos termos da lei, os </w:t>
                  </w:r>
                  <w:r w:rsidR="00570453" w:rsidRPr="006A59C9">
                    <w:rPr>
                      <w:rFonts w:ascii="Arial" w:hAnsi="Arial" w:cs="Arial"/>
                      <w:sz w:val="20"/>
                      <w:szCs w:val="20"/>
                    </w:rPr>
                    <w:t>trabalhadores</w:t>
                  </w:r>
                  <w:r w:rsidRPr="006A59C9">
                    <w:rPr>
                      <w:rFonts w:ascii="Arial" w:hAnsi="Arial" w:cs="Arial"/>
                      <w:sz w:val="20"/>
                      <w:szCs w:val="20"/>
                    </w:rPr>
                    <w:t xml:space="preserve"> em idade de prestação de serviço militar.</w:t>
                  </w:r>
                </w:p>
                <w:p w14:paraId="3BA49892" w14:textId="7BC92196" w:rsidR="00F626E6" w:rsidRPr="006A59C9" w:rsidRDefault="00300A66">
                  <w:pPr>
                    <w:pStyle w:val="NormalWeb"/>
                    <w:rPr>
                      <w:rFonts w:ascii="Arial" w:hAnsi="Arial" w:cs="Arial"/>
                      <w:sz w:val="20"/>
                      <w:szCs w:val="20"/>
                    </w:rPr>
                  </w:pPr>
                  <w:r w:rsidRPr="006A59C9">
                    <w:rPr>
                      <w:rFonts w:ascii="Arial" w:hAnsi="Arial" w:cs="Arial"/>
                      <w:sz w:val="20"/>
                      <w:szCs w:val="20"/>
                    </w:rPr>
                    <w:t> </w:t>
                  </w:r>
                  <w:r w:rsidRPr="006A59C9">
                    <w:rPr>
                      <w:rStyle w:val="Forte"/>
                      <w:rFonts w:ascii="Arial" w:hAnsi="Arial" w:cs="Arial"/>
                      <w:b w:val="0"/>
                      <w:bCs w:val="0"/>
                      <w:sz w:val="20"/>
                      <w:szCs w:val="20"/>
                    </w:rPr>
                    <w:t xml:space="preserve">PARÁGRAFO ÚNICO – </w:t>
                  </w:r>
                  <w:r w:rsidRPr="006A59C9">
                    <w:rPr>
                      <w:rFonts w:ascii="Arial" w:hAnsi="Arial" w:cs="Arial"/>
                      <w:sz w:val="20"/>
                      <w:szCs w:val="20"/>
                    </w:rPr>
                    <w:t xml:space="preserve">Havendo coincidência entre o horário de trabalho e o horário de prestação de Tiro de Guerra, o </w:t>
                  </w:r>
                  <w:r w:rsidR="00570453" w:rsidRPr="006A59C9">
                    <w:rPr>
                      <w:rFonts w:ascii="Arial" w:hAnsi="Arial" w:cs="Arial"/>
                      <w:sz w:val="20"/>
                      <w:szCs w:val="20"/>
                    </w:rPr>
                    <w:t>trabalhador</w:t>
                  </w:r>
                  <w:r w:rsidRPr="006A59C9">
                    <w:rPr>
                      <w:rFonts w:ascii="Arial" w:hAnsi="Arial" w:cs="Arial"/>
                      <w:sz w:val="20"/>
                      <w:szCs w:val="20"/>
                    </w:rPr>
                    <w:t xml:space="preserve"> não sofrerá prejuízo em sua remuneração, desde que apresente, a cada ausência, comprovante da unidade em que serve.</w:t>
                  </w:r>
                </w:p>
                <w:p w14:paraId="347DEC23" w14:textId="77777777" w:rsidR="00F626E6" w:rsidRPr="006A59C9" w:rsidRDefault="00F626E6">
                  <w:pPr>
                    <w:rPr>
                      <w:rFonts w:ascii="Arial" w:eastAsia="Times New Roman" w:hAnsi="Arial" w:cs="Arial"/>
                      <w:sz w:val="20"/>
                      <w:szCs w:val="20"/>
                    </w:rPr>
                  </w:pPr>
                </w:p>
                <w:p w14:paraId="5DD8BF0C" w14:textId="77777777" w:rsidR="00F626E6" w:rsidRPr="006A59C9" w:rsidRDefault="00300A66">
                  <w:pPr>
                    <w:jc w:val="center"/>
                    <w:rPr>
                      <w:rFonts w:ascii="Arial" w:eastAsia="Times New Roman" w:hAnsi="Arial" w:cs="Arial"/>
                      <w:sz w:val="20"/>
                      <w:szCs w:val="20"/>
                    </w:rPr>
                  </w:pPr>
                  <w:r w:rsidRPr="006A59C9">
                    <w:rPr>
                      <w:rFonts w:ascii="Arial" w:eastAsia="Times New Roman" w:hAnsi="Arial" w:cs="Arial"/>
                      <w:sz w:val="20"/>
                      <w:szCs w:val="20"/>
                    </w:rPr>
                    <w:t xml:space="preserve">Estabilidade Aposentadoria </w:t>
                  </w:r>
                  <w:r w:rsidRPr="006A59C9">
                    <w:rPr>
                      <w:rFonts w:ascii="Arial" w:eastAsia="Times New Roman" w:hAnsi="Arial" w:cs="Arial"/>
                      <w:sz w:val="20"/>
                      <w:szCs w:val="20"/>
                    </w:rPr>
                    <w:br/>
                  </w:r>
                </w:p>
                <w:p w14:paraId="5F26225F" w14:textId="542406F6" w:rsidR="00F626E6" w:rsidRPr="006A59C9" w:rsidRDefault="00300A66">
                  <w:pPr>
                    <w:rPr>
                      <w:rFonts w:ascii="Arial" w:eastAsia="Times New Roman" w:hAnsi="Arial" w:cs="Arial"/>
                      <w:sz w:val="20"/>
                      <w:szCs w:val="20"/>
                    </w:rPr>
                  </w:pPr>
                  <w:r w:rsidRPr="006A59C9">
                    <w:rPr>
                      <w:rFonts w:ascii="Arial" w:eastAsia="Times New Roman" w:hAnsi="Arial" w:cs="Arial"/>
                      <w:sz w:val="20"/>
                      <w:szCs w:val="20"/>
                    </w:rPr>
                    <w:br/>
                  </w:r>
                  <w:r w:rsidR="002778C3" w:rsidRPr="006A59C9">
                    <w:rPr>
                      <w:rFonts w:ascii="Arial" w:eastAsia="Times New Roman" w:hAnsi="Arial" w:cs="Arial"/>
                      <w:sz w:val="20"/>
                      <w:szCs w:val="20"/>
                    </w:rPr>
                    <w:t xml:space="preserve">CLÁUSULA QUADRAGÉSIMA PRIMEIRA </w:t>
                  </w:r>
                  <w:r w:rsidRPr="006A59C9">
                    <w:rPr>
                      <w:rFonts w:ascii="Arial" w:eastAsia="Times New Roman" w:hAnsi="Arial" w:cs="Arial"/>
                      <w:sz w:val="20"/>
                      <w:szCs w:val="20"/>
                    </w:rPr>
                    <w:t xml:space="preserve">- </w:t>
                  </w:r>
                  <w:r w:rsidR="00570453" w:rsidRPr="006A59C9">
                    <w:rPr>
                      <w:rFonts w:ascii="Arial" w:eastAsia="Times New Roman" w:hAnsi="Arial" w:cs="Arial"/>
                      <w:sz w:val="20"/>
                      <w:szCs w:val="20"/>
                    </w:rPr>
                    <w:t>TRABALHADORES</w:t>
                  </w:r>
                  <w:r w:rsidRPr="006A59C9">
                    <w:rPr>
                      <w:rFonts w:ascii="Arial" w:eastAsia="Times New Roman" w:hAnsi="Arial" w:cs="Arial"/>
                      <w:sz w:val="20"/>
                      <w:szCs w:val="20"/>
                    </w:rPr>
                    <w:t xml:space="preserve"> EM VIAS DE APOSENTADORIA </w:t>
                  </w:r>
                  <w:r w:rsidRPr="006A59C9">
                    <w:rPr>
                      <w:rFonts w:ascii="Arial" w:eastAsia="Times New Roman" w:hAnsi="Arial" w:cs="Arial"/>
                      <w:sz w:val="20"/>
                      <w:szCs w:val="20"/>
                    </w:rPr>
                    <w:br/>
                  </w:r>
                  <w:r w:rsidRPr="006A59C9">
                    <w:rPr>
                      <w:rFonts w:ascii="Arial" w:eastAsia="Times New Roman" w:hAnsi="Arial" w:cs="Arial"/>
                      <w:sz w:val="20"/>
                      <w:szCs w:val="20"/>
                    </w:rPr>
                    <w:br/>
                  </w:r>
                </w:p>
                <w:p w14:paraId="55018FBF" w14:textId="77777777" w:rsidR="00F626E6" w:rsidRPr="006A59C9" w:rsidRDefault="00300A66">
                  <w:pPr>
                    <w:pStyle w:val="NormalWeb"/>
                    <w:rPr>
                      <w:rFonts w:ascii="Arial" w:hAnsi="Arial" w:cs="Arial"/>
                      <w:sz w:val="20"/>
                      <w:szCs w:val="20"/>
                    </w:rPr>
                  </w:pPr>
                  <w:r w:rsidRPr="006A59C9">
                    <w:rPr>
                      <w:rFonts w:ascii="Arial" w:hAnsi="Arial" w:cs="Arial"/>
                      <w:sz w:val="20"/>
                      <w:szCs w:val="20"/>
                    </w:rPr>
                    <w:t xml:space="preserve">Ficam assegurados o emprego e o salário, durante o período que faltar para se aposentar, aos </w:t>
                  </w:r>
                  <w:r w:rsidR="00570453" w:rsidRPr="006A59C9">
                    <w:rPr>
                      <w:rFonts w:ascii="Arial" w:hAnsi="Arial" w:cs="Arial"/>
                      <w:sz w:val="20"/>
                      <w:szCs w:val="20"/>
                    </w:rPr>
                    <w:t>trabalhadores</w:t>
                  </w:r>
                  <w:r w:rsidRPr="006A59C9">
                    <w:rPr>
                      <w:rFonts w:ascii="Arial" w:hAnsi="Arial" w:cs="Arial"/>
                      <w:sz w:val="20"/>
                      <w:szCs w:val="20"/>
                    </w:rPr>
                    <w:t xml:space="preserve"> com até </w:t>
                  </w:r>
                  <w:r w:rsidRPr="006A59C9">
                    <w:rPr>
                      <w:rStyle w:val="Forte"/>
                      <w:rFonts w:ascii="Arial" w:hAnsi="Arial" w:cs="Arial"/>
                      <w:b w:val="0"/>
                      <w:bCs w:val="0"/>
                      <w:sz w:val="20"/>
                      <w:szCs w:val="20"/>
                    </w:rPr>
                    <w:t xml:space="preserve">8 (oito) meses </w:t>
                  </w:r>
                  <w:r w:rsidRPr="006A59C9">
                    <w:rPr>
                      <w:rFonts w:ascii="Arial" w:hAnsi="Arial" w:cs="Arial"/>
                      <w:sz w:val="20"/>
                      <w:szCs w:val="20"/>
                    </w:rPr>
                    <w:t xml:space="preserve">da aquisição do direito à aposentadoria (comprovadamente), por tempo de contribuição ou aposentadoria por idade, e que contem </w:t>
                  </w:r>
                  <w:r w:rsidRPr="006A59C9">
                    <w:rPr>
                      <w:rStyle w:val="Forte"/>
                      <w:rFonts w:ascii="Arial" w:hAnsi="Arial" w:cs="Arial"/>
                      <w:b w:val="0"/>
                      <w:bCs w:val="0"/>
                      <w:sz w:val="20"/>
                      <w:szCs w:val="20"/>
                    </w:rPr>
                    <w:t xml:space="preserve">com 5 (cinco) anos </w:t>
                  </w:r>
                  <w:r w:rsidRPr="006A59C9">
                    <w:rPr>
                      <w:rFonts w:ascii="Arial" w:hAnsi="Arial" w:cs="Arial"/>
                      <w:sz w:val="20"/>
                      <w:szCs w:val="20"/>
                    </w:rPr>
                    <w:t xml:space="preserve">ininterruptos de contrato de trabalho, imediatamente </w:t>
                  </w:r>
                  <w:r w:rsidRPr="006A59C9">
                    <w:rPr>
                      <w:rFonts w:ascii="Arial" w:hAnsi="Arial" w:cs="Arial"/>
                      <w:sz w:val="20"/>
                      <w:szCs w:val="20"/>
                    </w:rPr>
                    <w:lastRenderedPageBreak/>
                    <w:t>anteriores ao período aquisitivo do benefício, no mesmo grupo econômico, excluindo-se eventual(</w:t>
                  </w:r>
                  <w:proofErr w:type="spellStart"/>
                  <w:r w:rsidRPr="006A59C9">
                    <w:rPr>
                      <w:rFonts w:ascii="Arial" w:hAnsi="Arial" w:cs="Arial"/>
                      <w:sz w:val="20"/>
                      <w:szCs w:val="20"/>
                    </w:rPr>
                    <w:t>is</w:t>
                  </w:r>
                  <w:proofErr w:type="spellEnd"/>
                  <w:r w:rsidRPr="006A59C9">
                    <w:rPr>
                      <w:rFonts w:ascii="Arial" w:hAnsi="Arial" w:cs="Arial"/>
                      <w:sz w:val="20"/>
                      <w:szCs w:val="20"/>
                    </w:rPr>
                    <w:t>) suspensão(</w:t>
                  </w:r>
                  <w:proofErr w:type="spellStart"/>
                  <w:r w:rsidRPr="006A59C9">
                    <w:rPr>
                      <w:rFonts w:ascii="Arial" w:hAnsi="Arial" w:cs="Arial"/>
                      <w:sz w:val="20"/>
                      <w:szCs w:val="20"/>
                    </w:rPr>
                    <w:t>ões</w:t>
                  </w:r>
                  <w:proofErr w:type="spellEnd"/>
                  <w:r w:rsidRPr="006A59C9">
                    <w:rPr>
                      <w:rFonts w:ascii="Arial" w:hAnsi="Arial" w:cs="Arial"/>
                      <w:sz w:val="20"/>
                      <w:szCs w:val="20"/>
                    </w:rPr>
                    <w:t>) por percepção de benefício previdenciário.</w:t>
                  </w:r>
                </w:p>
                <w:p w14:paraId="364D85BA" w14:textId="4E62567A" w:rsidR="00F626E6" w:rsidRPr="006A59C9" w:rsidRDefault="00300A66">
                  <w:pPr>
                    <w:pStyle w:val="NormalWeb"/>
                    <w:rPr>
                      <w:rFonts w:ascii="Arial" w:hAnsi="Arial" w:cs="Arial"/>
                      <w:sz w:val="20"/>
                      <w:szCs w:val="20"/>
                    </w:rPr>
                  </w:pPr>
                  <w:r w:rsidRPr="006A59C9">
                    <w:rPr>
                      <w:rFonts w:ascii="Arial" w:hAnsi="Arial" w:cs="Arial"/>
                      <w:sz w:val="20"/>
                      <w:szCs w:val="20"/>
                    </w:rPr>
                    <w:t> </w:t>
                  </w:r>
                  <w:r w:rsidRPr="006A59C9">
                    <w:rPr>
                      <w:rStyle w:val="Forte"/>
                      <w:rFonts w:ascii="Arial" w:hAnsi="Arial" w:cs="Arial"/>
                      <w:b w:val="0"/>
                      <w:bCs w:val="0"/>
                      <w:sz w:val="20"/>
                      <w:szCs w:val="20"/>
                    </w:rPr>
                    <w:t xml:space="preserve">PARÁGRAFO PRIMEIRO </w:t>
                  </w:r>
                  <w:r w:rsidRPr="006A59C9">
                    <w:rPr>
                      <w:rFonts w:ascii="Arial" w:hAnsi="Arial" w:cs="Arial"/>
                      <w:sz w:val="20"/>
                      <w:szCs w:val="20"/>
                    </w:rPr>
                    <w:t xml:space="preserve">– O disposto no </w:t>
                  </w:r>
                  <w:r w:rsidRPr="006A59C9">
                    <w:rPr>
                      <w:rStyle w:val="nfase"/>
                      <w:rFonts w:ascii="Arial" w:hAnsi="Arial" w:cs="Arial"/>
                      <w:sz w:val="20"/>
                      <w:szCs w:val="20"/>
                    </w:rPr>
                    <w:t xml:space="preserve">caput </w:t>
                  </w:r>
                  <w:r w:rsidRPr="006A59C9">
                    <w:rPr>
                      <w:rFonts w:ascii="Arial" w:hAnsi="Arial" w:cs="Arial"/>
                      <w:sz w:val="20"/>
                      <w:szCs w:val="20"/>
                    </w:rPr>
                    <w:t>dessa cláusula não se aplica aos Diretores e Gerentes.</w:t>
                  </w:r>
                </w:p>
                <w:p w14:paraId="57100251" w14:textId="77777777" w:rsidR="00F626E6" w:rsidRPr="006A59C9" w:rsidRDefault="00300A66">
                  <w:pPr>
                    <w:pStyle w:val="NormalWeb"/>
                    <w:rPr>
                      <w:rFonts w:ascii="Arial" w:hAnsi="Arial" w:cs="Arial"/>
                      <w:sz w:val="20"/>
                      <w:szCs w:val="20"/>
                    </w:rPr>
                  </w:pPr>
                  <w:r w:rsidRPr="006A59C9">
                    <w:rPr>
                      <w:rStyle w:val="Forte"/>
                      <w:rFonts w:ascii="Arial" w:hAnsi="Arial" w:cs="Arial"/>
                      <w:b w:val="0"/>
                      <w:bCs w:val="0"/>
                      <w:sz w:val="20"/>
                      <w:szCs w:val="20"/>
                    </w:rPr>
                    <w:t xml:space="preserve">PARÁGRAFO SEGUNDO – </w:t>
                  </w:r>
                  <w:r w:rsidRPr="006A59C9">
                    <w:rPr>
                      <w:rFonts w:ascii="Arial" w:hAnsi="Arial" w:cs="Arial"/>
                      <w:sz w:val="20"/>
                      <w:szCs w:val="20"/>
                    </w:rPr>
                    <w:t xml:space="preserve">No caso de dispensa de </w:t>
                  </w:r>
                  <w:r w:rsidR="00570453" w:rsidRPr="006A59C9">
                    <w:rPr>
                      <w:rFonts w:ascii="Arial" w:hAnsi="Arial" w:cs="Arial"/>
                      <w:sz w:val="20"/>
                      <w:szCs w:val="20"/>
                    </w:rPr>
                    <w:t>trabalhadores</w:t>
                  </w:r>
                  <w:r w:rsidRPr="006A59C9">
                    <w:rPr>
                      <w:rFonts w:ascii="Arial" w:hAnsi="Arial" w:cs="Arial"/>
                      <w:sz w:val="20"/>
                      <w:szCs w:val="20"/>
                    </w:rPr>
                    <w:t xml:space="preserve"> que </w:t>
                  </w:r>
                  <w:r w:rsidRPr="006A59C9">
                    <w:rPr>
                      <w:rStyle w:val="Forte"/>
                      <w:rFonts w:ascii="Arial" w:hAnsi="Arial" w:cs="Arial"/>
                      <w:b w:val="0"/>
                      <w:bCs w:val="0"/>
                      <w:sz w:val="20"/>
                      <w:szCs w:val="20"/>
                    </w:rPr>
                    <w:t xml:space="preserve">contem com 5 (cinco) anos </w:t>
                  </w:r>
                  <w:r w:rsidRPr="006A59C9">
                    <w:rPr>
                      <w:rFonts w:ascii="Arial" w:hAnsi="Arial" w:cs="Arial"/>
                      <w:sz w:val="20"/>
                      <w:szCs w:val="20"/>
                    </w:rPr>
                    <w:t>ininterruptos de contrato de trabalho, imediatamente anteriores ao período aquisitivo do benefício, no mesmo grupo econômico, excluindo-se eventual(</w:t>
                  </w:r>
                  <w:proofErr w:type="spellStart"/>
                  <w:r w:rsidRPr="006A59C9">
                    <w:rPr>
                      <w:rFonts w:ascii="Arial" w:hAnsi="Arial" w:cs="Arial"/>
                      <w:sz w:val="20"/>
                      <w:szCs w:val="20"/>
                    </w:rPr>
                    <w:t>is</w:t>
                  </w:r>
                  <w:proofErr w:type="spellEnd"/>
                  <w:r w:rsidRPr="006A59C9">
                    <w:rPr>
                      <w:rFonts w:ascii="Arial" w:hAnsi="Arial" w:cs="Arial"/>
                      <w:sz w:val="20"/>
                      <w:szCs w:val="20"/>
                    </w:rPr>
                    <w:t>) suspensão(</w:t>
                  </w:r>
                  <w:proofErr w:type="spellStart"/>
                  <w:r w:rsidRPr="006A59C9">
                    <w:rPr>
                      <w:rFonts w:ascii="Arial" w:hAnsi="Arial" w:cs="Arial"/>
                      <w:sz w:val="20"/>
                      <w:szCs w:val="20"/>
                    </w:rPr>
                    <w:t>ões</w:t>
                  </w:r>
                  <w:proofErr w:type="spellEnd"/>
                  <w:r w:rsidRPr="006A59C9">
                    <w:rPr>
                      <w:rFonts w:ascii="Arial" w:hAnsi="Arial" w:cs="Arial"/>
                      <w:sz w:val="20"/>
                      <w:szCs w:val="20"/>
                    </w:rPr>
                    <w:t xml:space="preserve">) por percepção de benefício previdenciário, e que estiverem a </w:t>
                  </w:r>
                  <w:r w:rsidRPr="006A59C9">
                    <w:rPr>
                      <w:rStyle w:val="Forte"/>
                      <w:rFonts w:ascii="Arial" w:hAnsi="Arial" w:cs="Arial"/>
                      <w:b w:val="0"/>
                      <w:bCs w:val="0"/>
                      <w:sz w:val="20"/>
                      <w:szCs w:val="20"/>
                    </w:rPr>
                    <w:t xml:space="preserve">8 (oito) meses e 1 (um) dia e até 24 (vinte e quatro) meses </w:t>
                  </w:r>
                  <w:r w:rsidRPr="006A59C9">
                    <w:rPr>
                      <w:rFonts w:ascii="Arial" w:hAnsi="Arial" w:cs="Arial"/>
                      <w:sz w:val="20"/>
                      <w:szCs w:val="20"/>
                    </w:rPr>
                    <w:t xml:space="preserve">da aquisição do direito à aposentadoria (comprovadamente), por tempo de contribuição ou aposentadoria por idade, fica a </w:t>
                  </w:r>
                  <w:r w:rsidR="003F40DC" w:rsidRPr="006A59C9">
                    <w:rPr>
                      <w:rFonts w:ascii="Arial" w:hAnsi="Arial" w:cs="Arial"/>
                      <w:sz w:val="20"/>
                      <w:szCs w:val="20"/>
                    </w:rPr>
                    <w:t>empresa</w:t>
                  </w:r>
                  <w:r w:rsidRPr="006A59C9">
                    <w:rPr>
                      <w:rFonts w:ascii="Arial" w:hAnsi="Arial" w:cs="Arial"/>
                      <w:sz w:val="20"/>
                      <w:szCs w:val="20"/>
                    </w:rPr>
                    <w:t xml:space="preserve"> obrigada a pagar as contribuições relativamente ao período que faltar para aposentar, pelo teto de contribuição do INSS, devendo o recolhimento ser feito através das guias de previdência social apresentadas pelo próprio trabalhador, que deverá obedecer os prazos de recolhimento sob pena de arcar com os custos inerentes ao atraso do pagamento e de perder o presente benefício. Se houver mais de dois atrasos, o trabalhador perderá o benefício do recolhimento previdenciário.</w:t>
                  </w:r>
                </w:p>
                <w:p w14:paraId="1C35BDC9" w14:textId="77777777" w:rsidR="00F626E6" w:rsidRPr="006A59C9" w:rsidRDefault="00300A66">
                  <w:pPr>
                    <w:pStyle w:val="NormalWeb"/>
                    <w:rPr>
                      <w:rFonts w:ascii="Arial" w:hAnsi="Arial" w:cs="Arial"/>
                      <w:sz w:val="20"/>
                      <w:szCs w:val="20"/>
                    </w:rPr>
                  </w:pPr>
                  <w:r w:rsidRPr="006A59C9">
                    <w:rPr>
                      <w:rStyle w:val="Forte"/>
                      <w:rFonts w:ascii="Arial" w:hAnsi="Arial" w:cs="Arial"/>
                      <w:b w:val="0"/>
                      <w:bCs w:val="0"/>
                      <w:sz w:val="20"/>
                      <w:szCs w:val="20"/>
                    </w:rPr>
                    <w:t>PARÁGRAFO TERCEIRO</w:t>
                  </w:r>
                  <w:r w:rsidRPr="006A59C9">
                    <w:rPr>
                      <w:rFonts w:ascii="Arial" w:hAnsi="Arial" w:cs="Arial"/>
                      <w:sz w:val="20"/>
                      <w:szCs w:val="20"/>
                    </w:rPr>
                    <w:t xml:space="preserve">- Caso o </w:t>
                  </w:r>
                  <w:r w:rsidR="00570453" w:rsidRPr="006A59C9">
                    <w:rPr>
                      <w:rFonts w:ascii="Arial" w:hAnsi="Arial" w:cs="Arial"/>
                      <w:sz w:val="20"/>
                      <w:szCs w:val="20"/>
                    </w:rPr>
                    <w:t>trabalhador</w:t>
                  </w:r>
                  <w:r w:rsidRPr="006A59C9">
                    <w:rPr>
                      <w:rFonts w:ascii="Arial" w:hAnsi="Arial" w:cs="Arial"/>
                      <w:sz w:val="20"/>
                      <w:szCs w:val="20"/>
                    </w:rPr>
                    <w:t xml:space="preserve"> dependa de documentação para comprovação do tempo de serviço ou de contribuição, terá 60 (sessenta) dias de prazo a partir da data da Rescisão do Contrato de Trabalho.</w:t>
                  </w:r>
                </w:p>
                <w:p w14:paraId="54BE921F" w14:textId="77777777" w:rsidR="00F626E6" w:rsidRPr="006A59C9" w:rsidRDefault="00300A66">
                  <w:pPr>
                    <w:pStyle w:val="NormalWeb"/>
                    <w:rPr>
                      <w:rFonts w:ascii="Arial" w:hAnsi="Arial" w:cs="Arial"/>
                      <w:sz w:val="20"/>
                      <w:szCs w:val="20"/>
                    </w:rPr>
                  </w:pPr>
                  <w:r w:rsidRPr="006A59C9">
                    <w:rPr>
                      <w:rStyle w:val="Forte"/>
                      <w:rFonts w:ascii="Arial" w:hAnsi="Arial" w:cs="Arial"/>
                      <w:b w:val="0"/>
                      <w:bCs w:val="0"/>
                      <w:sz w:val="20"/>
                      <w:szCs w:val="20"/>
                    </w:rPr>
                    <w:t xml:space="preserve">PARÁGRAFO QUARTO </w:t>
                  </w:r>
                  <w:r w:rsidRPr="006A59C9">
                    <w:rPr>
                      <w:rFonts w:ascii="Arial" w:hAnsi="Arial" w:cs="Arial"/>
                      <w:sz w:val="20"/>
                      <w:szCs w:val="20"/>
                    </w:rPr>
                    <w:t xml:space="preserve">- A comprovação pelo </w:t>
                  </w:r>
                  <w:r w:rsidR="00570453" w:rsidRPr="006A59C9">
                    <w:rPr>
                      <w:rFonts w:ascii="Arial" w:hAnsi="Arial" w:cs="Arial"/>
                      <w:sz w:val="20"/>
                      <w:szCs w:val="20"/>
                    </w:rPr>
                    <w:t>trabalhador</w:t>
                  </w:r>
                  <w:r w:rsidRPr="006A59C9">
                    <w:rPr>
                      <w:rFonts w:ascii="Arial" w:hAnsi="Arial" w:cs="Arial"/>
                      <w:sz w:val="20"/>
                      <w:szCs w:val="20"/>
                    </w:rPr>
                    <w:t xml:space="preserve"> do seu direito, no prazo mencionado acima, acarretará a imediata readmissão ou pagamento dos salários ou pagamento mensal de contribuições de INSS, conforme o caso, a critério único da empresa, não gerando, em qualquer das hipóteses que venha a ser escolhida pela empresa, o direito ao </w:t>
                  </w:r>
                  <w:r w:rsidR="00570453" w:rsidRPr="006A59C9">
                    <w:rPr>
                      <w:rFonts w:ascii="Arial" w:hAnsi="Arial" w:cs="Arial"/>
                      <w:sz w:val="20"/>
                      <w:szCs w:val="20"/>
                    </w:rPr>
                    <w:t>trabalhador</w:t>
                  </w:r>
                  <w:r w:rsidRPr="006A59C9">
                    <w:rPr>
                      <w:rFonts w:ascii="Arial" w:hAnsi="Arial" w:cs="Arial"/>
                      <w:sz w:val="20"/>
                      <w:szCs w:val="20"/>
                    </w:rPr>
                    <w:t xml:space="preserve"> de alegar impossibilidade de continuidade da relação laboral.</w:t>
                  </w:r>
                </w:p>
                <w:p w14:paraId="2DF8A1C1" w14:textId="77777777" w:rsidR="00F626E6" w:rsidRPr="006A59C9" w:rsidRDefault="00300A66">
                  <w:pPr>
                    <w:pStyle w:val="NormalWeb"/>
                    <w:rPr>
                      <w:rFonts w:ascii="Arial" w:hAnsi="Arial" w:cs="Arial"/>
                      <w:sz w:val="20"/>
                      <w:szCs w:val="20"/>
                    </w:rPr>
                  </w:pPr>
                  <w:r w:rsidRPr="006A59C9">
                    <w:rPr>
                      <w:rStyle w:val="Forte"/>
                      <w:rFonts w:ascii="Arial" w:hAnsi="Arial" w:cs="Arial"/>
                      <w:b w:val="0"/>
                      <w:bCs w:val="0"/>
                      <w:sz w:val="20"/>
                      <w:szCs w:val="20"/>
                    </w:rPr>
                    <w:t xml:space="preserve">PARÁGRAFO QUINTO </w:t>
                  </w:r>
                  <w:r w:rsidRPr="006A59C9">
                    <w:rPr>
                      <w:rFonts w:ascii="Arial" w:hAnsi="Arial" w:cs="Arial"/>
                      <w:sz w:val="20"/>
                      <w:szCs w:val="20"/>
                    </w:rPr>
                    <w:t>– Havendo entendimentos entre as partes, o valor do recolhimento mensal, poderá ser pago em uma única vez, em rescisão complementar a ser homologado no Sindicato da categoria.</w:t>
                  </w:r>
                </w:p>
                <w:p w14:paraId="36623192" w14:textId="77777777" w:rsidR="00F626E6" w:rsidRPr="006A59C9" w:rsidRDefault="00F626E6">
                  <w:pPr>
                    <w:rPr>
                      <w:rFonts w:ascii="Arial" w:eastAsia="Times New Roman" w:hAnsi="Arial" w:cs="Arial"/>
                      <w:sz w:val="20"/>
                      <w:szCs w:val="20"/>
                    </w:rPr>
                  </w:pPr>
                </w:p>
                <w:p w14:paraId="70147A50" w14:textId="77777777" w:rsidR="00F626E6" w:rsidRPr="006A59C9" w:rsidRDefault="00300A66">
                  <w:pPr>
                    <w:jc w:val="center"/>
                    <w:rPr>
                      <w:rFonts w:ascii="Arial" w:eastAsia="Times New Roman" w:hAnsi="Arial" w:cs="Arial"/>
                      <w:sz w:val="20"/>
                      <w:szCs w:val="20"/>
                    </w:rPr>
                  </w:pPr>
                  <w:r w:rsidRPr="006A59C9">
                    <w:rPr>
                      <w:rFonts w:ascii="Arial" w:eastAsia="Times New Roman" w:hAnsi="Arial" w:cs="Arial"/>
                      <w:sz w:val="20"/>
                      <w:szCs w:val="20"/>
                    </w:rPr>
                    <w:t xml:space="preserve">Outras normas referentes a condições para o exercício do trabalho </w:t>
                  </w:r>
                  <w:r w:rsidRPr="006A59C9">
                    <w:rPr>
                      <w:rFonts w:ascii="Arial" w:eastAsia="Times New Roman" w:hAnsi="Arial" w:cs="Arial"/>
                      <w:sz w:val="20"/>
                      <w:szCs w:val="20"/>
                    </w:rPr>
                    <w:br/>
                  </w:r>
                </w:p>
                <w:p w14:paraId="5CA54BD1" w14:textId="7250B017" w:rsidR="00F626E6" w:rsidRPr="006A59C9" w:rsidRDefault="00300A66">
                  <w:pPr>
                    <w:rPr>
                      <w:rFonts w:ascii="Arial" w:eastAsia="Times New Roman" w:hAnsi="Arial" w:cs="Arial"/>
                      <w:sz w:val="20"/>
                      <w:szCs w:val="20"/>
                    </w:rPr>
                  </w:pPr>
                  <w:r w:rsidRPr="006A59C9">
                    <w:rPr>
                      <w:rFonts w:ascii="Arial" w:eastAsia="Times New Roman" w:hAnsi="Arial" w:cs="Arial"/>
                      <w:sz w:val="20"/>
                      <w:szCs w:val="20"/>
                    </w:rPr>
                    <w:br/>
                    <w:t xml:space="preserve">CLÁUSULA QUADRAGÉSIMA </w:t>
                  </w:r>
                  <w:r w:rsidR="002C3832" w:rsidRPr="006A59C9">
                    <w:rPr>
                      <w:rFonts w:ascii="Arial" w:eastAsia="Times New Roman" w:hAnsi="Arial" w:cs="Arial"/>
                      <w:sz w:val="20"/>
                      <w:szCs w:val="20"/>
                    </w:rPr>
                    <w:t>PRIMEIRA</w:t>
                  </w:r>
                  <w:r w:rsidR="002778C3" w:rsidRPr="006A59C9">
                    <w:rPr>
                      <w:rFonts w:ascii="Arial" w:eastAsia="Times New Roman" w:hAnsi="Arial" w:cs="Arial"/>
                      <w:sz w:val="20"/>
                      <w:szCs w:val="20"/>
                    </w:rPr>
                    <w:t xml:space="preserve"> SEGUNDA</w:t>
                  </w:r>
                  <w:r w:rsidRPr="006A59C9">
                    <w:rPr>
                      <w:rFonts w:ascii="Arial" w:eastAsia="Times New Roman" w:hAnsi="Arial" w:cs="Arial"/>
                      <w:sz w:val="20"/>
                      <w:szCs w:val="20"/>
                    </w:rPr>
                    <w:t xml:space="preserve"> - GRATUIDADE DE INSTRUMENTOS DE TRABALHO </w:t>
                  </w:r>
                  <w:r w:rsidRPr="006A59C9">
                    <w:rPr>
                      <w:rFonts w:ascii="Arial" w:eastAsia="Times New Roman" w:hAnsi="Arial" w:cs="Arial"/>
                      <w:sz w:val="20"/>
                      <w:szCs w:val="20"/>
                    </w:rPr>
                    <w:br/>
                  </w:r>
                  <w:r w:rsidRPr="006A59C9">
                    <w:rPr>
                      <w:rFonts w:ascii="Arial" w:eastAsia="Times New Roman" w:hAnsi="Arial" w:cs="Arial"/>
                      <w:sz w:val="20"/>
                      <w:szCs w:val="20"/>
                    </w:rPr>
                    <w:br/>
                  </w:r>
                </w:p>
                <w:p w14:paraId="4C5A7B66" w14:textId="77777777" w:rsidR="00F626E6" w:rsidRPr="006A59C9" w:rsidRDefault="003F40DC">
                  <w:pPr>
                    <w:pStyle w:val="NormalWeb"/>
                    <w:rPr>
                      <w:rFonts w:ascii="Arial" w:hAnsi="Arial" w:cs="Arial"/>
                      <w:sz w:val="20"/>
                      <w:szCs w:val="20"/>
                    </w:rPr>
                  </w:pPr>
                  <w:r w:rsidRPr="006A59C9">
                    <w:rPr>
                      <w:rFonts w:ascii="Arial" w:hAnsi="Arial" w:cs="Arial"/>
                      <w:sz w:val="20"/>
                      <w:szCs w:val="20"/>
                    </w:rPr>
                    <w:t xml:space="preserve">Fornecimento gratuito pelas empresas aos </w:t>
                  </w:r>
                  <w:r w:rsidR="00570453" w:rsidRPr="006A59C9">
                    <w:rPr>
                      <w:rFonts w:ascii="Arial" w:hAnsi="Arial" w:cs="Arial"/>
                      <w:sz w:val="20"/>
                      <w:szCs w:val="20"/>
                    </w:rPr>
                    <w:t>trabalhadores</w:t>
                  </w:r>
                  <w:r w:rsidR="00300A66" w:rsidRPr="006A59C9">
                    <w:rPr>
                      <w:rFonts w:ascii="Arial" w:hAnsi="Arial" w:cs="Arial"/>
                      <w:sz w:val="20"/>
                      <w:szCs w:val="20"/>
                    </w:rPr>
                    <w:t xml:space="preserve"> de instrumentos de trabalho no local de prestação de serviços, cujo transporte poderá ser feito no mesmo veículo, em compartimento separado.</w:t>
                  </w:r>
                </w:p>
                <w:p w14:paraId="463CD62A" w14:textId="6E1A6EED" w:rsidR="003F40DC" w:rsidRPr="006A59C9" w:rsidRDefault="00300A66" w:rsidP="003F40DC">
                  <w:pPr>
                    <w:rPr>
                      <w:rFonts w:ascii="Arial" w:hAnsi="Arial" w:cs="Arial"/>
                      <w:sz w:val="20"/>
                      <w:szCs w:val="20"/>
                    </w:rPr>
                  </w:pPr>
                  <w:r w:rsidRPr="006A59C9">
                    <w:rPr>
                      <w:rFonts w:ascii="Arial" w:eastAsia="Times New Roman" w:hAnsi="Arial" w:cs="Arial"/>
                      <w:sz w:val="20"/>
                      <w:szCs w:val="20"/>
                    </w:rPr>
                    <w:br/>
                    <w:t xml:space="preserve">CLÁUSULA QUADRAGÉSIMA </w:t>
                  </w:r>
                  <w:r w:rsidR="002778C3" w:rsidRPr="006A59C9">
                    <w:rPr>
                      <w:rFonts w:ascii="Arial" w:eastAsia="Times New Roman" w:hAnsi="Arial" w:cs="Arial"/>
                      <w:sz w:val="20"/>
                      <w:szCs w:val="20"/>
                    </w:rPr>
                    <w:t>TERCEIRA</w:t>
                  </w:r>
                  <w:r w:rsidRPr="006A59C9">
                    <w:rPr>
                      <w:rFonts w:ascii="Arial" w:eastAsia="Times New Roman" w:hAnsi="Arial" w:cs="Arial"/>
                      <w:sz w:val="20"/>
                      <w:szCs w:val="20"/>
                    </w:rPr>
                    <w:t xml:space="preserve"> - COMPLEMENTAÇÃO DE REMUNERAÇÃO </w:t>
                  </w:r>
                  <w:r w:rsidRPr="006A59C9">
                    <w:rPr>
                      <w:rFonts w:ascii="Arial" w:eastAsia="Times New Roman" w:hAnsi="Arial" w:cs="Arial"/>
                      <w:sz w:val="20"/>
                      <w:szCs w:val="20"/>
                    </w:rPr>
                    <w:br/>
                  </w:r>
                  <w:r w:rsidRPr="006A59C9">
                    <w:rPr>
                      <w:rFonts w:ascii="Arial" w:eastAsia="Times New Roman" w:hAnsi="Arial" w:cs="Arial"/>
                      <w:sz w:val="20"/>
                      <w:szCs w:val="20"/>
                    </w:rPr>
                    <w:br/>
                  </w:r>
                </w:p>
                <w:p w14:paraId="26F0E87E" w14:textId="77777777" w:rsidR="00F626E6" w:rsidRPr="006A59C9" w:rsidRDefault="00300A66" w:rsidP="003F40DC">
                  <w:pPr>
                    <w:rPr>
                      <w:rFonts w:ascii="Arial" w:eastAsia="Times New Roman" w:hAnsi="Arial" w:cs="Arial"/>
                      <w:sz w:val="20"/>
                      <w:szCs w:val="20"/>
                    </w:rPr>
                  </w:pPr>
                  <w:r w:rsidRPr="006A59C9">
                    <w:rPr>
                      <w:rFonts w:ascii="Arial" w:hAnsi="Arial" w:cs="Arial"/>
                      <w:sz w:val="20"/>
                      <w:szCs w:val="20"/>
                    </w:rPr>
                    <w:t xml:space="preserve"> As empresas se comprometem a pagar a diferença entre o salário normativo</w:t>
                  </w:r>
                  <w:r w:rsidR="003F40DC" w:rsidRPr="006A59C9">
                    <w:rPr>
                      <w:rFonts w:ascii="Arial" w:hAnsi="Arial" w:cs="Arial"/>
                      <w:sz w:val="20"/>
                      <w:szCs w:val="20"/>
                    </w:rPr>
                    <w:t xml:space="preserve"> e o auxílio acidente devido ao </w:t>
                  </w:r>
                  <w:r w:rsidR="00570453" w:rsidRPr="006A59C9">
                    <w:rPr>
                      <w:rFonts w:ascii="Arial" w:hAnsi="Arial" w:cs="Arial"/>
                      <w:sz w:val="20"/>
                      <w:szCs w:val="20"/>
                    </w:rPr>
                    <w:t>trabalhador</w:t>
                  </w:r>
                  <w:r w:rsidRPr="006A59C9">
                    <w:rPr>
                      <w:rFonts w:ascii="Arial" w:hAnsi="Arial" w:cs="Arial"/>
                      <w:sz w:val="20"/>
                      <w:szCs w:val="20"/>
                    </w:rPr>
                    <w:t>, durante o período de inatividade por acidente de trabalho nos termos da lei.</w:t>
                  </w:r>
                </w:p>
                <w:p w14:paraId="311518A2" w14:textId="071E689F" w:rsidR="00F626E6" w:rsidRPr="006A59C9" w:rsidRDefault="00300A66">
                  <w:pPr>
                    <w:pStyle w:val="NormalWeb"/>
                    <w:rPr>
                      <w:rFonts w:ascii="Arial" w:hAnsi="Arial" w:cs="Arial"/>
                      <w:sz w:val="20"/>
                      <w:szCs w:val="20"/>
                    </w:rPr>
                  </w:pPr>
                  <w:r w:rsidRPr="006A59C9">
                    <w:rPr>
                      <w:rFonts w:ascii="Arial" w:hAnsi="Arial" w:cs="Arial"/>
                      <w:sz w:val="20"/>
                      <w:szCs w:val="20"/>
                    </w:rPr>
                    <w:t> </w:t>
                  </w:r>
                  <w:r w:rsidRPr="006A59C9">
                    <w:rPr>
                      <w:rStyle w:val="Forte"/>
                      <w:rFonts w:ascii="Arial" w:hAnsi="Arial" w:cs="Arial"/>
                      <w:b w:val="0"/>
                      <w:bCs w:val="0"/>
                      <w:sz w:val="20"/>
                      <w:szCs w:val="20"/>
                    </w:rPr>
                    <w:t xml:space="preserve">PARÁGRAFO ÚNICO </w:t>
                  </w:r>
                  <w:r w:rsidRPr="006A59C9">
                    <w:rPr>
                      <w:rFonts w:ascii="Arial" w:hAnsi="Arial" w:cs="Arial"/>
                      <w:sz w:val="20"/>
                      <w:szCs w:val="20"/>
                    </w:rPr>
                    <w:t xml:space="preserve">– Se a previdência não conceder o auxílio acidente, por motivo atribuível àquele Órgão e cabendo a prova de tal fato ao </w:t>
                  </w:r>
                  <w:r w:rsidR="00570453" w:rsidRPr="006A59C9">
                    <w:rPr>
                      <w:rFonts w:ascii="Arial" w:hAnsi="Arial" w:cs="Arial"/>
                      <w:sz w:val="20"/>
                      <w:szCs w:val="20"/>
                    </w:rPr>
                    <w:t>trabalhador</w:t>
                  </w:r>
                  <w:r w:rsidRPr="006A59C9">
                    <w:rPr>
                      <w:rFonts w:ascii="Arial" w:hAnsi="Arial" w:cs="Arial"/>
                      <w:sz w:val="20"/>
                      <w:szCs w:val="20"/>
                    </w:rPr>
                    <w:t xml:space="preserve"> por via de documento oficial concedido</w:t>
                  </w:r>
                  <w:r w:rsidR="003F40DC" w:rsidRPr="006A59C9">
                    <w:rPr>
                      <w:rFonts w:ascii="Arial" w:hAnsi="Arial" w:cs="Arial"/>
                      <w:sz w:val="20"/>
                      <w:szCs w:val="20"/>
                    </w:rPr>
                    <w:t xml:space="preserve"> pela Previdência Social, ficam</w:t>
                  </w:r>
                  <w:r w:rsidRPr="006A59C9">
                    <w:rPr>
                      <w:rFonts w:ascii="Arial" w:hAnsi="Arial" w:cs="Arial"/>
                      <w:sz w:val="20"/>
                      <w:szCs w:val="20"/>
                    </w:rPr>
                    <w:t xml:space="preserve"> as empresas obrigadas ao pagamento do salário normativo durante o período de até 30 (trinta) dias do afastamento do serviço, na data do pagamento dos demais salários.</w:t>
                  </w:r>
                </w:p>
                <w:p w14:paraId="115EC1B1" w14:textId="380CFE8F" w:rsidR="00F626E6" w:rsidRPr="006A59C9" w:rsidRDefault="00300A66">
                  <w:pPr>
                    <w:rPr>
                      <w:rFonts w:ascii="Arial" w:eastAsia="Times New Roman" w:hAnsi="Arial" w:cs="Arial"/>
                      <w:sz w:val="20"/>
                      <w:szCs w:val="20"/>
                    </w:rPr>
                  </w:pPr>
                  <w:r w:rsidRPr="006A59C9">
                    <w:rPr>
                      <w:rFonts w:ascii="Arial" w:eastAsia="Times New Roman" w:hAnsi="Arial" w:cs="Arial"/>
                      <w:sz w:val="20"/>
                      <w:szCs w:val="20"/>
                    </w:rPr>
                    <w:br/>
                  </w:r>
                  <w:r w:rsidRPr="006A59C9">
                    <w:rPr>
                      <w:rFonts w:ascii="Arial" w:eastAsia="Times New Roman" w:hAnsi="Arial" w:cs="Arial"/>
                      <w:sz w:val="20"/>
                      <w:szCs w:val="20"/>
                    </w:rPr>
                    <w:br/>
                    <w:t xml:space="preserve">CLÁUSULA QUADRAGÉSIMA </w:t>
                  </w:r>
                  <w:r w:rsidR="002778C3" w:rsidRPr="006A59C9">
                    <w:rPr>
                      <w:rFonts w:ascii="Arial" w:eastAsia="Times New Roman" w:hAnsi="Arial" w:cs="Arial"/>
                      <w:sz w:val="20"/>
                      <w:szCs w:val="20"/>
                    </w:rPr>
                    <w:t>QUARTA</w:t>
                  </w:r>
                  <w:r w:rsidRPr="006A59C9">
                    <w:rPr>
                      <w:rFonts w:ascii="Arial" w:eastAsia="Times New Roman" w:hAnsi="Arial" w:cs="Arial"/>
                      <w:sz w:val="20"/>
                      <w:szCs w:val="20"/>
                    </w:rPr>
                    <w:t xml:space="preserve"> - MARMITA TÉRMICA </w:t>
                  </w:r>
                  <w:r w:rsidRPr="006A59C9">
                    <w:rPr>
                      <w:rFonts w:ascii="Arial" w:eastAsia="Times New Roman" w:hAnsi="Arial" w:cs="Arial"/>
                      <w:sz w:val="20"/>
                      <w:szCs w:val="20"/>
                    </w:rPr>
                    <w:br/>
                  </w:r>
                  <w:r w:rsidRPr="006A59C9">
                    <w:rPr>
                      <w:rFonts w:ascii="Arial" w:eastAsia="Times New Roman" w:hAnsi="Arial" w:cs="Arial"/>
                      <w:sz w:val="20"/>
                      <w:szCs w:val="20"/>
                    </w:rPr>
                    <w:br/>
                  </w:r>
                </w:p>
                <w:p w14:paraId="7B396EAD" w14:textId="77777777" w:rsidR="00F626E6" w:rsidRPr="006A59C9" w:rsidRDefault="00300A66">
                  <w:pPr>
                    <w:pStyle w:val="NormalWeb"/>
                    <w:divId w:val="792558345"/>
                    <w:rPr>
                      <w:rFonts w:ascii="Arial" w:hAnsi="Arial" w:cs="Arial"/>
                      <w:sz w:val="20"/>
                      <w:szCs w:val="20"/>
                    </w:rPr>
                  </w:pPr>
                  <w:r w:rsidRPr="006A59C9">
                    <w:rPr>
                      <w:rFonts w:ascii="Arial" w:hAnsi="Arial" w:cs="Arial"/>
                      <w:sz w:val="20"/>
                      <w:szCs w:val="20"/>
                    </w:rPr>
                    <w:t xml:space="preserve"> As empre</w:t>
                  </w:r>
                  <w:r w:rsidR="003F40DC" w:rsidRPr="006A59C9">
                    <w:rPr>
                      <w:rFonts w:ascii="Arial" w:hAnsi="Arial" w:cs="Arial"/>
                      <w:sz w:val="20"/>
                      <w:szCs w:val="20"/>
                    </w:rPr>
                    <w:t xml:space="preserve">sas fornecerão gratuitamente ao </w:t>
                  </w:r>
                  <w:r w:rsidR="00570453" w:rsidRPr="006A59C9">
                    <w:rPr>
                      <w:rFonts w:ascii="Arial" w:hAnsi="Arial" w:cs="Arial"/>
                      <w:sz w:val="20"/>
                      <w:szCs w:val="20"/>
                    </w:rPr>
                    <w:t>trabalhador</w:t>
                  </w:r>
                  <w:r w:rsidRPr="006A59C9">
                    <w:rPr>
                      <w:rFonts w:ascii="Arial" w:hAnsi="Arial" w:cs="Arial"/>
                      <w:sz w:val="20"/>
                      <w:szCs w:val="20"/>
                    </w:rPr>
                    <w:t xml:space="preserve"> rural que percebe a remuneração por produção, mediante recibo, marmita térmica e garrafa d’água para cumprir o disposto nos termos da NR 31.</w:t>
                  </w:r>
                </w:p>
                <w:p w14:paraId="6557D8B5" w14:textId="77777777" w:rsidR="00F626E6" w:rsidRPr="006A59C9" w:rsidRDefault="00300A66">
                  <w:pPr>
                    <w:pStyle w:val="NormalWeb"/>
                    <w:rPr>
                      <w:rFonts w:ascii="Arial" w:hAnsi="Arial" w:cs="Arial"/>
                      <w:sz w:val="20"/>
                      <w:szCs w:val="20"/>
                    </w:rPr>
                  </w:pPr>
                  <w:r w:rsidRPr="006A59C9">
                    <w:rPr>
                      <w:rFonts w:ascii="Arial" w:hAnsi="Arial" w:cs="Arial"/>
                      <w:sz w:val="20"/>
                      <w:szCs w:val="20"/>
                    </w:rPr>
                    <w:lastRenderedPageBreak/>
                    <w:t> </w:t>
                  </w:r>
                </w:p>
                <w:p w14:paraId="76218D50" w14:textId="77777777" w:rsidR="00F626E6" w:rsidRPr="006A59C9" w:rsidRDefault="00300A66">
                  <w:pPr>
                    <w:pStyle w:val="NormalWeb"/>
                    <w:rPr>
                      <w:rFonts w:ascii="Arial" w:hAnsi="Arial" w:cs="Arial"/>
                      <w:sz w:val="20"/>
                      <w:szCs w:val="20"/>
                    </w:rPr>
                  </w:pPr>
                  <w:r w:rsidRPr="006A59C9">
                    <w:rPr>
                      <w:rStyle w:val="Forte"/>
                      <w:rFonts w:ascii="Arial" w:hAnsi="Arial" w:cs="Arial"/>
                      <w:b w:val="0"/>
                      <w:bCs w:val="0"/>
                      <w:sz w:val="20"/>
                      <w:szCs w:val="20"/>
                    </w:rPr>
                    <w:t xml:space="preserve">PARÁGRAFO ÚNICO – </w:t>
                  </w:r>
                  <w:r w:rsidRPr="006A59C9">
                    <w:rPr>
                      <w:rFonts w:ascii="Arial" w:hAnsi="Arial" w:cs="Arial"/>
                      <w:sz w:val="20"/>
                      <w:szCs w:val="20"/>
                    </w:rPr>
                    <w:t xml:space="preserve">O </w:t>
                  </w:r>
                  <w:r w:rsidR="00570453" w:rsidRPr="006A59C9">
                    <w:rPr>
                      <w:rFonts w:ascii="Arial" w:hAnsi="Arial" w:cs="Arial"/>
                      <w:sz w:val="20"/>
                      <w:szCs w:val="20"/>
                    </w:rPr>
                    <w:t>trabalhador</w:t>
                  </w:r>
                  <w:r w:rsidRPr="006A59C9">
                    <w:rPr>
                      <w:rFonts w:ascii="Arial" w:hAnsi="Arial" w:cs="Arial"/>
                      <w:sz w:val="20"/>
                      <w:szCs w:val="20"/>
                    </w:rPr>
                    <w:t xml:space="preserve"> fica responsável pela guarda, uso adequado e conservação e higienização regular da marmita térmica e da garrafa d’água, obrigando- se a devolvê-las quando da cessação do contrato de trabalho.</w:t>
                  </w:r>
                </w:p>
                <w:p w14:paraId="0037360B" w14:textId="77777777" w:rsidR="00F626E6" w:rsidRPr="006A59C9" w:rsidRDefault="00F626E6">
                  <w:pPr>
                    <w:rPr>
                      <w:rFonts w:ascii="Arial" w:eastAsia="Times New Roman" w:hAnsi="Arial" w:cs="Arial"/>
                      <w:sz w:val="20"/>
                      <w:szCs w:val="20"/>
                    </w:rPr>
                  </w:pPr>
                </w:p>
                <w:p w14:paraId="612100C3" w14:textId="77777777" w:rsidR="00F626E6" w:rsidRPr="006A59C9" w:rsidRDefault="00300A66">
                  <w:pPr>
                    <w:jc w:val="center"/>
                    <w:rPr>
                      <w:rFonts w:ascii="Arial" w:eastAsia="Times New Roman" w:hAnsi="Arial" w:cs="Arial"/>
                      <w:sz w:val="20"/>
                      <w:szCs w:val="20"/>
                    </w:rPr>
                  </w:pPr>
                  <w:r w:rsidRPr="006A59C9">
                    <w:rPr>
                      <w:rFonts w:ascii="Arial" w:eastAsia="Times New Roman" w:hAnsi="Arial" w:cs="Arial"/>
                      <w:sz w:val="20"/>
                      <w:szCs w:val="20"/>
                    </w:rPr>
                    <w:t xml:space="preserve">Outras normas de pessoal </w:t>
                  </w:r>
                  <w:r w:rsidRPr="006A59C9">
                    <w:rPr>
                      <w:rFonts w:ascii="Arial" w:eastAsia="Times New Roman" w:hAnsi="Arial" w:cs="Arial"/>
                      <w:sz w:val="20"/>
                      <w:szCs w:val="20"/>
                    </w:rPr>
                    <w:br/>
                  </w:r>
                </w:p>
                <w:p w14:paraId="4A271E98" w14:textId="2296A762" w:rsidR="00F626E6" w:rsidRPr="006A59C9" w:rsidRDefault="00300A66">
                  <w:pPr>
                    <w:rPr>
                      <w:rFonts w:ascii="Arial" w:eastAsia="Times New Roman" w:hAnsi="Arial" w:cs="Arial"/>
                      <w:sz w:val="20"/>
                      <w:szCs w:val="20"/>
                    </w:rPr>
                  </w:pPr>
                  <w:r w:rsidRPr="006A59C9">
                    <w:rPr>
                      <w:rFonts w:ascii="Arial" w:eastAsia="Times New Roman" w:hAnsi="Arial" w:cs="Arial"/>
                      <w:sz w:val="20"/>
                      <w:szCs w:val="20"/>
                    </w:rPr>
                    <w:br/>
                    <w:t>CLÁUSULA QUADRAGÉSIMA QU</w:t>
                  </w:r>
                  <w:r w:rsidR="002778C3" w:rsidRPr="006A59C9">
                    <w:rPr>
                      <w:rFonts w:ascii="Arial" w:eastAsia="Times New Roman" w:hAnsi="Arial" w:cs="Arial"/>
                      <w:sz w:val="20"/>
                      <w:szCs w:val="20"/>
                    </w:rPr>
                    <w:t>INTA</w:t>
                  </w:r>
                  <w:r w:rsidRPr="006A59C9">
                    <w:rPr>
                      <w:rFonts w:ascii="Arial" w:eastAsia="Times New Roman" w:hAnsi="Arial" w:cs="Arial"/>
                      <w:sz w:val="20"/>
                      <w:szCs w:val="20"/>
                    </w:rPr>
                    <w:t xml:space="preserve"> - PREENCHIMENTO DE FORMULÁRIOS PARA PREVIDÊNCIA SOCIAL </w:t>
                  </w:r>
                  <w:r w:rsidRPr="006A59C9">
                    <w:rPr>
                      <w:rFonts w:ascii="Arial" w:eastAsia="Times New Roman" w:hAnsi="Arial" w:cs="Arial"/>
                      <w:sz w:val="20"/>
                      <w:szCs w:val="20"/>
                    </w:rPr>
                    <w:br/>
                  </w:r>
                  <w:r w:rsidRPr="006A59C9">
                    <w:rPr>
                      <w:rFonts w:ascii="Arial" w:eastAsia="Times New Roman" w:hAnsi="Arial" w:cs="Arial"/>
                      <w:sz w:val="20"/>
                      <w:szCs w:val="20"/>
                    </w:rPr>
                    <w:br/>
                  </w:r>
                </w:p>
                <w:p w14:paraId="59CD88B4" w14:textId="77777777" w:rsidR="00F626E6" w:rsidRPr="006A59C9" w:rsidRDefault="003F40DC">
                  <w:pPr>
                    <w:pStyle w:val="NormalWeb"/>
                    <w:rPr>
                      <w:rFonts w:ascii="Arial" w:hAnsi="Arial" w:cs="Arial"/>
                      <w:sz w:val="20"/>
                      <w:szCs w:val="20"/>
                    </w:rPr>
                  </w:pPr>
                  <w:r w:rsidRPr="006A59C9">
                    <w:rPr>
                      <w:rFonts w:ascii="Arial" w:hAnsi="Arial" w:cs="Arial"/>
                      <w:sz w:val="20"/>
                      <w:szCs w:val="20"/>
                    </w:rPr>
                    <w:t>As</w:t>
                  </w:r>
                  <w:r w:rsidR="00300A66" w:rsidRPr="006A59C9">
                    <w:rPr>
                      <w:rFonts w:ascii="Arial" w:hAnsi="Arial" w:cs="Arial"/>
                      <w:sz w:val="20"/>
                      <w:szCs w:val="20"/>
                    </w:rPr>
                    <w:t xml:space="preserve"> empresas deverão preencher o requerimento de afastamento, quando solicitado pelo </w:t>
                  </w:r>
                  <w:r w:rsidR="00570453" w:rsidRPr="006A59C9">
                    <w:rPr>
                      <w:rFonts w:ascii="Arial" w:hAnsi="Arial" w:cs="Arial"/>
                      <w:sz w:val="20"/>
                      <w:szCs w:val="20"/>
                    </w:rPr>
                    <w:t>trabalhador</w:t>
                  </w:r>
                  <w:r w:rsidR="00300A66" w:rsidRPr="006A59C9">
                    <w:rPr>
                      <w:rFonts w:ascii="Arial" w:hAnsi="Arial" w:cs="Arial"/>
                      <w:sz w:val="20"/>
                      <w:szCs w:val="20"/>
                    </w:rPr>
                    <w:t>, devendo fornecer o recibo de pedido de preenchimento do formulário, com data e hora do requerimento, e tendo a empresa os seguintes prazos para a entrega junto ao INSS:</w:t>
                  </w:r>
                </w:p>
                <w:p w14:paraId="1E27C440" w14:textId="34A04C3E" w:rsidR="00F626E6" w:rsidRPr="006A59C9" w:rsidRDefault="00300A66">
                  <w:pPr>
                    <w:pStyle w:val="NormalWeb"/>
                    <w:rPr>
                      <w:rFonts w:ascii="Arial" w:hAnsi="Arial" w:cs="Arial"/>
                      <w:sz w:val="20"/>
                      <w:szCs w:val="20"/>
                    </w:rPr>
                  </w:pPr>
                  <w:r w:rsidRPr="006A59C9">
                    <w:rPr>
                      <w:rFonts w:ascii="Arial" w:hAnsi="Arial" w:cs="Arial"/>
                      <w:sz w:val="20"/>
                      <w:szCs w:val="20"/>
                    </w:rPr>
                    <w:t> </w:t>
                  </w:r>
                  <w:r w:rsidRPr="006A59C9">
                    <w:rPr>
                      <w:rStyle w:val="Forte"/>
                      <w:rFonts w:ascii="Arial" w:hAnsi="Arial" w:cs="Arial"/>
                      <w:b w:val="0"/>
                      <w:bCs w:val="0"/>
                      <w:sz w:val="20"/>
                      <w:szCs w:val="20"/>
                    </w:rPr>
                    <w:t xml:space="preserve">PARÁGRAFO PRIMEIRO </w:t>
                  </w:r>
                  <w:r w:rsidRPr="006A59C9">
                    <w:rPr>
                      <w:rFonts w:ascii="Arial" w:hAnsi="Arial" w:cs="Arial"/>
                      <w:sz w:val="20"/>
                      <w:szCs w:val="20"/>
                    </w:rPr>
                    <w:t>- máximo de 3 (três) dias úteis contados da data da solicitação, nos casos de obtenção de benefícios por auxílio-doença.</w:t>
                  </w:r>
                </w:p>
                <w:p w14:paraId="76A07B5A" w14:textId="77777777" w:rsidR="00F626E6" w:rsidRPr="006A59C9" w:rsidRDefault="00300A66">
                  <w:pPr>
                    <w:pStyle w:val="NormalWeb"/>
                    <w:rPr>
                      <w:rFonts w:ascii="Arial" w:hAnsi="Arial" w:cs="Arial"/>
                      <w:sz w:val="20"/>
                      <w:szCs w:val="20"/>
                    </w:rPr>
                  </w:pPr>
                  <w:r w:rsidRPr="006A59C9">
                    <w:rPr>
                      <w:rStyle w:val="Forte"/>
                      <w:rFonts w:ascii="Arial" w:hAnsi="Arial" w:cs="Arial"/>
                      <w:b w:val="0"/>
                      <w:bCs w:val="0"/>
                      <w:sz w:val="20"/>
                      <w:szCs w:val="20"/>
                    </w:rPr>
                    <w:t xml:space="preserve">PARÁGRAFO SEGUNDO </w:t>
                  </w:r>
                  <w:r w:rsidRPr="006A59C9">
                    <w:rPr>
                      <w:rFonts w:ascii="Arial" w:hAnsi="Arial" w:cs="Arial"/>
                      <w:sz w:val="20"/>
                      <w:szCs w:val="20"/>
                    </w:rPr>
                    <w:t>- máximo de 15 (quinze) dias úteis, contados da data da solicitação, nos casos de aposentadoria e abono de permanência em serviços.</w:t>
                  </w:r>
                </w:p>
                <w:p w14:paraId="05A91D11" w14:textId="77777777" w:rsidR="00F626E6" w:rsidRPr="006A59C9" w:rsidRDefault="00300A66">
                  <w:pPr>
                    <w:pStyle w:val="NormalWeb"/>
                    <w:rPr>
                      <w:rFonts w:ascii="Arial" w:hAnsi="Arial" w:cs="Arial"/>
                      <w:sz w:val="20"/>
                      <w:szCs w:val="20"/>
                    </w:rPr>
                  </w:pPr>
                  <w:r w:rsidRPr="006A59C9">
                    <w:rPr>
                      <w:rStyle w:val="Forte"/>
                      <w:rFonts w:ascii="Arial" w:hAnsi="Arial" w:cs="Arial"/>
                      <w:b w:val="0"/>
                      <w:bCs w:val="0"/>
                      <w:sz w:val="20"/>
                      <w:szCs w:val="20"/>
                    </w:rPr>
                    <w:t xml:space="preserve">PARÁGRAFO TERCEIRO </w:t>
                  </w:r>
                  <w:r w:rsidRPr="006A59C9">
                    <w:rPr>
                      <w:rFonts w:ascii="Arial" w:hAnsi="Arial" w:cs="Arial"/>
                      <w:sz w:val="20"/>
                      <w:szCs w:val="20"/>
                    </w:rPr>
                    <w:t xml:space="preserve">- para fins de obtenção de aposentadoria especial, a empresa observará após o pedido do </w:t>
                  </w:r>
                  <w:r w:rsidR="00570453" w:rsidRPr="006A59C9">
                    <w:rPr>
                      <w:rFonts w:ascii="Arial" w:hAnsi="Arial" w:cs="Arial"/>
                      <w:sz w:val="20"/>
                      <w:szCs w:val="20"/>
                    </w:rPr>
                    <w:t>trabalhador</w:t>
                  </w:r>
                  <w:r w:rsidRPr="006A59C9">
                    <w:rPr>
                      <w:rFonts w:ascii="Arial" w:hAnsi="Arial" w:cs="Arial"/>
                      <w:sz w:val="20"/>
                      <w:szCs w:val="20"/>
                    </w:rPr>
                    <w:t xml:space="preserve"> para a entrega do formulário específico exigido pelo INSS o prazo de 15 (quinze) dias em se tratando de </w:t>
                  </w:r>
                  <w:r w:rsidR="00570453" w:rsidRPr="006A59C9">
                    <w:rPr>
                      <w:rFonts w:ascii="Arial" w:hAnsi="Arial" w:cs="Arial"/>
                      <w:sz w:val="20"/>
                      <w:szCs w:val="20"/>
                    </w:rPr>
                    <w:t>trabalhadores</w:t>
                  </w:r>
                  <w:r w:rsidRPr="006A59C9">
                    <w:rPr>
                      <w:rFonts w:ascii="Arial" w:hAnsi="Arial" w:cs="Arial"/>
                      <w:sz w:val="20"/>
                      <w:szCs w:val="20"/>
                    </w:rPr>
                    <w:t xml:space="preserve"> e 30 (trinta) dias em se tratando de </w:t>
                  </w:r>
                  <w:proofErr w:type="spellStart"/>
                  <w:r w:rsidRPr="006A59C9">
                    <w:rPr>
                      <w:rFonts w:ascii="Arial" w:hAnsi="Arial" w:cs="Arial"/>
                      <w:sz w:val="20"/>
                      <w:szCs w:val="20"/>
                    </w:rPr>
                    <w:t>ex</w:t>
                  </w:r>
                  <w:proofErr w:type="spellEnd"/>
                  <w:r w:rsidRPr="006A59C9">
                    <w:rPr>
                      <w:rFonts w:ascii="Arial" w:hAnsi="Arial" w:cs="Arial"/>
                      <w:sz w:val="20"/>
                      <w:szCs w:val="20"/>
                    </w:rPr>
                    <w:t>-</w:t>
                  </w:r>
                  <w:r w:rsidR="003F40DC" w:rsidRPr="006A59C9">
                    <w:rPr>
                      <w:rFonts w:ascii="Arial" w:hAnsi="Arial" w:cs="Arial"/>
                      <w:sz w:val="20"/>
                      <w:szCs w:val="20"/>
                    </w:rPr>
                    <w:t xml:space="preserve"> </w:t>
                  </w:r>
                  <w:r w:rsidR="00570453" w:rsidRPr="006A59C9">
                    <w:rPr>
                      <w:rFonts w:ascii="Arial" w:hAnsi="Arial" w:cs="Arial"/>
                      <w:sz w:val="20"/>
                      <w:szCs w:val="20"/>
                    </w:rPr>
                    <w:t>trabalhador</w:t>
                  </w:r>
                  <w:r w:rsidRPr="006A59C9">
                    <w:rPr>
                      <w:rFonts w:ascii="Arial" w:hAnsi="Arial" w:cs="Arial"/>
                      <w:sz w:val="20"/>
                      <w:szCs w:val="20"/>
                    </w:rPr>
                    <w:t>.</w:t>
                  </w:r>
                </w:p>
                <w:p w14:paraId="43CCC1E8" w14:textId="52AD7C1D" w:rsidR="00F626E6" w:rsidRPr="006A59C9" w:rsidRDefault="00300A66">
                  <w:pPr>
                    <w:rPr>
                      <w:rFonts w:ascii="Arial" w:eastAsia="Times New Roman" w:hAnsi="Arial" w:cs="Arial"/>
                      <w:sz w:val="20"/>
                      <w:szCs w:val="20"/>
                    </w:rPr>
                  </w:pPr>
                  <w:r w:rsidRPr="006A59C9">
                    <w:rPr>
                      <w:rFonts w:ascii="Arial" w:eastAsia="Times New Roman" w:hAnsi="Arial" w:cs="Arial"/>
                      <w:sz w:val="20"/>
                      <w:szCs w:val="20"/>
                    </w:rPr>
                    <w:br/>
                  </w:r>
                  <w:r w:rsidRPr="006A59C9">
                    <w:rPr>
                      <w:rFonts w:ascii="Arial" w:eastAsia="Times New Roman" w:hAnsi="Arial" w:cs="Arial"/>
                      <w:sz w:val="20"/>
                      <w:szCs w:val="20"/>
                    </w:rPr>
                    <w:br/>
                    <w:t xml:space="preserve">CLÁUSULA QUADRAGÉSIMA </w:t>
                  </w:r>
                  <w:r w:rsidR="002778C3" w:rsidRPr="006A59C9">
                    <w:rPr>
                      <w:rFonts w:ascii="Arial" w:eastAsia="Times New Roman" w:hAnsi="Arial" w:cs="Arial"/>
                      <w:sz w:val="20"/>
                      <w:szCs w:val="20"/>
                    </w:rPr>
                    <w:t>SEXTA</w:t>
                  </w:r>
                  <w:r w:rsidRPr="006A59C9">
                    <w:rPr>
                      <w:rFonts w:ascii="Arial" w:eastAsia="Times New Roman" w:hAnsi="Arial" w:cs="Arial"/>
                      <w:sz w:val="20"/>
                      <w:szCs w:val="20"/>
                    </w:rPr>
                    <w:t xml:space="preserve"> - NÃO DISCRIMINAÇÃO </w:t>
                  </w:r>
                  <w:r w:rsidRPr="006A59C9">
                    <w:rPr>
                      <w:rFonts w:ascii="Arial" w:eastAsia="Times New Roman" w:hAnsi="Arial" w:cs="Arial"/>
                      <w:sz w:val="20"/>
                      <w:szCs w:val="20"/>
                    </w:rPr>
                    <w:br/>
                  </w:r>
                  <w:r w:rsidRPr="006A59C9">
                    <w:rPr>
                      <w:rFonts w:ascii="Arial" w:eastAsia="Times New Roman" w:hAnsi="Arial" w:cs="Arial"/>
                      <w:sz w:val="20"/>
                      <w:szCs w:val="20"/>
                    </w:rPr>
                    <w:br/>
                  </w:r>
                </w:p>
                <w:p w14:paraId="2137CBFB" w14:textId="77777777" w:rsidR="00F626E6" w:rsidRPr="006A59C9" w:rsidRDefault="00300A66">
                  <w:pPr>
                    <w:pStyle w:val="NormalWeb"/>
                    <w:rPr>
                      <w:rFonts w:ascii="Arial" w:hAnsi="Arial" w:cs="Arial"/>
                      <w:sz w:val="20"/>
                      <w:szCs w:val="20"/>
                    </w:rPr>
                  </w:pPr>
                  <w:r w:rsidRPr="006A59C9">
                    <w:rPr>
                      <w:rFonts w:ascii="Arial" w:hAnsi="Arial" w:cs="Arial"/>
                      <w:sz w:val="20"/>
                      <w:szCs w:val="20"/>
                    </w:rPr>
                    <w:t>Proibição de diferenças de salários, de exercício de funções e de critérios da admissão por motivo de sexo, cor ou estado civil.</w:t>
                  </w:r>
                </w:p>
                <w:p w14:paraId="32C06C9D" w14:textId="0499AE02" w:rsidR="00F626E6" w:rsidRPr="006A59C9" w:rsidRDefault="00300A66">
                  <w:pPr>
                    <w:pStyle w:val="NormalWeb"/>
                    <w:rPr>
                      <w:rFonts w:ascii="Arial" w:hAnsi="Arial" w:cs="Arial"/>
                      <w:sz w:val="20"/>
                      <w:szCs w:val="20"/>
                    </w:rPr>
                  </w:pPr>
                  <w:r w:rsidRPr="006A59C9">
                    <w:rPr>
                      <w:rFonts w:ascii="Arial" w:hAnsi="Arial" w:cs="Arial"/>
                      <w:sz w:val="20"/>
                      <w:szCs w:val="20"/>
                    </w:rPr>
                    <w:t> </w:t>
                  </w:r>
                  <w:r w:rsidRPr="006A59C9">
                    <w:rPr>
                      <w:rStyle w:val="Forte"/>
                      <w:rFonts w:ascii="Arial" w:hAnsi="Arial" w:cs="Arial"/>
                      <w:b w:val="0"/>
                      <w:bCs w:val="0"/>
                      <w:sz w:val="20"/>
                      <w:szCs w:val="20"/>
                    </w:rPr>
                    <w:t xml:space="preserve">PARÁGRAFO ÚNICO - </w:t>
                  </w:r>
                  <w:r w:rsidRPr="006A59C9">
                    <w:rPr>
                      <w:rFonts w:ascii="Arial" w:hAnsi="Arial" w:cs="Arial"/>
                      <w:sz w:val="20"/>
                      <w:szCs w:val="20"/>
                    </w:rPr>
                    <w:t>A empresa se compromete a promover a presença e a participação de mulheres em todos os setores profissionais e em todos os níveis de responsabilidade.</w:t>
                  </w:r>
                </w:p>
                <w:p w14:paraId="1B1398FB" w14:textId="70BBDFE8" w:rsidR="00F626E6" w:rsidRPr="006A59C9" w:rsidRDefault="00300A66">
                  <w:pPr>
                    <w:rPr>
                      <w:rFonts w:ascii="Arial" w:eastAsia="Times New Roman" w:hAnsi="Arial" w:cs="Arial"/>
                      <w:sz w:val="20"/>
                      <w:szCs w:val="20"/>
                    </w:rPr>
                  </w:pPr>
                  <w:r w:rsidRPr="006A59C9">
                    <w:rPr>
                      <w:rFonts w:ascii="Arial" w:eastAsia="Times New Roman" w:hAnsi="Arial" w:cs="Arial"/>
                      <w:sz w:val="20"/>
                      <w:szCs w:val="20"/>
                    </w:rPr>
                    <w:br/>
                  </w:r>
                  <w:r w:rsidRPr="006A59C9">
                    <w:rPr>
                      <w:rFonts w:ascii="Arial" w:eastAsia="Times New Roman" w:hAnsi="Arial" w:cs="Arial"/>
                      <w:sz w:val="20"/>
                      <w:szCs w:val="20"/>
                    </w:rPr>
                    <w:br/>
                    <w:t>CLÁUSULA QUADRAGÉSIMA S</w:t>
                  </w:r>
                  <w:r w:rsidR="002778C3" w:rsidRPr="006A59C9">
                    <w:rPr>
                      <w:rFonts w:ascii="Arial" w:eastAsia="Times New Roman" w:hAnsi="Arial" w:cs="Arial"/>
                      <w:sz w:val="20"/>
                      <w:szCs w:val="20"/>
                    </w:rPr>
                    <w:t>ÉTIMA</w:t>
                  </w:r>
                  <w:r w:rsidRPr="006A59C9">
                    <w:rPr>
                      <w:rFonts w:ascii="Arial" w:eastAsia="Times New Roman" w:hAnsi="Arial" w:cs="Arial"/>
                      <w:sz w:val="20"/>
                      <w:szCs w:val="20"/>
                    </w:rPr>
                    <w:t xml:space="preserve"> - </w:t>
                  </w:r>
                  <w:r w:rsidR="00570453" w:rsidRPr="006A59C9">
                    <w:rPr>
                      <w:rFonts w:ascii="Arial" w:eastAsia="Times New Roman" w:hAnsi="Arial" w:cs="Arial"/>
                      <w:sz w:val="20"/>
                      <w:szCs w:val="20"/>
                    </w:rPr>
                    <w:t>TRABALHADOR</w:t>
                  </w:r>
                  <w:r w:rsidRPr="006A59C9">
                    <w:rPr>
                      <w:rFonts w:ascii="Arial" w:eastAsia="Times New Roman" w:hAnsi="Arial" w:cs="Arial"/>
                      <w:sz w:val="20"/>
                      <w:szCs w:val="20"/>
                    </w:rPr>
                    <w:t xml:space="preserve"> ACIDENTADO </w:t>
                  </w:r>
                  <w:r w:rsidRPr="006A59C9">
                    <w:rPr>
                      <w:rFonts w:ascii="Arial" w:eastAsia="Times New Roman" w:hAnsi="Arial" w:cs="Arial"/>
                      <w:sz w:val="20"/>
                      <w:szCs w:val="20"/>
                    </w:rPr>
                    <w:br/>
                  </w:r>
                  <w:r w:rsidRPr="006A59C9">
                    <w:rPr>
                      <w:rFonts w:ascii="Arial" w:eastAsia="Times New Roman" w:hAnsi="Arial" w:cs="Arial"/>
                      <w:sz w:val="20"/>
                      <w:szCs w:val="20"/>
                    </w:rPr>
                    <w:br/>
                  </w:r>
                </w:p>
                <w:p w14:paraId="59E095C5" w14:textId="77777777" w:rsidR="00F626E6" w:rsidRPr="006A59C9" w:rsidRDefault="00300A66">
                  <w:pPr>
                    <w:pStyle w:val="NormalWeb"/>
                    <w:rPr>
                      <w:rFonts w:ascii="Arial" w:hAnsi="Arial" w:cs="Arial"/>
                      <w:sz w:val="20"/>
                      <w:szCs w:val="20"/>
                    </w:rPr>
                  </w:pPr>
                  <w:r w:rsidRPr="006A59C9">
                    <w:rPr>
                      <w:rFonts w:ascii="Arial" w:hAnsi="Arial" w:cs="Arial"/>
                      <w:sz w:val="20"/>
                      <w:szCs w:val="20"/>
                    </w:rPr>
                    <w:t xml:space="preserve">Garantia de emprego e salário ao </w:t>
                  </w:r>
                  <w:r w:rsidR="00570453" w:rsidRPr="006A59C9">
                    <w:rPr>
                      <w:rFonts w:ascii="Arial" w:hAnsi="Arial" w:cs="Arial"/>
                      <w:sz w:val="20"/>
                      <w:szCs w:val="20"/>
                    </w:rPr>
                    <w:t>trabalhador</w:t>
                  </w:r>
                  <w:r w:rsidRPr="006A59C9">
                    <w:rPr>
                      <w:rFonts w:ascii="Arial" w:hAnsi="Arial" w:cs="Arial"/>
                      <w:sz w:val="20"/>
                      <w:szCs w:val="20"/>
                    </w:rPr>
                    <w:t xml:space="preserve"> acidentado a partir da data de retorno à atividade, nos termos da lei.</w:t>
                  </w:r>
                </w:p>
                <w:p w14:paraId="513E016E" w14:textId="16B54125" w:rsidR="00F626E6" w:rsidRPr="006A59C9" w:rsidRDefault="00300A66">
                  <w:pPr>
                    <w:pStyle w:val="NormalWeb"/>
                    <w:rPr>
                      <w:rFonts w:ascii="Arial" w:hAnsi="Arial" w:cs="Arial"/>
                      <w:sz w:val="20"/>
                      <w:szCs w:val="20"/>
                    </w:rPr>
                  </w:pPr>
                  <w:r w:rsidRPr="006A59C9">
                    <w:rPr>
                      <w:rFonts w:ascii="Arial" w:hAnsi="Arial" w:cs="Arial"/>
                      <w:sz w:val="20"/>
                      <w:szCs w:val="20"/>
                    </w:rPr>
                    <w:t> </w:t>
                  </w:r>
                  <w:r w:rsidRPr="006A59C9">
                    <w:rPr>
                      <w:rStyle w:val="Forte"/>
                      <w:rFonts w:ascii="Arial" w:hAnsi="Arial" w:cs="Arial"/>
                      <w:b w:val="0"/>
                      <w:bCs w:val="0"/>
                      <w:sz w:val="20"/>
                      <w:szCs w:val="20"/>
                    </w:rPr>
                    <w:t xml:space="preserve">PARÁGRAFO PRIMEIRO </w:t>
                  </w:r>
                  <w:r w:rsidRPr="006A59C9">
                    <w:rPr>
                      <w:rFonts w:ascii="Arial" w:hAnsi="Arial" w:cs="Arial"/>
                      <w:sz w:val="20"/>
                      <w:szCs w:val="20"/>
                    </w:rPr>
                    <w:t xml:space="preserve">- Demonstrando o </w:t>
                  </w:r>
                  <w:r w:rsidR="00570453" w:rsidRPr="006A59C9">
                    <w:rPr>
                      <w:rFonts w:ascii="Arial" w:hAnsi="Arial" w:cs="Arial"/>
                      <w:sz w:val="20"/>
                      <w:szCs w:val="20"/>
                    </w:rPr>
                    <w:t>trabalhador</w:t>
                  </w:r>
                  <w:r w:rsidRPr="006A59C9">
                    <w:rPr>
                      <w:rFonts w:ascii="Arial" w:hAnsi="Arial" w:cs="Arial"/>
                      <w:sz w:val="20"/>
                      <w:szCs w:val="20"/>
                    </w:rPr>
                    <w:t xml:space="preserve"> pelas vias oficiais ou perícia que é portador de doença profissional, e que a adquiriu no seu atual emprego, ou a teve agravada, enquanto </w:t>
                  </w:r>
                  <w:r w:rsidR="00C9559A" w:rsidRPr="006A59C9">
                    <w:rPr>
                      <w:rFonts w:ascii="Arial" w:hAnsi="Arial" w:cs="Arial"/>
                      <w:sz w:val="20"/>
                      <w:szCs w:val="20"/>
                    </w:rPr>
                    <w:t>está</w:t>
                  </w:r>
                  <w:r w:rsidRPr="006A59C9">
                    <w:rPr>
                      <w:rFonts w:ascii="Arial" w:hAnsi="Arial" w:cs="Arial"/>
                      <w:sz w:val="20"/>
                      <w:szCs w:val="20"/>
                    </w:rPr>
                    <w:t xml:space="preserve"> perdurar passará a gozar das garantias previstas nos termos da lei.</w:t>
                  </w:r>
                </w:p>
                <w:p w14:paraId="52C9C262" w14:textId="77777777" w:rsidR="00F626E6" w:rsidRPr="006A59C9" w:rsidRDefault="00300A66">
                  <w:pPr>
                    <w:pStyle w:val="NormalWeb"/>
                    <w:rPr>
                      <w:rFonts w:ascii="Arial" w:hAnsi="Arial" w:cs="Arial"/>
                      <w:sz w:val="20"/>
                      <w:szCs w:val="20"/>
                    </w:rPr>
                  </w:pPr>
                  <w:r w:rsidRPr="006A59C9">
                    <w:rPr>
                      <w:rStyle w:val="Forte"/>
                      <w:rFonts w:ascii="Arial" w:hAnsi="Arial" w:cs="Arial"/>
                      <w:b w:val="0"/>
                      <w:bCs w:val="0"/>
                      <w:sz w:val="20"/>
                      <w:szCs w:val="20"/>
                    </w:rPr>
                    <w:t xml:space="preserve">PARÁGRAFO SEGUNDO </w:t>
                  </w:r>
                  <w:r w:rsidRPr="006A59C9">
                    <w:rPr>
                      <w:rFonts w:ascii="Arial" w:hAnsi="Arial" w:cs="Arial"/>
                      <w:sz w:val="20"/>
                      <w:szCs w:val="20"/>
                    </w:rPr>
                    <w:t>- Ficam ressalvadas condições eventualmente mais favoráveis previstas em lei que esteja vigente.</w:t>
                  </w:r>
                </w:p>
                <w:p w14:paraId="405C5217" w14:textId="4290E7AE" w:rsidR="00F626E6" w:rsidRPr="006A59C9" w:rsidRDefault="00300A66">
                  <w:pPr>
                    <w:jc w:val="center"/>
                    <w:rPr>
                      <w:rFonts w:ascii="Arial" w:eastAsia="Times New Roman" w:hAnsi="Arial" w:cs="Arial"/>
                      <w:sz w:val="20"/>
                      <w:szCs w:val="20"/>
                    </w:rPr>
                  </w:pPr>
                  <w:r w:rsidRPr="006A59C9">
                    <w:rPr>
                      <w:rFonts w:ascii="Arial" w:eastAsia="Times New Roman" w:hAnsi="Arial" w:cs="Arial"/>
                      <w:sz w:val="20"/>
                      <w:szCs w:val="20"/>
                    </w:rPr>
                    <w:t xml:space="preserve">Jornada de Trabalho – Duração, Distribuição, Controle, Faltas </w:t>
                  </w:r>
                  <w:r w:rsidRPr="006A59C9">
                    <w:rPr>
                      <w:rFonts w:ascii="Arial" w:eastAsia="Times New Roman" w:hAnsi="Arial" w:cs="Arial"/>
                      <w:sz w:val="20"/>
                      <w:szCs w:val="20"/>
                    </w:rPr>
                    <w:br/>
                  </w:r>
                </w:p>
                <w:p w14:paraId="30C60BC8" w14:textId="77777777" w:rsidR="00F626E6" w:rsidRPr="006A59C9" w:rsidRDefault="00300A66">
                  <w:pPr>
                    <w:jc w:val="center"/>
                    <w:rPr>
                      <w:rFonts w:ascii="Arial" w:eastAsia="Times New Roman" w:hAnsi="Arial" w:cs="Arial"/>
                      <w:sz w:val="20"/>
                      <w:szCs w:val="20"/>
                    </w:rPr>
                  </w:pPr>
                  <w:r w:rsidRPr="006A59C9">
                    <w:rPr>
                      <w:rFonts w:ascii="Arial" w:eastAsia="Times New Roman" w:hAnsi="Arial" w:cs="Arial"/>
                      <w:sz w:val="20"/>
                      <w:szCs w:val="20"/>
                    </w:rPr>
                    <w:lastRenderedPageBreak/>
                    <w:t xml:space="preserve">Duração e Horário </w:t>
                  </w:r>
                  <w:r w:rsidRPr="006A59C9">
                    <w:rPr>
                      <w:rFonts w:ascii="Arial" w:eastAsia="Times New Roman" w:hAnsi="Arial" w:cs="Arial"/>
                      <w:sz w:val="20"/>
                      <w:szCs w:val="20"/>
                    </w:rPr>
                    <w:br/>
                  </w:r>
                </w:p>
                <w:p w14:paraId="38BEBFD0" w14:textId="0DFED2CB" w:rsidR="00F626E6" w:rsidRPr="006A59C9" w:rsidRDefault="00300A66">
                  <w:pPr>
                    <w:rPr>
                      <w:rFonts w:ascii="Arial" w:eastAsia="Times New Roman" w:hAnsi="Arial" w:cs="Arial"/>
                      <w:sz w:val="20"/>
                      <w:szCs w:val="20"/>
                    </w:rPr>
                  </w:pPr>
                  <w:r w:rsidRPr="006A59C9">
                    <w:rPr>
                      <w:rFonts w:ascii="Arial" w:eastAsia="Times New Roman" w:hAnsi="Arial" w:cs="Arial"/>
                      <w:sz w:val="20"/>
                      <w:szCs w:val="20"/>
                    </w:rPr>
                    <w:br/>
                    <w:t xml:space="preserve">CLÁUSULA QUADRAGÉSIMA </w:t>
                  </w:r>
                  <w:r w:rsidR="002778C3" w:rsidRPr="006A59C9">
                    <w:rPr>
                      <w:rFonts w:ascii="Arial" w:eastAsia="Times New Roman" w:hAnsi="Arial" w:cs="Arial"/>
                      <w:sz w:val="20"/>
                      <w:szCs w:val="20"/>
                    </w:rPr>
                    <w:t>OITAVA</w:t>
                  </w:r>
                  <w:r w:rsidRPr="006A59C9">
                    <w:rPr>
                      <w:rFonts w:ascii="Arial" w:eastAsia="Times New Roman" w:hAnsi="Arial" w:cs="Arial"/>
                      <w:sz w:val="20"/>
                      <w:szCs w:val="20"/>
                    </w:rPr>
                    <w:t xml:space="preserve"> - JORNADA DE TRABALHO </w:t>
                  </w:r>
                  <w:r w:rsidRPr="006A59C9">
                    <w:rPr>
                      <w:rFonts w:ascii="Arial" w:eastAsia="Times New Roman" w:hAnsi="Arial" w:cs="Arial"/>
                      <w:sz w:val="20"/>
                      <w:szCs w:val="20"/>
                    </w:rPr>
                    <w:br/>
                  </w:r>
                  <w:r w:rsidRPr="006A59C9">
                    <w:rPr>
                      <w:rFonts w:ascii="Arial" w:eastAsia="Times New Roman" w:hAnsi="Arial" w:cs="Arial"/>
                      <w:sz w:val="20"/>
                      <w:szCs w:val="20"/>
                    </w:rPr>
                    <w:br/>
                  </w:r>
                </w:p>
                <w:p w14:paraId="08D16555" w14:textId="77777777" w:rsidR="00F626E6" w:rsidRPr="006A59C9" w:rsidRDefault="00300A66">
                  <w:pPr>
                    <w:pStyle w:val="NormalWeb"/>
                    <w:divId w:val="970281005"/>
                    <w:rPr>
                      <w:rFonts w:ascii="Arial" w:hAnsi="Arial" w:cs="Arial"/>
                      <w:sz w:val="20"/>
                      <w:szCs w:val="20"/>
                    </w:rPr>
                  </w:pPr>
                  <w:r w:rsidRPr="006A59C9">
                    <w:rPr>
                      <w:rFonts w:ascii="Arial" w:hAnsi="Arial" w:cs="Arial"/>
                      <w:sz w:val="20"/>
                      <w:szCs w:val="20"/>
                    </w:rPr>
                    <w:t xml:space="preserve">A jornada de trabalho para todos os </w:t>
                  </w:r>
                  <w:r w:rsidR="00570453" w:rsidRPr="006A59C9">
                    <w:rPr>
                      <w:rFonts w:ascii="Arial" w:hAnsi="Arial" w:cs="Arial"/>
                      <w:sz w:val="20"/>
                      <w:szCs w:val="20"/>
                    </w:rPr>
                    <w:t>trabalhadores</w:t>
                  </w:r>
                  <w:r w:rsidRPr="006A59C9">
                    <w:rPr>
                      <w:rFonts w:ascii="Arial" w:hAnsi="Arial" w:cs="Arial"/>
                      <w:sz w:val="20"/>
                      <w:szCs w:val="20"/>
                    </w:rPr>
                    <w:t xml:space="preserve"> abrangidos por este acordo será de 44 horas semanais.</w:t>
                  </w:r>
                </w:p>
                <w:p w14:paraId="1AE59B3B" w14:textId="6E2DBA73" w:rsidR="00F626E6" w:rsidRPr="006A59C9" w:rsidRDefault="00300A66">
                  <w:pPr>
                    <w:pStyle w:val="NormalWeb"/>
                    <w:divId w:val="970281005"/>
                    <w:rPr>
                      <w:rFonts w:ascii="Arial" w:hAnsi="Arial" w:cs="Arial"/>
                      <w:sz w:val="20"/>
                      <w:szCs w:val="20"/>
                    </w:rPr>
                  </w:pPr>
                  <w:r w:rsidRPr="006A59C9">
                    <w:rPr>
                      <w:rFonts w:ascii="Arial" w:hAnsi="Arial" w:cs="Arial"/>
                      <w:sz w:val="20"/>
                      <w:szCs w:val="20"/>
                    </w:rPr>
                    <w:t> </w:t>
                  </w:r>
                  <w:r w:rsidRPr="006A59C9">
                    <w:rPr>
                      <w:rStyle w:val="Forte"/>
                      <w:rFonts w:ascii="Arial" w:hAnsi="Arial" w:cs="Arial"/>
                      <w:b w:val="0"/>
                      <w:bCs w:val="0"/>
                      <w:sz w:val="20"/>
                      <w:szCs w:val="20"/>
                    </w:rPr>
                    <w:t xml:space="preserve">PARÁGRAFO PRIMEIRO – </w:t>
                  </w:r>
                  <w:r w:rsidRPr="006A59C9">
                    <w:rPr>
                      <w:rFonts w:ascii="Arial" w:hAnsi="Arial" w:cs="Arial"/>
                      <w:sz w:val="20"/>
                      <w:szCs w:val="20"/>
                    </w:rPr>
                    <w:t>Fica acordado entre as partes que a redução da jornada de trabalho ao sábado não implicará redução no valor da diária estabelecida na Cláusula 3º(terceira) do presente acordo.</w:t>
                  </w:r>
                </w:p>
                <w:p w14:paraId="7580E54C" w14:textId="77777777" w:rsidR="00F626E6" w:rsidRPr="006A59C9" w:rsidRDefault="00300A66">
                  <w:pPr>
                    <w:pStyle w:val="NormalWeb"/>
                    <w:divId w:val="970281005"/>
                    <w:rPr>
                      <w:rFonts w:ascii="Arial" w:hAnsi="Arial" w:cs="Arial"/>
                      <w:sz w:val="20"/>
                      <w:szCs w:val="20"/>
                    </w:rPr>
                  </w:pPr>
                  <w:r w:rsidRPr="006A59C9">
                    <w:rPr>
                      <w:rStyle w:val="Forte"/>
                      <w:rFonts w:ascii="Arial" w:hAnsi="Arial" w:cs="Arial"/>
                      <w:b w:val="0"/>
                      <w:bCs w:val="0"/>
                      <w:sz w:val="20"/>
                      <w:szCs w:val="20"/>
                    </w:rPr>
                    <w:t xml:space="preserve">PARÁGRAFO SEGUNDO – </w:t>
                  </w:r>
                  <w:r w:rsidR="003F40DC" w:rsidRPr="006A59C9">
                    <w:rPr>
                      <w:rFonts w:ascii="Arial" w:hAnsi="Arial" w:cs="Arial"/>
                      <w:sz w:val="20"/>
                      <w:szCs w:val="20"/>
                    </w:rPr>
                    <w:t xml:space="preserve">A jornada dos </w:t>
                  </w:r>
                  <w:r w:rsidR="00570453" w:rsidRPr="006A59C9">
                    <w:rPr>
                      <w:rFonts w:ascii="Arial" w:hAnsi="Arial" w:cs="Arial"/>
                      <w:sz w:val="20"/>
                      <w:szCs w:val="20"/>
                    </w:rPr>
                    <w:t>trabalhadores</w:t>
                  </w:r>
                  <w:r w:rsidRPr="006A59C9">
                    <w:rPr>
                      <w:rFonts w:ascii="Arial" w:hAnsi="Arial" w:cs="Arial"/>
                      <w:sz w:val="20"/>
                      <w:szCs w:val="20"/>
                    </w:rPr>
                    <w:t xml:space="preserve"> rurais manuais que laboram no corte e no plantio de cana de açúcar, no período de safra e entressafra, será de segunda a sexta-feira das 07h min às 15h36min, e, aos sábados das 07h às 14h, com intervalo para alimentação e descanso.</w:t>
                  </w:r>
                </w:p>
                <w:p w14:paraId="6CE97DA8" w14:textId="77777777" w:rsidR="00F626E6" w:rsidRPr="006A59C9" w:rsidRDefault="00300A66">
                  <w:pPr>
                    <w:pStyle w:val="NormalWeb"/>
                    <w:divId w:val="970281005"/>
                    <w:rPr>
                      <w:rFonts w:ascii="Arial" w:hAnsi="Arial" w:cs="Arial"/>
                      <w:sz w:val="20"/>
                      <w:szCs w:val="20"/>
                    </w:rPr>
                  </w:pPr>
                  <w:r w:rsidRPr="006A59C9">
                    <w:rPr>
                      <w:rStyle w:val="Forte"/>
                      <w:rFonts w:ascii="Arial" w:hAnsi="Arial" w:cs="Arial"/>
                      <w:b w:val="0"/>
                      <w:bCs w:val="0"/>
                      <w:sz w:val="20"/>
                      <w:szCs w:val="20"/>
                    </w:rPr>
                    <w:t xml:space="preserve">PARÁGRAFO TERCEIRO – </w:t>
                  </w:r>
                  <w:r w:rsidRPr="006A59C9">
                    <w:rPr>
                      <w:rFonts w:ascii="Arial" w:hAnsi="Arial" w:cs="Arial"/>
                      <w:sz w:val="20"/>
                      <w:szCs w:val="20"/>
                    </w:rPr>
                    <w:t xml:space="preserve">Para os </w:t>
                  </w:r>
                  <w:r w:rsidR="00570453" w:rsidRPr="006A59C9">
                    <w:rPr>
                      <w:rFonts w:ascii="Arial" w:hAnsi="Arial" w:cs="Arial"/>
                      <w:sz w:val="20"/>
                      <w:szCs w:val="20"/>
                    </w:rPr>
                    <w:t>trabalhadores</w:t>
                  </w:r>
                  <w:r w:rsidRPr="006A59C9">
                    <w:rPr>
                      <w:rFonts w:ascii="Arial" w:hAnsi="Arial" w:cs="Arial"/>
                      <w:sz w:val="20"/>
                      <w:szCs w:val="20"/>
                    </w:rPr>
                    <w:t xml:space="preserve"> que trabalharem em sistema de 3 (três) turnos a jornada de trabalho será da seguinte forma:</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40"/>
                    <w:gridCol w:w="2145"/>
                    <w:gridCol w:w="2205"/>
                    <w:gridCol w:w="2100"/>
                  </w:tblGrid>
                  <w:tr w:rsidR="00F626E6" w:rsidRPr="006A59C9" w14:paraId="2EFCFE04" w14:textId="77777777">
                    <w:trPr>
                      <w:divId w:val="970281005"/>
                      <w:tblCellSpacing w:w="0" w:type="dxa"/>
                    </w:trPr>
                    <w:tc>
                      <w:tcPr>
                        <w:tcW w:w="2040" w:type="dxa"/>
                        <w:tcBorders>
                          <w:top w:val="outset" w:sz="6" w:space="0" w:color="auto"/>
                          <w:left w:val="outset" w:sz="6" w:space="0" w:color="auto"/>
                          <w:bottom w:val="outset" w:sz="6" w:space="0" w:color="auto"/>
                          <w:right w:val="outset" w:sz="6" w:space="0" w:color="auto"/>
                        </w:tcBorders>
                        <w:hideMark/>
                      </w:tcPr>
                      <w:p w14:paraId="484FE3CA" w14:textId="24CCC99D" w:rsidR="00F626E6" w:rsidRPr="006A59C9" w:rsidRDefault="00300A66">
                        <w:pPr>
                          <w:pStyle w:val="tableparagraph"/>
                          <w:rPr>
                            <w:rFonts w:ascii="Arial" w:hAnsi="Arial" w:cs="Arial"/>
                            <w:sz w:val="20"/>
                            <w:szCs w:val="20"/>
                          </w:rPr>
                        </w:pPr>
                        <w:r w:rsidRPr="006A59C9">
                          <w:rPr>
                            <w:rFonts w:ascii="Arial" w:hAnsi="Arial" w:cs="Arial"/>
                            <w:sz w:val="20"/>
                            <w:szCs w:val="20"/>
                          </w:rPr>
                          <w:t> </w:t>
                        </w:r>
                        <w:r w:rsidRPr="006A59C9">
                          <w:rPr>
                            <w:rStyle w:val="Forte"/>
                            <w:rFonts w:ascii="Arial" w:hAnsi="Arial" w:cs="Arial"/>
                            <w:b w:val="0"/>
                            <w:bCs w:val="0"/>
                            <w:sz w:val="20"/>
                            <w:szCs w:val="20"/>
                          </w:rPr>
                          <w:t>TURNOS</w:t>
                        </w:r>
                      </w:p>
                    </w:tc>
                    <w:tc>
                      <w:tcPr>
                        <w:tcW w:w="2145" w:type="dxa"/>
                        <w:tcBorders>
                          <w:top w:val="outset" w:sz="6" w:space="0" w:color="auto"/>
                          <w:left w:val="outset" w:sz="6" w:space="0" w:color="auto"/>
                          <w:bottom w:val="outset" w:sz="6" w:space="0" w:color="auto"/>
                          <w:right w:val="outset" w:sz="6" w:space="0" w:color="auto"/>
                        </w:tcBorders>
                        <w:hideMark/>
                      </w:tcPr>
                      <w:p w14:paraId="3BE288A9" w14:textId="77777777" w:rsidR="00F626E6" w:rsidRPr="006A59C9" w:rsidRDefault="00300A66">
                        <w:pPr>
                          <w:pStyle w:val="tableparagraph"/>
                          <w:rPr>
                            <w:rFonts w:ascii="Arial" w:hAnsi="Arial" w:cs="Arial"/>
                            <w:sz w:val="20"/>
                            <w:szCs w:val="20"/>
                          </w:rPr>
                        </w:pPr>
                        <w:r w:rsidRPr="006A59C9">
                          <w:rPr>
                            <w:rStyle w:val="Forte"/>
                            <w:rFonts w:ascii="Arial" w:hAnsi="Arial" w:cs="Arial"/>
                            <w:b w:val="0"/>
                            <w:bCs w:val="0"/>
                            <w:sz w:val="20"/>
                            <w:szCs w:val="20"/>
                          </w:rPr>
                          <w:t>ENTRADA</w:t>
                        </w:r>
                      </w:p>
                    </w:tc>
                    <w:tc>
                      <w:tcPr>
                        <w:tcW w:w="2205" w:type="dxa"/>
                        <w:tcBorders>
                          <w:top w:val="outset" w:sz="6" w:space="0" w:color="auto"/>
                          <w:left w:val="outset" w:sz="6" w:space="0" w:color="auto"/>
                          <w:bottom w:val="outset" w:sz="6" w:space="0" w:color="auto"/>
                          <w:right w:val="outset" w:sz="6" w:space="0" w:color="auto"/>
                        </w:tcBorders>
                        <w:hideMark/>
                      </w:tcPr>
                      <w:p w14:paraId="7CA191C9" w14:textId="77777777" w:rsidR="00F626E6" w:rsidRPr="006A59C9" w:rsidRDefault="00300A66">
                        <w:pPr>
                          <w:pStyle w:val="tableparagraph"/>
                          <w:rPr>
                            <w:rFonts w:ascii="Arial" w:hAnsi="Arial" w:cs="Arial"/>
                            <w:sz w:val="20"/>
                            <w:szCs w:val="20"/>
                          </w:rPr>
                        </w:pPr>
                        <w:r w:rsidRPr="006A59C9">
                          <w:rPr>
                            <w:rStyle w:val="Forte"/>
                            <w:rFonts w:ascii="Arial" w:hAnsi="Arial" w:cs="Arial"/>
                            <w:b w:val="0"/>
                            <w:bCs w:val="0"/>
                            <w:sz w:val="20"/>
                            <w:szCs w:val="20"/>
                          </w:rPr>
                          <w:t>INTERVALO</w:t>
                        </w:r>
                      </w:p>
                    </w:tc>
                    <w:tc>
                      <w:tcPr>
                        <w:tcW w:w="2100" w:type="dxa"/>
                        <w:tcBorders>
                          <w:top w:val="outset" w:sz="6" w:space="0" w:color="auto"/>
                          <w:left w:val="outset" w:sz="6" w:space="0" w:color="auto"/>
                          <w:bottom w:val="outset" w:sz="6" w:space="0" w:color="auto"/>
                          <w:right w:val="outset" w:sz="6" w:space="0" w:color="auto"/>
                        </w:tcBorders>
                        <w:hideMark/>
                      </w:tcPr>
                      <w:p w14:paraId="5D62B66B" w14:textId="77777777" w:rsidR="00F626E6" w:rsidRPr="006A59C9" w:rsidRDefault="00300A66">
                        <w:pPr>
                          <w:pStyle w:val="tableparagraph"/>
                          <w:jc w:val="right"/>
                          <w:rPr>
                            <w:rFonts w:ascii="Arial" w:hAnsi="Arial" w:cs="Arial"/>
                            <w:sz w:val="20"/>
                            <w:szCs w:val="20"/>
                          </w:rPr>
                        </w:pPr>
                        <w:r w:rsidRPr="006A59C9">
                          <w:rPr>
                            <w:rStyle w:val="Forte"/>
                            <w:rFonts w:ascii="Arial" w:hAnsi="Arial" w:cs="Arial"/>
                            <w:b w:val="0"/>
                            <w:bCs w:val="0"/>
                            <w:sz w:val="20"/>
                            <w:szCs w:val="20"/>
                          </w:rPr>
                          <w:t>SAÍDA</w:t>
                        </w:r>
                      </w:p>
                    </w:tc>
                  </w:tr>
                  <w:tr w:rsidR="00F626E6" w:rsidRPr="006A59C9" w14:paraId="2D6DDCDE" w14:textId="77777777">
                    <w:trPr>
                      <w:divId w:val="970281005"/>
                      <w:tblCellSpacing w:w="0" w:type="dxa"/>
                    </w:trPr>
                    <w:tc>
                      <w:tcPr>
                        <w:tcW w:w="2040" w:type="dxa"/>
                        <w:tcBorders>
                          <w:top w:val="outset" w:sz="6" w:space="0" w:color="auto"/>
                          <w:left w:val="outset" w:sz="6" w:space="0" w:color="auto"/>
                          <w:bottom w:val="outset" w:sz="6" w:space="0" w:color="auto"/>
                          <w:right w:val="outset" w:sz="6" w:space="0" w:color="auto"/>
                        </w:tcBorders>
                        <w:hideMark/>
                      </w:tcPr>
                      <w:p w14:paraId="3AA99C72" w14:textId="77777777" w:rsidR="00F626E6" w:rsidRPr="006A59C9" w:rsidRDefault="00300A66">
                        <w:pPr>
                          <w:pStyle w:val="tableparagraph"/>
                          <w:rPr>
                            <w:rFonts w:ascii="Arial" w:hAnsi="Arial" w:cs="Arial"/>
                            <w:sz w:val="20"/>
                            <w:szCs w:val="20"/>
                          </w:rPr>
                        </w:pPr>
                        <w:r w:rsidRPr="006A59C9">
                          <w:rPr>
                            <w:rFonts w:ascii="Arial" w:hAnsi="Arial" w:cs="Arial"/>
                            <w:sz w:val="20"/>
                            <w:szCs w:val="20"/>
                          </w:rPr>
                          <w:t>A</w:t>
                        </w:r>
                      </w:p>
                    </w:tc>
                    <w:tc>
                      <w:tcPr>
                        <w:tcW w:w="2145" w:type="dxa"/>
                        <w:tcBorders>
                          <w:top w:val="outset" w:sz="6" w:space="0" w:color="auto"/>
                          <w:left w:val="outset" w:sz="6" w:space="0" w:color="auto"/>
                          <w:bottom w:val="outset" w:sz="6" w:space="0" w:color="auto"/>
                          <w:right w:val="outset" w:sz="6" w:space="0" w:color="auto"/>
                        </w:tcBorders>
                        <w:hideMark/>
                      </w:tcPr>
                      <w:p w14:paraId="17E395B6" w14:textId="77777777" w:rsidR="00F626E6" w:rsidRPr="006A59C9" w:rsidRDefault="00300A66">
                        <w:pPr>
                          <w:pStyle w:val="tableparagraph"/>
                          <w:rPr>
                            <w:rFonts w:ascii="Arial" w:hAnsi="Arial" w:cs="Arial"/>
                            <w:sz w:val="20"/>
                            <w:szCs w:val="20"/>
                          </w:rPr>
                        </w:pPr>
                        <w:r w:rsidRPr="006A59C9">
                          <w:rPr>
                            <w:rFonts w:ascii="Arial" w:hAnsi="Arial" w:cs="Arial"/>
                            <w:sz w:val="20"/>
                            <w:szCs w:val="20"/>
                          </w:rPr>
                          <w:t>07h</w:t>
                        </w:r>
                      </w:p>
                    </w:tc>
                    <w:tc>
                      <w:tcPr>
                        <w:tcW w:w="2205" w:type="dxa"/>
                        <w:tcBorders>
                          <w:top w:val="outset" w:sz="6" w:space="0" w:color="auto"/>
                          <w:left w:val="outset" w:sz="6" w:space="0" w:color="auto"/>
                          <w:bottom w:val="outset" w:sz="6" w:space="0" w:color="auto"/>
                          <w:right w:val="outset" w:sz="6" w:space="0" w:color="auto"/>
                        </w:tcBorders>
                        <w:hideMark/>
                      </w:tcPr>
                      <w:p w14:paraId="10F327DC" w14:textId="77777777" w:rsidR="00F626E6" w:rsidRPr="006A59C9" w:rsidRDefault="00300A66">
                        <w:pPr>
                          <w:pStyle w:val="tableparagraph"/>
                          <w:rPr>
                            <w:rFonts w:ascii="Arial" w:hAnsi="Arial" w:cs="Arial"/>
                            <w:sz w:val="20"/>
                            <w:szCs w:val="20"/>
                          </w:rPr>
                        </w:pPr>
                        <w:r w:rsidRPr="006A59C9">
                          <w:rPr>
                            <w:rFonts w:ascii="Arial" w:hAnsi="Arial" w:cs="Arial"/>
                            <w:sz w:val="20"/>
                            <w:szCs w:val="20"/>
                          </w:rPr>
                          <w:t>01 hora</w:t>
                        </w:r>
                      </w:p>
                    </w:tc>
                    <w:tc>
                      <w:tcPr>
                        <w:tcW w:w="2100" w:type="dxa"/>
                        <w:tcBorders>
                          <w:top w:val="outset" w:sz="6" w:space="0" w:color="auto"/>
                          <w:left w:val="outset" w:sz="6" w:space="0" w:color="auto"/>
                          <w:bottom w:val="outset" w:sz="6" w:space="0" w:color="auto"/>
                          <w:right w:val="outset" w:sz="6" w:space="0" w:color="auto"/>
                        </w:tcBorders>
                        <w:hideMark/>
                      </w:tcPr>
                      <w:p w14:paraId="5B4CD400" w14:textId="77777777" w:rsidR="00F626E6" w:rsidRPr="006A59C9" w:rsidRDefault="00300A66">
                        <w:pPr>
                          <w:pStyle w:val="tableparagraph"/>
                          <w:jc w:val="right"/>
                          <w:rPr>
                            <w:rFonts w:ascii="Arial" w:hAnsi="Arial" w:cs="Arial"/>
                            <w:sz w:val="20"/>
                            <w:szCs w:val="20"/>
                          </w:rPr>
                        </w:pPr>
                        <w:r w:rsidRPr="006A59C9">
                          <w:rPr>
                            <w:rFonts w:ascii="Arial" w:hAnsi="Arial" w:cs="Arial"/>
                            <w:sz w:val="20"/>
                            <w:szCs w:val="20"/>
                          </w:rPr>
                          <w:t>15h20</w:t>
                        </w:r>
                      </w:p>
                    </w:tc>
                  </w:tr>
                  <w:tr w:rsidR="00F626E6" w:rsidRPr="006A59C9" w14:paraId="4CECD343" w14:textId="77777777">
                    <w:trPr>
                      <w:divId w:val="970281005"/>
                      <w:tblCellSpacing w:w="0" w:type="dxa"/>
                    </w:trPr>
                    <w:tc>
                      <w:tcPr>
                        <w:tcW w:w="2040" w:type="dxa"/>
                        <w:tcBorders>
                          <w:top w:val="outset" w:sz="6" w:space="0" w:color="auto"/>
                          <w:left w:val="outset" w:sz="6" w:space="0" w:color="auto"/>
                          <w:bottom w:val="outset" w:sz="6" w:space="0" w:color="auto"/>
                          <w:right w:val="outset" w:sz="6" w:space="0" w:color="auto"/>
                        </w:tcBorders>
                        <w:hideMark/>
                      </w:tcPr>
                      <w:p w14:paraId="6ABEF475" w14:textId="77777777" w:rsidR="00F626E6" w:rsidRPr="006A59C9" w:rsidRDefault="00300A66">
                        <w:pPr>
                          <w:pStyle w:val="tableparagraph"/>
                          <w:rPr>
                            <w:rFonts w:ascii="Arial" w:hAnsi="Arial" w:cs="Arial"/>
                            <w:sz w:val="20"/>
                            <w:szCs w:val="20"/>
                          </w:rPr>
                        </w:pPr>
                        <w:r w:rsidRPr="006A59C9">
                          <w:rPr>
                            <w:rFonts w:ascii="Arial" w:hAnsi="Arial" w:cs="Arial"/>
                            <w:sz w:val="20"/>
                            <w:szCs w:val="20"/>
                          </w:rPr>
                          <w:t>B</w:t>
                        </w:r>
                      </w:p>
                    </w:tc>
                    <w:tc>
                      <w:tcPr>
                        <w:tcW w:w="2145" w:type="dxa"/>
                        <w:tcBorders>
                          <w:top w:val="outset" w:sz="6" w:space="0" w:color="auto"/>
                          <w:left w:val="outset" w:sz="6" w:space="0" w:color="auto"/>
                          <w:bottom w:val="outset" w:sz="6" w:space="0" w:color="auto"/>
                          <w:right w:val="outset" w:sz="6" w:space="0" w:color="auto"/>
                        </w:tcBorders>
                        <w:hideMark/>
                      </w:tcPr>
                      <w:p w14:paraId="3AB5151B" w14:textId="77777777" w:rsidR="00F626E6" w:rsidRPr="006A59C9" w:rsidRDefault="00300A66">
                        <w:pPr>
                          <w:pStyle w:val="tableparagraph"/>
                          <w:rPr>
                            <w:rFonts w:ascii="Arial" w:hAnsi="Arial" w:cs="Arial"/>
                            <w:sz w:val="20"/>
                            <w:szCs w:val="20"/>
                          </w:rPr>
                        </w:pPr>
                        <w:r w:rsidRPr="006A59C9">
                          <w:rPr>
                            <w:rFonts w:ascii="Arial" w:hAnsi="Arial" w:cs="Arial"/>
                            <w:sz w:val="20"/>
                            <w:szCs w:val="20"/>
                          </w:rPr>
                          <w:t>15h</w:t>
                        </w:r>
                      </w:p>
                    </w:tc>
                    <w:tc>
                      <w:tcPr>
                        <w:tcW w:w="2205" w:type="dxa"/>
                        <w:tcBorders>
                          <w:top w:val="outset" w:sz="6" w:space="0" w:color="auto"/>
                          <w:left w:val="outset" w:sz="6" w:space="0" w:color="auto"/>
                          <w:bottom w:val="outset" w:sz="6" w:space="0" w:color="auto"/>
                          <w:right w:val="outset" w:sz="6" w:space="0" w:color="auto"/>
                        </w:tcBorders>
                        <w:hideMark/>
                      </w:tcPr>
                      <w:p w14:paraId="4FF7762A" w14:textId="77777777" w:rsidR="00F626E6" w:rsidRPr="006A59C9" w:rsidRDefault="00300A66">
                        <w:pPr>
                          <w:pStyle w:val="tableparagraph"/>
                          <w:rPr>
                            <w:rFonts w:ascii="Arial" w:hAnsi="Arial" w:cs="Arial"/>
                            <w:sz w:val="20"/>
                            <w:szCs w:val="20"/>
                          </w:rPr>
                        </w:pPr>
                        <w:r w:rsidRPr="006A59C9">
                          <w:rPr>
                            <w:rFonts w:ascii="Arial" w:hAnsi="Arial" w:cs="Arial"/>
                            <w:sz w:val="20"/>
                            <w:szCs w:val="20"/>
                          </w:rPr>
                          <w:t>01 hora</w:t>
                        </w:r>
                      </w:p>
                    </w:tc>
                    <w:tc>
                      <w:tcPr>
                        <w:tcW w:w="2100" w:type="dxa"/>
                        <w:tcBorders>
                          <w:top w:val="outset" w:sz="6" w:space="0" w:color="auto"/>
                          <w:left w:val="outset" w:sz="6" w:space="0" w:color="auto"/>
                          <w:bottom w:val="outset" w:sz="6" w:space="0" w:color="auto"/>
                          <w:right w:val="outset" w:sz="6" w:space="0" w:color="auto"/>
                        </w:tcBorders>
                        <w:hideMark/>
                      </w:tcPr>
                      <w:p w14:paraId="637CFC6D" w14:textId="77777777" w:rsidR="00F626E6" w:rsidRPr="006A59C9" w:rsidRDefault="00300A66">
                        <w:pPr>
                          <w:pStyle w:val="tableparagraph"/>
                          <w:jc w:val="right"/>
                          <w:rPr>
                            <w:rFonts w:ascii="Arial" w:hAnsi="Arial" w:cs="Arial"/>
                            <w:sz w:val="20"/>
                            <w:szCs w:val="20"/>
                          </w:rPr>
                        </w:pPr>
                        <w:r w:rsidRPr="006A59C9">
                          <w:rPr>
                            <w:rFonts w:ascii="Arial" w:hAnsi="Arial" w:cs="Arial"/>
                            <w:sz w:val="20"/>
                            <w:szCs w:val="20"/>
                          </w:rPr>
                          <w:t>23h20</w:t>
                        </w:r>
                      </w:p>
                    </w:tc>
                  </w:tr>
                  <w:tr w:rsidR="00F626E6" w:rsidRPr="006A59C9" w14:paraId="3352D7F1" w14:textId="77777777">
                    <w:trPr>
                      <w:divId w:val="970281005"/>
                      <w:tblCellSpacing w:w="0" w:type="dxa"/>
                    </w:trPr>
                    <w:tc>
                      <w:tcPr>
                        <w:tcW w:w="2040" w:type="dxa"/>
                        <w:tcBorders>
                          <w:top w:val="outset" w:sz="6" w:space="0" w:color="auto"/>
                          <w:left w:val="outset" w:sz="6" w:space="0" w:color="auto"/>
                          <w:bottom w:val="outset" w:sz="6" w:space="0" w:color="auto"/>
                          <w:right w:val="outset" w:sz="6" w:space="0" w:color="auto"/>
                        </w:tcBorders>
                        <w:hideMark/>
                      </w:tcPr>
                      <w:p w14:paraId="3471A03C" w14:textId="77777777" w:rsidR="00F626E6" w:rsidRPr="006A59C9" w:rsidRDefault="00300A66">
                        <w:pPr>
                          <w:pStyle w:val="tableparagraph"/>
                          <w:rPr>
                            <w:rFonts w:ascii="Arial" w:hAnsi="Arial" w:cs="Arial"/>
                            <w:sz w:val="20"/>
                            <w:szCs w:val="20"/>
                          </w:rPr>
                        </w:pPr>
                        <w:r w:rsidRPr="006A59C9">
                          <w:rPr>
                            <w:rFonts w:ascii="Arial" w:hAnsi="Arial" w:cs="Arial"/>
                            <w:sz w:val="20"/>
                            <w:szCs w:val="20"/>
                          </w:rPr>
                          <w:t>C</w:t>
                        </w:r>
                      </w:p>
                    </w:tc>
                    <w:tc>
                      <w:tcPr>
                        <w:tcW w:w="2145" w:type="dxa"/>
                        <w:tcBorders>
                          <w:top w:val="outset" w:sz="6" w:space="0" w:color="auto"/>
                          <w:left w:val="outset" w:sz="6" w:space="0" w:color="auto"/>
                          <w:bottom w:val="outset" w:sz="6" w:space="0" w:color="auto"/>
                          <w:right w:val="outset" w:sz="6" w:space="0" w:color="auto"/>
                        </w:tcBorders>
                        <w:hideMark/>
                      </w:tcPr>
                      <w:p w14:paraId="061CF10C" w14:textId="77777777" w:rsidR="00F626E6" w:rsidRPr="006A59C9" w:rsidRDefault="00300A66">
                        <w:pPr>
                          <w:pStyle w:val="tableparagraph"/>
                          <w:rPr>
                            <w:rFonts w:ascii="Arial" w:hAnsi="Arial" w:cs="Arial"/>
                            <w:sz w:val="20"/>
                            <w:szCs w:val="20"/>
                          </w:rPr>
                        </w:pPr>
                        <w:r w:rsidRPr="006A59C9">
                          <w:rPr>
                            <w:rFonts w:ascii="Arial" w:hAnsi="Arial" w:cs="Arial"/>
                            <w:sz w:val="20"/>
                            <w:szCs w:val="20"/>
                          </w:rPr>
                          <w:t>23h</w:t>
                        </w:r>
                      </w:p>
                    </w:tc>
                    <w:tc>
                      <w:tcPr>
                        <w:tcW w:w="2205" w:type="dxa"/>
                        <w:tcBorders>
                          <w:top w:val="outset" w:sz="6" w:space="0" w:color="auto"/>
                          <w:left w:val="outset" w:sz="6" w:space="0" w:color="auto"/>
                          <w:bottom w:val="outset" w:sz="6" w:space="0" w:color="auto"/>
                          <w:right w:val="outset" w:sz="6" w:space="0" w:color="auto"/>
                        </w:tcBorders>
                        <w:hideMark/>
                      </w:tcPr>
                      <w:p w14:paraId="1F580545" w14:textId="77777777" w:rsidR="00F626E6" w:rsidRPr="006A59C9" w:rsidRDefault="00300A66">
                        <w:pPr>
                          <w:pStyle w:val="tableparagraph"/>
                          <w:rPr>
                            <w:rFonts w:ascii="Arial" w:hAnsi="Arial" w:cs="Arial"/>
                            <w:sz w:val="20"/>
                            <w:szCs w:val="20"/>
                          </w:rPr>
                        </w:pPr>
                        <w:r w:rsidRPr="006A59C9">
                          <w:rPr>
                            <w:rFonts w:ascii="Arial" w:hAnsi="Arial" w:cs="Arial"/>
                            <w:sz w:val="20"/>
                            <w:szCs w:val="20"/>
                          </w:rPr>
                          <w:t>01 hora</w:t>
                        </w:r>
                      </w:p>
                    </w:tc>
                    <w:tc>
                      <w:tcPr>
                        <w:tcW w:w="2100" w:type="dxa"/>
                        <w:tcBorders>
                          <w:top w:val="outset" w:sz="6" w:space="0" w:color="auto"/>
                          <w:left w:val="outset" w:sz="6" w:space="0" w:color="auto"/>
                          <w:bottom w:val="outset" w:sz="6" w:space="0" w:color="auto"/>
                          <w:right w:val="outset" w:sz="6" w:space="0" w:color="auto"/>
                        </w:tcBorders>
                        <w:hideMark/>
                      </w:tcPr>
                      <w:p w14:paraId="0ECEEC7B" w14:textId="77777777" w:rsidR="00F626E6" w:rsidRPr="006A59C9" w:rsidRDefault="00300A66">
                        <w:pPr>
                          <w:pStyle w:val="tableparagraph"/>
                          <w:jc w:val="right"/>
                          <w:rPr>
                            <w:rFonts w:ascii="Arial" w:hAnsi="Arial" w:cs="Arial"/>
                            <w:sz w:val="20"/>
                            <w:szCs w:val="20"/>
                          </w:rPr>
                        </w:pPr>
                        <w:r w:rsidRPr="006A59C9">
                          <w:rPr>
                            <w:rFonts w:ascii="Arial" w:hAnsi="Arial" w:cs="Arial"/>
                            <w:sz w:val="20"/>
                            <w:szCs w:val="20"/>
                          </w:rPr>
                          <w:t>07h20</w:t>
                        </w:r>
                      </w:p>
                    </w:tc>
                  </w:tr>
                </w:tbl>
                <w:p w14:paraId="0C33074E" w14:textId="77777777" w:rsidR="00F626E6" w:rsidRPr="006A59C9" w:rsidRDefault="00300A66">
                  <w:pPr>
                    <w:pStyle w:val="NormalWeb"/>
                    <w:divId w:val="970281005"/>
                    <w:rPr>
                      <w:rFonts w:ascii="Arial" w:hAnsi="Arial" w:cs="Arial"/>
                      <w:sz w:val="20"/>
                      <w:szCs w:val="20"/>
                    </w:rPr>
                  </w:pPr>
                  <w:r w:rsidRPr="006A59C9">
                    <w:rPr>
                      <w:rStyle w:val="Forte"/>
                      <w:rFonts w:ascii="Arial" w:hAnsi="Arial" w:cs="Arial"/>
                      <w:b w:val="0"/>
                      <w:bCs w:val="0"/>
                      <w:sz w:val="20"/>
                      <w:szCs w:val="20"/>
                    </w:rPr>
                    <w:t xml:space="preserve">PARÁGRAFO QUARTO – </w:t>
                  </w:r>
                  <w:r w:rsidRPr="006A59C9">
                    <w:rPr>
                      <w:rFonts w:ascii="Arial" w:hAnsi="Arial" w:cs="Arial"/>
                      <w:sz w:val="20"/>
                      <w:szCs w:val="20"/>
                    </w:rPr>
                    <w:t>O intervalo destina</w:t>
                  </w:r>
                  <w:r w:rsidR="003F40DC" w:rsidRPr="006A59C9">
                    <w:rPr>
                      <w:rFonts w:ascii="Arial" w:hAnsi="Arial" w:cs="Arial"/>
                      <w:sz w:val="20"/>
                      <w:szCs w:val="20"/>
                    </w:rPr>
                    <w:t xml:space="preserve">do às refeições e descanso, dos </w:t>
                  </w:r>
                  <w:r w:rsidR="00570453" w:rsidRPr="006A59C9">
                    <w:rPr>
                      <w:rFonts w:ascii="Arial" w:hAnsi="Arial" w:cs="Arial"/>
                      <w:sz w:val="20"/>
                      <w:szCs w:val="20"/>
                    </w:rPr>
                    <w:t>trabalhadores</w:t>
                  </w:r>
                  <w:r w:rsidRPr="006A59C9">
                    <w:rPr>
                      <w:rFonts w:ascii="Arial" w:hAnsi="Arial" w:cs="Arial"/>
                      <w:sz w:val="20"/>
                      <w:szCs w:val="20"/>
                    </w:rPr>
                    <w:t xml:space="preserve"> que se ativam em sistema de 3 (três) turnos será usufruído, respectivamente, entre os períodos de: 11h e 13h, entre 18h30 e 20h30 e entre 02h30 e 04h30, observadas as condições da Cláusula Quinquagésima Segunda.</w:t>
                  </w:r>
                </w:p>
                <w:p w14:paraId="1CABEB25" w14:textId="10165966" w:rsidR="00F626E6" w:rsidRPr="006A59C9" w:rsidRDefault="00300A66">
                  <w:pPr>
                    <w:pStyle w:val="NormalWeb"/>
                    <w:divId w:val="970281005"/>
                    <w:rPr>
                      <w:rFonts w:ascii="Arial" w:hAnsi="Arial" w:cs="Arial"/>
                      <w:sz w:val="20"/>
                      <w:szCs w:val="20"/>
                    </w:rPr>
                  </w:pPr>
                  <w:r w:rsidRPr="006A59C9">
                    <w:rPr>
                      <w:rStyle w:val="Forte"/>
                      <w:rFonts w:ascii="Arial" w:hAnsi="Arial" w:cs="Arial"/>
                      <w:b w:val="0"/>
                      <w:bCs w:val="0"/>
                      <w:sz w:val="20"/>
                      <w:szCs w:val="20"/>
                    </w:rPr>
                    <w:t xml:space="preserve">PARÁGRAFO QUINTO - </w:t>
                  </w:r>
                  <w:r w:rsidR="003F40DC" w:rsidRPr="006A59C9">
                    <w:rPr>
                      <w:rFonts w:ascii="Arial" w:hAnsi="Arial" w:cs="Arial"/>
                      <w:sz w:val="20"/>
                      <w:szCs w:val="20"/>
                    </w:rPr>
                    <w:t xml:space="preserve">Para os </w:t>
                  </w:r>
                  <w:r w:rsidR="00570453" w:rsidRPr="006A59C9">
                    <w:rPr>
                      <w:rFonts w:ascii="Arial" w:hAnsi="Arial" w:cs="Arial"/>
                      <w:sz w:val="20"/>
                      <w:szCs w:val="20"/>
                    </w:rPr>
                    <w:t>trabalhadores</w:t>
                  </w:r>
                  <w:r w:rsidRPr="006A59C9">
                    <w:rPr>
                      <w:rFonts w:ascii="Arial" w:hAnsi="Arial" w:cs="Arial"/>
                      <w:sz w:val="20"/>
                      <w:szCs w:val="20"/>
                    </w:rPr>
                    <w:t>, com exceção daqueles que exercem atividades manuais nas lavouras de cana-de-açúcar, como carpa, eliminação de colonião, plantio e corte de cana-de-açúcar (cortadores de cana), ficam autorizadas as empresas, a seu critério, adoção do sistema de trabalho denominado “5x1” (cinco por um), ou seja 5 (cinco) dias consecutivos trabalhados, seguidos por 01 (um) dia de folga; e/ou o sistema de trabalho denominado “6x2” (seis por dois), ou seja, 6 (seis) dias consecutivos trabalhados seguidos por 2(dois) dias consecutivos de folga, e, dessa forma, o descanso semanal remunerado não será fixo aos domingos mas obedecerá tais sistemas de trabalho.</w:t>
                  </w:r>
                </w:p>
                <w:p w14:paraId="447068C2" w14:textId="276FB7FD" w:rsidR="00836816" w:rsidRPr="006A59C9" w:rsidRDefault="00836816">
                  <w:pPr>
                    <w:pStyle w:val="NormalWeb"/>
                    <w:divId w:val="970281005"/>
                    <w:rPr>
                      <w:rFonts w:ascii="Arial" w:hAnsi="Arial" w:cs="Arial"/>
                      <w:sz w:val="20"/>
                      <w:szCs w:val="20"/>
                    </w:rPr>
                  </w:pPr>
                </w:p>
                <w:p w14:paraId="03F232C4" w14:textId="36AE6BD1" w:rsidR="00836816" w:rsidRPr="006A59C9" w:rsidRDefault="00836816">
                  <w:pPr>
                    <w:pStyle w:val="NormalWeb"/>
                    <w:divId w:val="970281005"/>
                    <w:rPr>
                      <w:rFonts w:ascii="Arial" w:hAnsi="Arial" w:cs="Arial"/>
                      <w:sz w:val="20"/>
                      <w:szCs w:val="20"/>
                    </w:rPr>
                  </w:pPr>
                  <w:r w:rsidRPr="006A59C9">
                    <w:rPr>
                      <w:rFonts w:ascii="Arial" w:eastAsia="Times New Roman" w:hAnsi="Arial" w:cs="Arial"/>
                      <w:sz w:val="20"/>
                      <w:szCs w:val="20"/>
                    </w:rPr>
                    <w:t>CLÁUSULA QUADRAGÉSIMA</w:t>
                  </w:r>
                  <w:r w:rsidR="002778C3" w:rsidRPr="006A59C9">
                    <w:rPr>
                      <w:rFonts w:ascii="Arial" w:eastAsia="Times New Roman" w:hAnsi="Arial" w:cs="Arial"/>
                      <w:sz w:val="20"/>
                      <w:szCs w:val="20"/>
                    </w:rPr>
                    <w:t xml:space="preserve"> NONA</w:t>
                  </w:r>
                  <w:r w:rsidRPr="006A59C9">
                    <w:rPr>
                      <w:rFonts w:ascii="Arial" w:eastAsia="Times New Roman" w:hAnsi="Arial" w:cs="Arial"/>
                      <w:sz w:val="20"/>
                      <w:szCs w:val="20"/>
                    </w:rPr>
                    <w:t xml:space="preserve"> - CONTROLE DA JORNADA DE TRABALHO</w:t>
                  </w:r>
                </w:p>
                <w:p w14:paraId="0A689993" w14:textId="2341DB36" w:rsidR="00F626E6" w:rsidRPr="006A59C9" w:rsidRDefault="00300A66" w:rsidP="00836816">
                  <w:pPr>
                    <w:pStyle w:val="NormalWeb"/>
                    <w:jc w:val="both"/>
                    <w:divId w:val="970281005"/>
                    <w:rPr>
                      <w:rFonts w:ascii="Arial" w:hAnsi="Arial" w:cs="Arial"/>
                      <w:sz w:val="20"/>
                      <w:szCs w:val="20"/>
                    </w:rPr>
                  </w:pPr>
                  <w:r w:rsidRPr="006A59C9">
                    <w:rPr>
                      <w:rStyle w:val="Forte"/>
                      <w:rFonts w:ascii="Arial" w:hAnsi="Arial" w:cs="Arial"/>
                      <w:b w:val="0"/>
                      <w:bCs w:val="0"/>
                      <w:sz w:val="20"/>
                      <w:szCs w:val="20"/>
                    </w:rPr>
                    <w:t>PARÁGRAFO</w:t>
                  </w:r>
                  <w:r w:rsidR="00836816" w:rsidRPr="006A59C9">
                    <w:rPr>
                      <w:rStyle w:val="Forte"/>
                      <w:rFonts w:ascii="Arial" w:hAnsi="Arial" w:cs="Arial"/>
                      <w:b w:val="0"/>
                      <w:bCs w:val="0"/>
                      <w:sz w:val="20"/>
                      <w:szCs w:val="20"/>
                    </w:rPr>
                    <w:t xml:space="preserve"> ÚNICO</w:t>
                  </w:r>
                  <w:r w:rsidRPr="006A59C9">
                    <w:rPr>
                      <w:rStyle w:val="Forte"/>
                      <w:rFonts w:ascii="Arial" w:hAnsi="Arial" w:cs="Arial"/>
                      <w:b w:val="0"/>
                      <w:bCs w:val="0"/>
                      <w:sz w:val="20"/>
                      <w:szCs w:val="20"/>
                    </w:rPr>
                    <w:t xml:space="preserve"> –</w:t>
                  </w:r>
                  <w:r w:rsidR="007F477A">
                    <w:rPr>
                      <w:rStyle w:val="Forte"/>
                      <w:rFonts w:ascii="Arial" w:hAnsi="Arial" w:cs="Arial"/>
                      <w:b w:val="0"/>
                      <w:bCs w:val="0"/>
                      <w:sz w:val="20"/>
                      <w:szCs w:val="20"/>
                    </w:rPr>
                    <w:t xml:space="preserve"> </w:t>
                  </w:r>
                  <w:r w:rsidRPr="006A59C9">
                    <w:rPr>
                      <w:rFonts w:ascii="Arial" w:hAnsi="Arial" w:cs="Arial"/>
                      <w:sz w:val="20"/>
                      <w:szCs w:val="20"/>
                    </w:rPr>
                    <w:t xml:space="preserve">Os </w:t>
                  </w:r>
                  <w:r w:rsidR="00570453" w:rsidRPr="006A59C9">
                    <w:rPr>
                      <w:rFonts w:ascii="Arial" w:hAnsi="Arial" w:cs="Arial"/>
                      <w:sz w:val="20"/>
                      <w:szCs w:val="20"/>
                    </w:rPr>
                    <w:t>trabalhadores</w:t>
                  </w:r>
                  <w:r w:rsidRPr="006A59C9">
                    <w:rPr>
                      <w:rFonts w:ascii="Arial" w:hAnsi="Arial" w:cs="Arial"/>
                      <w:sz w:val="20"/>
                      <w:szCs w:val="20"/>
                    </w:rPr>
                    <w:t xml:space="preserve"> que se deslocam da cidade diretamente à lavoura anotarão o início da jornada de trabalho quando chegarem aos locais de trabalho. O fim da jornada também será anotado no local de trabalho, quando o veículo transportador estiver partindo para a cidade. Devendo sempre serem observados os turnos pactuados na presente cláusula. </w:t>
                  </w:r>
                </w:p>
                <w:p w14:paraId="50467C20" w14:textId="77777777" w:rsidR="00685F77" w:rsidRPr="0068775B" w:rsidRDefault="00300A66" w:rsidP="00685F77">
                  <w:pPr>
                    <w:divId w:val="1755007330"/>
                    <w:rPr>
                      <w:rFonts w:ascii="Arial" w:hAnsi="Arial" w:cs="Arial"/>
                      <w:sz w:val="20"/>
                      <w:szCs w:val="20"/>
                    </w:rPr>
                  </w:pPr>
                  <w:r w:rsidRPr="006A59C9">
                    <w:rPr>
                      <w:rFonts w:ascii="Arial" w:eastAsia="Times New Roman" w:hAnsi="Arial" w:cs="Arial"/>
                      <w:sz w:val="20"/>
                      <w:szCs w:val="20"/>
                    </w:rPr>
                    <w:br/>
                  </w:r>
                  <w:r w:rsidRPr="0068775B">
                    <w:rPr>
                      <w:rFonts w:ascii="Arial" w:eastAsia="Times New Roman" w:hAnsi="Arial" w:cs="Arial"/>
                      <w:sz w:val="20"/>
                      <w:szCs w:val="20"/>
                    </w:rPr>
                    <w:t xml:space="preserve">CLÁUSULA QUINQUAGÉSIMA - AUTORIZAÇÃO REMANEJAMENTO </w:t>
                  </w:r>
                  <w:r w:rsidR="00570453" w:rsidRPr="0068775B">
                    <w:rPr>
                      <w:rFonts w:ascii="Arial" w:eastAsia="Times New Roman" w:hAnsi="Arial" w:cs="Arial"/>
                      <w:sz w:val="20"/>
                      <w:szCs w:val="20"/>
                    </w:rPr>
                    <w:t>TRABALHADORES</w:t>
                  </w:r>
                  <w:r w:rsidRPr="0068775B">
                    <w:rPr>
                      <w:rFonts w:ascii="Arial" w:eastAsia="Times New Roman" w:hAnsi="Arial" w:cs="Arial"/>
                      <w:sz w:val="20"/>
                      <w:szCs w:val="20"/>
                    </w:rPr>
                    <w:t xml:space="preserve"> NO PERÍODO DE ENTRESSAFRA </w:t>
                  </w:r>
                  <w:r w:rsidRPr="0068775B">
                    <w:rPr>
                      <w:rFonts w:ascii="Arial" w:eastAsia="Times New Roman" w:hAnsi="Arial" w:cs="Arial"/>
                      <w:sz w:val="20"/>
                      <w:szCs w:val="20"/>
                    </w:rPr>
                    <w:br/>
                  </w:r>
                  <w:r w:rsidRPr="0068775B">
                    <w:rPr>
                      <w:rFonts w:ascii="Arial" w:eastAsia="Times New Roman" w:hAnsi="Arial" w:cs="Arial"/>
                      <w:sz w:val="20"/>
                      <w:szCs w:val="20"/>
                    </w:rPr>
                    <w:br/>
                  </w:r>
                </w:p>
                <w:p w14:paraId="029C3E41" w14:textId="45D32530" w:rsidR="00F626E6" w:rsidRPr="0068775B" w:rsidRDefault="00300A66" w:rsidP="00685F77">
                  <w:pPr>
                    <w:divId w:val="1755007330"/>
                    <w:rPr>
                      <w:rFonts w:ascii="Arial" w:hAnsi="Arial" w:cs="Arial"/>
                      <w:sz w:val="20"/>
                      <w:szCs w:val="20"/>
                    </w:rPr>
                  </w:pPr>
                  <w:r w:rsidRPr="0068775B">
                    <w:rPr>
                      <w:rFonts w:ascii="Arial" w:hAnsi="Arial" w:cs="Arial"/>
                      <w:sz w:val="20"/>
                      <w:szCs w:val="20"/>
                    </w:rPr>
                    <w:t xml:space="preserve">Em decorrência das particularidades e da sazonalidade da cultura de cana-de-açúcar e com o objetivo de minimizar a rotatividade e dispensa de colaboradores, fica a empresa autorizada a remanejar </w:t>
                  </w:r>
                  <w:r w:rsidR="00570453" w:rsidRPr="0068775B">
                    <w:rPr>
                      <w:rFonts w:ascii="Arial" w:hAnsi="Arial" w:cs="Arial"/>
                      <w:sz w:val="20"/>
                      <w:szCs w:val="20"/>
                    </w:rPr>
                    <w:t>trabalhadores</w:t>
                  </w:r>
                  <w:r w:rsidRPr="0068775B">
                    <w:rPr>
                      <w:rFonts w:ascii="Arial" w:hAnsi="Arial" w:cs="Arial"/>
                      <w:sz w:val="20"/>
                      <w:szCs w:val="20"/>
                    </w:rPr>
                    <w:t>, desde que preenchidas as seguintes condições:</w:t>
                  </w:r>
                </w:p>
                <w:p w14:paraId="3F0CE64E" w14:textId="77777777" w:rsidR="00F626E6" w:rsidRPr="0068775B" w:rsidRDefault="00300A66" w:rsidP="00FF4827">
                  <w:pPr>
                    <w:pStyle w:val="NormalWeb"/>
                    <w:jc w:val="both"/>
                    <w:divId w:val="1755007330"/>
                    <w:rPr>
                      <w:rFonts w:ascii="Arial" w:hAnsi="Arial" w:cs="Arial"/>
                      <w:sz w:val="20"/>
                      <w:szCs w:val="20"/>
                    </w:rPr>
                  </w:pPr>
                  <w:r w:rsidRPr="0068775B">
                    <w:rPr>
                      <w:rStyle w:val="Forte"/>
                      <w:rFonts w:ascii="Arial" w:hAnsi="Arial" w:cs="Arial"/>
                      <w:b w:val="0"/>
                      <w:bCs w:val="0"/>
                      <w:sz w:val="20"/>
                      <w:szCs w:val="20"/>
                    </w:rPr>
                    <w:t>1)</w:t>
                  </w:r>
                  <w:r w:rsidRPr="0068775B">
                    <w:rPr>
                      <w:rFonts w:ascii="Arial" w:hAnsi="Arial" w:cs="Arial"/>
                      <w:sz w:val="20"/>
                      <w:szCs w:val="20"/>
                    </w:rPr>
                    <w:t xml:space="preserve">  Fica a empresa autorizada a remanejar os </w:t>
                  </w:r>
                  <w:r w:rsidR="00570453" w:rsidRPr="0068775B">
                    <w:rPr>
                      <w:rFonts w:ascii="Arial" w:hAnsi="Arial" w:cs="Arial"/>
                      <w:sz w:val="20"/>
                      <w:szCs w:val="20"/>
                    </w:rPr>
                    <w:t>trabalhadores</w:t>
                  </w:r>
                  <w:r w:rsidRPr="0068775B">
                    <w:rPr>
                      <w:rFonts w:ascii="Arial" w:hAnsi="Arial" w:cs="Arial"/>
                      <w:sz w:val="20"/>
                      <w:szCs w:val="20"/>
                    </w:rPr>
                    <w:t xml:space="preserve"> para outras atividades já existentes na empresa, desde que não ocorra supressão salarial ou perda de benefícios.</w:t>
                  </w:r>
                </w:p>
                <w:p w14:paraId="6CEC1BFF" w14:textId="77777777" w:rsidR="00F626E6" w:rsidRPr="0068775B" w:rsidRDefault="00300A66" w:rsidP="00FF4827">
                  <w:pPr>
                    <w:pStyle w:val="NormalWeb"/>
                    <w:jc w:val="both"/>
                    <w:rPr>
                      <w:rFonts w:ascii="Arial" w:hAnsi="Arial" w:cs="Arial"/>
                      <w:sz w:val="20"/>
                      <w:szCs w:val="20"/>
                    </w:rPr>
                  </w:pPr>
                  <w:r w:rsidRPr="0068775B">
                    <w:rPr>
                      <w:rStyle w:val="Forte"/>
                      <w:rFonts w:ascii="Arial" w:hAnsi="Arial" w:cs="Arial"/>
                      <w:b w:val="0"/>
                      <w:bCs w:val="0"/>
                      <w:sz w:val="20"/>
                      <w:szCs w:val="20"/>
                    </w:rPr>
                    <w:lastRenderedPageBreak/>
                    <w:t>2)</w:t>
                  </w:r>
                  <w:r w:rsidRPr="0068775B">
                    <w:rPr>
                      <w:rFonts w:ascii="Arial" w:hAnsi="Arial" w:cs="Arial"/>
                      <w:sz w:val="20"/>
                      <w:szCs w:val="20"/>
                    </w:rPr>
                    <w:t xml:space="preserve">  Os </w:t>
                  </w:r>
                  <w:r w:rsidR="00570453" w:rsidRPr="0068775B">
                    <w:rPr>
                      <w:rFonts w:ascii="Arial" w:hAnsi="Arial" w:cs="Arial"/>
                      <w:sz w:val="20"/>
                      <w:szCs w:val="20"/>
                    </w:rPr>
                    <w:t>trabalhadores</w:t>
                  </w:r>
                  <w:r w:rsidRPr="0068775B">
                    <w:rPr>
                      <w:rFonts w:ascii="Arial" w:hAnsi="Arial" w:cs="Arial"/>
                      <w:sz w:val="20"/>
                      <w:szCs w:val="20"/>
                    </w:rPr>
                    <w:t xml:space="preserve"> deverão expressar individualmente e por escrito o aceito em laborar nas atividades descritas como de entressafra.</w:t>
                  </w:r>
                </w:p>
                <w:p w14:paraId="38FAF86D" w14:textId="77777777" w:rsidR="00F626E6" w:rsidRPr="006A59C9" w:rsidRDefault="00300A66" w:rsidP="00FF4827">
                  <w:pPr>
                    <w:pStyle w:val="NormalWeb"/>
                    <w:jc w:val="both"/>
                    <w:rPr>
                      <w:rFonts w:ascii="Arial" w:hAnsi="Arial" w:cs="Arial"/>
                      <w:sz w:val="20"/>
                      <w:szCs w:val="20"/>
                    </w:rPr>
                  </w:pPr>
                  <w:r w:rsidRPr="0068775B">
                    <w:rPr>
                      <w:rStyle w:val="Forte"/>
                      <w:rFonts w:ascii="Arial" w:hAnsi="Arial" w:cs="Arial"/>
                      <w:b w:val="0"/>
                      <w:bCs w:val="0"/>
                      <w:sz w:val="20"/>
                      <w:szCs w:val="20"/>
                    </w:rPr>
                    <w:t>3)</w:t>
                  </w:r>
                  <w:r w:rsidRPr="0068775B">
                    <w:rPr>
                      <w:rFonts w:ascii="Arial" w:hAnsi="Arial" w:cs="Arial"/>
                      <w:sz w:val="20"/>
                      <w:szCs w:val="20"/>
                    </w:rPr>
                    <w:t xml:space="preserve">  Se houver a necessidade para a empresa de remanejar os </w:t>
                  </w:r>
                  <w:r w:rsidR="00570453" w:rsidRPr="0068775B">
                    <w:rPr>
                      <w:rFonts w:ascii="Arial" w:hAnsi="Arial" w:cs="Arial"/>
                      <w:sz w:val="20"/>
                      <w:szCs w:val="20"/>
                    </w:rPr>
                    <w:t>trabalhadores</w:t>
                  </w:r>
                  <w:r w:rsidRPr="0068775B">
                    <w:rPr>
                      <w:rFonts w:ascii="Arial" w:hAnsi="Arial" w:cs="Arial"/>
                      <w:sz w:val="20"/>
                      <w:szCs w:val="20"/>
                    </w:rPr>
                    <w:t xml:space="preserve"> para uma nova modalidade de trabalho, as condições deverão ser tratadas com o sindicato.</w:t>
                  </w:r>
                </w:p>
                <w:p w14:paraId="0F1951EE" w14:textId="77777777" w:rsidR="00F626E6" w:rsidRPr="006A59C9" w:rsidRDefault="00300A66" w:rsidP="00FF4827">
                  <w:pPr>
                    <w:pStyle w:val="NormalWeb"/>
                    <w:jc w:val="both"/>
                    <w:rPr>
                      <w:rFonts w:ascii="Arial" w:hAnsi="Arial" w:cs="Arial"/>
                      <w:sz w:val="20"/>
                      <w:szCs w:val="20"/>
                    </w:rPr>
                  </w:pPr>
                  <w:r w:rsidRPr="006A59C9">
                    <w:rPr>
                      <w:rStyle w:val="Forte"/>
                      <w:rFonts w:ascii="Arial" w:hAnsi="Arial" w:cs="Arial"/>
                      <w:b w:val="0"/>
                      <w:bCs w:val="0"/>
                      <w:sz w:val="20"/>
                      <w:szCs w:val="20"/>
                    </w:rPr>
                    <w:t>4)</w:t>
                  </w:r>
                  <w:r w:rsidRPr="006A59C9">
                    <w:rPr>
                      <w:rFonts w:ascii="Arial" w:hAnsi="Arial" w:cs="Arial"/>
                      <w:sz w:val="20"/>
                      <w:szCs w:val="20"/>
                    </w:rPr>
                    <w:t xml:space="preserve">  Os </w:t>
                  </w:r>
                  <w:r w:rsidR="00570453" w:rsidRPr="006A59C9">
                    <w:rPr>
                      <w:rFonts w:ascii="Arial" w:hAnsi="Arial" w:cs="Arial"/>
                      <w:sz w:val="20"/>
                      <w:szCs w:val="20"/>
                    </w:rPr>
                    <w:t>trabalhadores</w:t>
                  </w:r>
                  <w:r w:rsidRPr="006A59C9">
                    <w:rPr>
                      <w:rFonts w:ascii="Arial" w:hAnsi="Arial" w:cs="Arial"/>
                      <w:sz w:val="20"/>
                      <w:szCs w:val="20"/>
                    </w:rPr>
                    <w:t xml:space="preserve"> deverão retornar as atividades definidas no contrato de trabalho tão logo a safra se inicie.</w:t>
                  </w:r>
                </w:p>
                <w:p w14:paraId="5968D341" w14:textId="77777777" w:rsidR="00F626E6" w:rsidRPr="006A59C9" w:rsidRDefault="00F626E6">
                  <w:pPr>
                    <w:rPr>
                      <w:rFonts w:ascii="Arial" w:eastAsia="Times New Roman" w:hAnsi="Arial" w:cs="Arial"/>
                      <w:sz w:val="20"/>
                      <w:szCs w:val="20"/>
                    </w:rPr>
                  </w:pPr>
                </w:p>
                <w:p w14:paraId="257D3C82" w14:textId="77777777" w:rsidR="00F626E6" w:rsidRPr="006A59C9" w:rsidRDefault="00300A66">
                  <w:pPr>
                    <w:jc w:val="center"/>
                    <w:rPr>
                      <w:rFonts w:ascii="Arial" w:eastAsia="Times New Roman" w:hAnsi="Arial" w:cs="Arial"/>
                      <w:sz w:val="20"/>
                      <w:szCs w:val="20"/>
                    </w:rPr>
                  </w:pPr>
                  <w:r w:rsidRPr="006A59C9">
                    <w:rPr>
                      <w:rFonts w:ascii="Arial" w:eastAsia="Times New Roman" w:hAnsi="Arial" w:cs="Arial"/>
                      <w:sz w:val="20"/>
                      <w:szCs w:val="20"/>
                    </w:rPr>
                    <w:t xml:space="preserve">Compensação de Jornada </w:t>
                  </w:r>
                  <w:r w:rsidRPr="006A59C9">
                    <w:rPr>
                      <w:rFonts w:ascii="Arial" w:eastAsia="Times New Roman" w:hAnsi="Arial" w:cs="Arial"/>
                      <w:sz w:val="20"/>
                      <w:szCs w:val="20"/>
                    </w:rPr>
                    <w:br/>
                  </w:r>
                </w:p>
                <w:p w14:paraId="65AB78CB" w14:textId="2D9C6F25" w:rsidR="00F626E6" w:rsidRPr="006A59C9" w:rsidRDefault="00300A66" w:rsidP="0075741A">
                  <w:pPr>
                    <w:divId w:val="1297832538"/>
                    <w:rPr>
                      <w:rFonts w:ascii="Arial" w:hAnsi="Arial" w:cs="Arial"/>
                      <w:sz w:val="20"/>
                      <w:szCs w:val="20"/>
                    </w:rPr>
                  </w:pPr>
                  <w:r w:rsidRPr="006A59C9">
                    <w:rPr>
                      <w:rFonts w:ascii="Arial" w:eastAsia="Times New Roman" w:hAnsi="Arial" w:cs="Arial"/>
                      <w:sz w:val="20"/>
                      <w:szCs w:val="20"/>
                    </w:rPr>
                    <w:br/>
                    <w:t xml:space="preserve">CLÁUSULA QUINQUAGÉSIMA PRIMEIRA - COMPENSAÇÃO DA JORNADA </w:t>
                  </w:r>
                  <w:r w:rsidRPr="006A59C9">
                    <w:rPr>
                      <w:rFonts w:ascii="Arial" w:eastAsia="Times New Roman" w:hAnsi="Arial" w:cs="Arial"/>
                      <w:sz w:val="20"/>
                      <w:szCs w:val="20"/>
                    </w:rPr>
                    <w:br/>
                  </w:r>
                  <w:r w:rsidRPr="006A59C9">
                    <w:rPr>
                      <w:rFonts w:ascii="Arial" w:eastAsia="Times New Roman" w:hAnsi="Arial" w:cs="Arial"/>
                      <w:sz w:val="20"/>
                      <w:szCs w:val="20"/>
                    </w:rPr>
                    <w:br/>
                  </w:r>
                  <w:r w:rsidRPr="006A59C9">
                    <w:rPr>
                      <w:rFonts w:ascii="Arial" w:hAnsi="Arial" w:cs="Arial"/>
                      <w:sz w:val="20"/>
                      <w:szCs w:val="20"/>
                    </w:rPr>
                    <w:t>As part</w:t>
                  </w:r>
                  <w:r w:rsidR="003F40DC" w:rsidRPr="006A59C9">
                    <w:rPr>
                      <w:rFonts w:ascii="Arial" w:hAnsi="Arial" w:cs="Arial"/>
                      <w:sz w:val="20"/>
                      <w:szCs w:val="20"/>
                    </w:rPr>
                    <w:t xml:space="preserve">es pactuam que, com exceção dos </w:t>
                  </w:r>
                  <w:r w:rsidR="00570453" w:rsidRPr="006A59C9">
                    <w:rPr>
                      <w:rFonts w:ascii="Arial" w:hAnsi="Arial" w:cs="Arial"/>
                      <w:sz w:val="20"/>
                      <w:szCs w:val="20"/>
                    </w:rPr>
                    <w:t>trabalhadores</w:t>
                  </w:r>
                  <w:r w:rsidRPr="006A59C9">
                    <w:rPr>
                      <w:rFonts w:ascii="Arial" w:hAnsi="Arial" w:cs="Arial"/>
                      <w:sz w:val="20"/>
                      <w:szCs w:val="20"/>
                    </w:rPr>
                    <w:t xml:space="preserve"> que laboram na carpa, eliminação de colonião, plantio e corte de cana-de-açúcar (cortadores de cana), as empresas e setores administrativos destas que trabalham em regime de compensação de jornada, o excesso de jornada diária, de segunda a sexta-feira, não gerará direito das horas extras, já que se destina à Compensação dos Trabalhos aos Sábados, quando os </w:t>
                  </w:r>
                  <w:r w:rsidR="00570453" w:rsidRPr="006A59C9">
                    <w:rPr>
                      <w:rFonts w:ascii="Arial" w:hAnsi="Arial" w:cs="Arial"/>
                      <w:sz w:val="20"/>
                      <w:szCs w:val="20"/>
                    </w:rPr>
                    <w:t>trabalhadores</w:t>
                  </w:r>
                  <w:r w:rsidRPr="006A59C9">
                    <w:rPr>
                      <w:rFonts w:ascii="Arial" w:hAnsi="Arial" w:cs="Arial"/>
                      <w:sz w:val="20"/>
                      <w:szCs w:val="20"/>
                    </w:rPr>
                    <w:t xml:space="preserve"> não prestarão serviços, dispensando acordos individuais neste sentido, mas, sem prejuízo de eventuais Acordos Individuais de Compensação que v</w:t>
                  </w:r>
                  <w:r w:rsidR="003F40DC" w:rsidRPr="006A59C9">
                    <w:rPr>
                      <w:rFonts w:ascii="Arial" w:hAnsi="Arial" w:cs="Arial"/>
                      <w:sz w:val="20"/>
                      <w:szCs w:val="20"/>
                    </w:rPr>
                    <w:t xml:space="preserve">enham a ser celebrados entre as </w:t>
                  </w:r>
                  <w:r w:rsidRPr="006A59C9">
                    <w:rPr>
                      <w:rFonts w:ascii="Arial" w:hAnsi="Arial" w:cs="Arial"/>
                      <w:sz w:val="20"/>
                      <w:szCs w:val="20"/>
                    </w:rPr>
                    <w:t xml:space="preserve">empresas e os </w:t>
                  </w:r>
                  <w:r w:rsidR="00570453" w:rsidRPr="006A59C9">
                    <w:rPr>
                      <w:rFonts w:ascii="Arial" w:hAnsi="Arial" w:cs="Arial"/>
                      <w:sz w:val="20"/>
                      <w:szCs w:val="20"/>
                    </w:rPr>
                    <w:t>trabalhadores</w:t>
                  </w:r>
                  <w:r w:rsidRPr="006A59C9">
                    <w:rPr>
                      <w:rFonts w:ascii="Arial" w:hAnsi="Arial" w:cs="Arial"/>
                      <w:sz w:val="20"/>
                      <w:szCs w:val="20"/>
                    </w:rPr>
                    <w:t>, por outros motivos, em estrita obediência ao Parágrafo 2º (segundo) do Artigo 59 da CLT, e Súmula 85 do Tribunal Superior do Trabalho.</w:t>
                  </w:r>
                </w:p>
                <w:p w14:paraId="5BDF17CE" w14:textId="3B14C1B9" w:rsidR="00F626E6" w:rsidRPr="006A59C9" w:rsidRDefault="00300A66">
                  <w:pPr>
                    <w:pStyle w:val="NormalWeb"/>
                    <w:rPr>
                      <w:rFonts w:ascii="Arial" w:hAnsi="Arial" w:cs="Arial"/>
                      <w:sz w:val="20"/>
                      <w:szCs w:val="20"/>
                    </w:rPr>
                  </w:pPr>
                  <w:r w:rsidRPr="006A59C9">
                    <w:rPr>
                      <w:rFonts w:ascii="Arial" w:hAnsi="Arial" w:cs="Arial"/>
                      <w:sz w:val="20"/>
                      <w:szCs w:val="20"/>
                    </w:rPr>
                    <w:t> </w:t>
                  </w:r>
                  <w:r w:rsidRPr="006A59C9">
                    <w:rPr>
                      <w:rStyle w:val="Forte"/>
                      <w:rFonts w:ascii="Arial" w:hAnsi="Arial" w:cs="Arial"/>
                      <w:b w:val="0"/>
                      <w:bCs w:val="0"/>
                      <w:sz w:val="20"/>
                      <w:szCs w:val="20"/>
                    </w:rPr>
                    <w:t xml:space="preserve">PARÁGRAFO PRIMEIRO </w:t>
                  </w:r>
                  <w:r w:rsidRPr="006A59C9">
                    <w:rPr>
                      <w:rFonts w:ascii="Arial" w:hAnsi="Arial" w:cs="Arial"/>
                      <w:sz w:val="20"/>
                      <w:szCs w:val="20"/>
                    </w:rPr>
                    <w:t xml:space="preserve">– Para os </w:t>
                  </w:r>
                  <w:r w:rsidR="00570453" w:rsidRPr="006A59C9">
                    <w:rPr>
                      <w:rFonts w:ascii="Arial" w:hAnsi="Arial" w:cs="Arial"/>
                      <w:sz w:val="20"/>
                      <w:szCs w:val="20"/>
                    </w:rPr>
                    <w:t>trabalhadores</w:t>
                  </w:r>
                  <w:r w:rsidRPr="006A59C9">
                    <w:rPr>
                      <w:rFonts w:ascii="Arial" w:hAnsi="Arial" w:cs="Arial"/>
                      <w:sz w:val="20"/>
                      <w:szCs w:val="20"/>
                    </w:rPr>
                    <w:t xml:space="preserve"> que laboram no plantio de cana-de- açúcar, poderão ser celebrados aditamentos entre empresas e Sindicato para instituição de compensação de jornada, de acordo com as necessidades.</w:t>
                  </w:r>
                </w:p>
                <w:p w14:paraId="18A12AE8" w14:textId="77777777" w:rsidR="00F626E6" w:rsidRDefault="00300A66">
                  <w:pPr>
                    <w:pStyle w:val="NormalWeb"/>
                    <w:rPr>
                      <w:rFonts w:ascii="Arial" w:hAnsi="Arial" w:cs="Arial"/>
                      <w:sz w:val="20"/>
                      <w:szCs w:val="20"/>
                    </w:rPr>
                  </w:pPr>
                  <w:r w:rsidRPr="006A59C9">
                    <w:rPr>
                      <w:rStyle w:val="Forte"/>
                      <w:rFonts w:ascii="Arial" w:hAnsi="Arial" w:cs="Arial"/>
                      <w:b w:val="0"/>
                      <w:bCs w:val="0"/>
                      <w:sz w:val="20"/>
                      <w:szCs w:val="20"/>
                    </w:rPr>
                    <w:t xml:space="preserve">PARÁGRAFO SEGUNDO </w:t>
                  </w:r>
                  <w:r w:rsidRPr="006A59C9">
                    <w:rPr>
                      <w:rFonts w:ascii="Arial" w:hAnsi="Arial" w:cs="Arial"/>
                      <w:sz w:val="20"/>
                      <w:szCs w:val="20"/>
                    </w:rPr>
                    <w:t xml:space="preserve">– As empresas poderão estabelecer programa de compensação de dias úteis intercalados entre domingos e feriados ou entre fins de semana e carnaval, de maneira a conceder aos </w:t>
                  </w:r>
                  <w:r w:rsidR="00570453" w:rsidRPr="006A59C9">
                    <w:rPr>
                      <w:rFonts w:ascii="Arial" w:hAnsi="Arial" w:cs="Arial"/>
                      <w:sz w:val="20"/>
                      <w:szCs w:val="20"/>
                    </w:rPr>
                    <w:t>trabalhadores</w:t>
                  </w:r>
                  <w:r w:rsidRPr="006A59C9">
                    <w:rPr>
                      <w:rFonts w:ascii="Arial" w:hAnsi="Arial" w:cs="Arial"/>
                      <w:sz w:val="20"/>
                      <w:szCs w:val="20"/>
                    </w:rPr>
                    <w:t xml:space="preserve"> um período de descanso mai</w:t>
                  </w:r>
                  <w:r w:rsidR="003F40DC" w:rsidRPr="006A59C9">
                    <w:rPr>
                      <w:rFonts w:ascii="Arial" w:hAnsi="Arial" w:cs="Arial"/>
                      <w:sz w:val="20"/>
                      <w:szCs w:val="20"/>
                    </w:rPr>
                    <w:t>s prolongado, sendo garantido a</w:t>
                  </w:r>
                  <w:r w:rsidRPr="006A59C9">
                    <w:rPr>
                      <w:rFonts w:ascii="Arial" w:hAnsi="Arial" w:cs="Arial"/>
                      <w:sz w:val="20"/>
                      <w:szCs w:val="20"/>
                    </w:rPr>
                    <w:t xml:space="preserve"> empresa que o feriado trabalhado nessas condições será considerado como dia normal, sem acréscimo no valor da hora.</w:t>
                  </w:r>
                </w:p>
                <w:p w14:paraId="79F7BD6D" w14:textId="77777777" w:rsidR="00F626E6" w:rsidRPr="006A59C9" w:rsidRDefault="00F626E6">
                  <w:pPr>
                    <w:rPr>
                      <w:rFonts w:ascii="Arial" w:eastAsia="Times New Roman" w:hAnsi="Arial" w:cs="Arial"/>
                      <w:sz w:val="20"/>
                      <w:szCs w:val="20"/>
                    </w:rPr>
                  </w:pPr>
                </w:p>
                <w:p w14:paraId="302AF2D0" w14:textId="77777777" w:rsidR="00F626E6" w:rsidRPr="006A59C9" w:rsidRDefault="00300A66">
                  <w:pPr>
                    <w:jc w:val="center"/>
                    <w:rPr>
                      <w:rFonts w:ascii="Arial" w:eastAsia="Times New Roman" w:hAnsi="Arial" w:cs="Arial"/>
                      <w:sz w:val="20"/>
                      <w:szCs w:val="20"/>
                    </w:rPr>
                  </w:pPr>
                  <w:r w:rsidRPr="006A59C9">
                    <w:rPr>
                      <w:rFonts w:ascii="Arial" w:eastAsia="Times New Roman" w:hAnsi="Arial" w:cs="Arial"/>
                      <w:sz w:val="20"/>
                      <w:szCs w:val="20"/>
                    </w:rPr>
                    <w:t xml:space="preserve">Intervalos para Descanso </w:t>
                  </w:r>
                  <w:r w:rsidRPr="006A59C9">
                    <w:rPr>
                      <w:rFonts w:ascii="Arial" w:eastAsia="Times New Roman" w:hAnsi="Arial" w:cs="Arial"/>
                      <w:sz w:val="20"/>
                      <w:szCs w:val="20"/>
                    </w:rPr>
                    <w:br/>
                  </w:r>
                </w:p>
                <w:p w14:paraId="7AB1E4E9" w14:textId="77777777" w:rsidR="00F626E6" w:rsidRPr="006A59C9" w:rsidRDefault="00300A66">
                  <w:pPr>
                    <w:rPr>
                      <w:rFonts w:ascii="Arial" w:eastAsia="Times New Roman" w:hAnsi="Arial" w:cs="Arial"/>
                      <w:sz w:val="20"/>
                      <w:szCs w:val="20"/>
                    </w:rPr>
                  </w:pPr>
                  <w:r w:rsidRPr="006A59C9">
                    <w:rPr>
                      <w:rFonts w:ascii="Arial" w:eastAsia="Times New Roman" w:hAnsi="Arial" w:cs="Arial"/>
                      <w:sz w:val="20"/>
                      <w:szCs w:val="20"/>
                    </w:rPr>
                    <w:br/>
                    <w:t xml:space="preserve">CLÁUSULA QUINQUAGÉSIMA SEGUNDA - DO INTERVALO PARA REFEIÇÃO E DESCANSO </w:t>
                  </w:r>
                  <w:r w:rsidRPr="006A59C9">
                    <w:rPr>
                      <w:rFonts w:ascii="Arial" w:eastAsia="Times New Roman" w:hAnsi="Arial" w:cs="Arial"/>
                      <w:sz w:val="20"/>
                      <w:szCs w:val="20"/>
                    </w:rPr>
                    <w:br/>
                  </w:r>
                  <w:r w:rsidRPr="006A59C9">
                    <w:rPr>
                      <w:rFonts w:ascii="Arial" w:eastAsia="Times New Roman" w:hAnsi="Arial" w:cs="Arial"/>
                      <w:sz w:val="20"/>
                      <w:szCs w:val="20"/>
                    </w:rPr>
                    <w:br/>
                  </w:r>
                </w:p>
                <w:p w14:paraId="15A7A633" w14:textId="77777777" w:rsidR="00F626E6" w:rsidRPr="006A59C9" w:rsidRDefault="00300A66">
                  <w:pPr>
                    <w:pStyle w:val="NormalWeb"/>
                    <w:spacing w:after="240" w:afterAutospacing="0"/>
                    <w:rPr>
                      <w:rFonts w:ascii="Arial" w:hAnsi="Arial" w:cs="Arial"/>
                      <w:sz w:val="20"/>
                      <w:szCs w:val="20"/>
                    </w:rPr>
                  </w:pPr>
                  <w:r w:rsidRPr="006A59C9">
                    <w:rPr>
                      <w:rFonts w:ascii="Arial" w:hAnsi="Arial" w:cs="Arial"/>
                      <w:sz w:val="20"/>
                      <w:szCs w:val="20"/>
                    </w:rPr>
                    <w:t>Fica a empresa autorizada a reduzir o intervalo para refeição e descanso, desde que respeitado o intervalo mínimo de 30 (trinta) minutos, devendo o restante do tempo ser pago como hora extra, observados os parágrafos Primeiro e Segundo desta cláusula.</w:t>
                  </w:r>
                </w:p>
                <w:p w14:paraId="5B9FA733" w14:textId="77777777" w:rsidR="00F626E6" w:rsidRPr="006A59C9" w:rsidRDefault="00300A66">
                  <w:pPr>
                    <w:pStyle w:val="NormalWeb"/>
                    <w:rPr>
                      <w:rFonts w:ascii="Arial" w:hAnsi="Arial" w:cs="Arial"/>
                      <w:sz w:val="20"/>
                      <w:szCs w:val="20"/>
                    </w:rPr>
                  </w:pPr>
                  <w:r w:rsidRPr="006A59C9">
                    <w:rPr>
                      <w:rStyle w:val="Forte"/>
                      <w:rFonts w:ascii="Arial" w:hAnsi="Arial" w:cs="Arial"/>
                      <w:b w:val="0"/>
                      <w:bCs w:val="0"/>
                      <w:sz w:val="20"/>
                      <w:szCs w:val="20"/>
                    </w:rPr>
                    <w:t xml:space="preserve">PARÁGRAFO PRIMEIRO </w:t>
                  </w:r>
                  <w:r w:rsidRPr="006A59C9">
                    <w:rPr>
                      <w:rFonts w:ascii="Arial" w:hAnsi="Arial" w:cs="Arial"/>
                      <w:sz w:val="20"/>
                      <w:szCs w:val="20"/>
                    </w:rPr>
                    <w:t>– Para o setor administrativo o período de redução de intervalo poderá ser compensado na jornada.</w:t>
                  </w:r>
                </w:p>
                <w:p w14:paraId="16DE43F8" w14:textId="77777777" w:rsidR="00F626E6" w:rsidRPr="006A59C9" w:rsidRDefault="00300A66">
                  <w:pPr>
                    <w:pStyle w:val="NormalWeb"/>
                    <w:rPr>
                      <w:rFonts w:ascii="Arial" w:hAnsi="Arial" w:cs="Arial"/>
                      <w:sz w:val="20"/>
                      <w:szCs w:val="20"/>
                    </w:rPr>
                  </w:pPr>
                  <w:r w:rsidRPr="006A59C9">
                    <w:rPr>
                      <w:rStyle w:val="Forte"/>
                      <w:rFonts w:ascii="Arial" w:hAnsi="Arial" w:cs="Arial"/>
                      <w:b w:val="0"/>
                      <w:bCs w:val="0"/>
                      <w:sz w:val="20"/>
                      <w:szCs w:val="20"/>
                    </w:rPr>
                    <w:t xml:space="preserve">PARÁGRAFO SEGUNDO </w:t>
                  </w:r>
                  <w:r w:rsidRPr="006A59C9">
                    <w:rPr>
                      <w:rFonts w:ascii="Arial" w:hAnsi="Arial" w:cs="Arial"/>
                      <w:sz w:val="20"/>
                      <w:szCs w:val="20"/>
                    </w:rPr>
                    <w:t>- Nas áreas de plantio e corte manual de trabalhadores braçais, bem como trabalhadora gestante, deverá ser respeitado o prazo mínimo de uma hora de intervalo para refeição e descanso.</w:t>
                  </w:r>
                  <w:r w:rsidR="003F40DC" w:rsidRPr="006A59C9">
                    <w:rPr>
                      <w:rFonts w:ascii="Arial" w:hAnsi="Arial" w:cs="Arial"/>
                      <w:sz w:val="20"/>
                      <w:szCs w:val="20"/>
                    </w:rPr>
                    <w:t xml:space="preserve"> </w:t>
                  </w:r>
                  <w:r w:rsidRPr="006A59C9">
                    <w:rPr>
                      <w:rFonts w:ascii="Arial" w:hAnsi="Arial" w:cs="Arial"/>
                      <w:sz w:val="20"/>
                      <w:szCs w:val="20"/>
                    </w:rPr>
                    <w:t>A trabalhadora gestante deverá comunicar a empresa.</w:t>
                  </w:r>
                </w:p>
                <w:p w14:paraId="67E23EE8" w14:textId="77777777" w:rsidR="00F626E6" w:rsidRPr="006A59C9" w:rsidRDefault="00F626E6">
                  <w:pPr>
                    <w:rPr>
                      <w:rFonts w:ascii="Arial" w:eastAsia="Times New Roman" w:hAnsi="Arial" w:cs="Arial"/>
                      <w:sz w:val="20"/>
                      <w:szCs w:val="20"/>
                    </w:rPr>
                  </w:pPr>
                </w:p>
                <w:p w14:paraId="6D9444DD" w14:textId="77777777" w:rsidR="00F626E6" w:rsidRPr="006A59C9" w:rsidRDefault="00300A66">
                  <w:pPr>
                    <w:jc w:val="center"/>
                    <w:rPr>
                      <w:rFonts w:ascii="Arial" w:eastAsia="Times New Roman" w:hAnsi="Arial" w:cs="Arial"/>
                      <w:sz w:val="20"/>
                      <w:szCs w:val="20"/>
                    </w:rPr>
                  </w:pPr>
                  <w:r w:rsidRPr="006A59C9">
                    <w:rPr>
                      <w:rFonts w:ascii="Arial" w:eastAsia="Times New Roman" w:hAnsi="Arial" w:cs="Arial"/>
                      <w:sz w:val="20"/>
                      <w:szCs w:val="20"/>
                    </w:rPr>
                    <w:t xml:space="preserve">Controle da Jornada </w:t>
                  </w:r>
                  <w:r w:rsidRPr="006A59C9">
                    <w:rPr>
                      <w:rFonts w:ascii="Arial" w:eastAsia="Times New Roman" w:hAnsi="Arial" w:cs="Arial"/>
                      <w:sz w:val="20"/>
                      <w:szCs w:val="20"/>
                    </w:rPr>
                    <w:br/>
                  </w:r>
                </w:p>
                <w:p w14:paraId="6C22B26A" w14:textId="77777777" w:rsidR="00F626E6" w:rsidRPr="006A59C9" w:rsidRDefault="00300A66">
                  <w:pPr>
                    <w:rPr>
                      <w:rFonts w:ascii="Arial" w:eastAsia="Times New Roman" w:hAnsi="Arial" w:cs="Arial"/>
                      <w:sz w:val="20"/>
                      <w:szCs w:val="20"/>
                    </w:rPr>
                  </w:pPr>
                  <w:r w:rsidRPr="006A59C9">
                    <w:rPr>
                      <w:rFonts w:ascii="Arial" w:eastAsia="Times New Roman" w:hAnsi="Arial" w:cs="Arial"/>
                      <w:sz w:val="20"/>
                      <w:szCs w:val="20"/>
                    </w:rPr>
                    <w:br/>
                    <w:t xml:space="preserve">CLÁUSULA QUINQUAGÉSIMA TERCEIRA - BANCO DE HORAS </w:t>
                  </w:r>
                  <w:r w:rsidRPr="006A59C9">
                    <w:rPr>
                      <w:rFonts w:ascii="Arial" w:eastAsia="Times New Roman" w:hAnsi="Arial" w:cs="Arial"/>
                      <w:sz w:val="20"/>
                      <w:szCs w:val="20"/>
                    </w:rPr>
                    <w:br/>
                  </w:r>
                  <w:r w:rsidRPr="006A59C9">
                    <w:rPr>
                      <w:rFonts w:ascii="Arial" w:eastAsia="Times New Roman" w:hAnsi="Arial" w:cs="Arial"/>
                      <w:sz w:val="20"/>
                      <w:szCs w:val="20"/>
                    </w:rPr>
                    <w:br/>
                  </w:r>
                </w:p>
                <w:p w14:paraId="0A238E83" w14:textId="77777777" w:rsidR="00F626E6" w:rsidRPr="006A59C9" w:rsidRDefault="00300A66">
                  <w:pPr>
                    <w:pStyle w:val="NormalWeb"/>
                    <w:rPr>
                      <w:rFonts w:ascii="Arial" w:hAnsi="Arial" w:cs="Arial"/>
                      <w:sz w:val="20"/>
                      <w:szCs w:val="20"/>
                    </w:rPr>
                  </w:pPr>
                  <w:r w:rsidRPr="006A59C9">
                    <w:rPr>
                      <w:rFonts w:ascii="Arial" w:hAnsi="Arial" w:cs="Arial"/>
                      <w:sz w:val="20"/>
                      <w:szCs w:val="20"/>
                    </w:rPr>
                    <w:lastRenderedPageBreak/>
                    <w:t>Fica instituído o denominado “Banco de Horas”, aplicável aos setores administrativos da EMPRESA, ficando convencionado que o excesso de horas trabalhadas em um dia poderá ser compensado por folgas, e para efeito de compensação de horas será considerada a relação de 1 (uma) para 1,5 (uma e meia) hora, conforme autoriza o artigo 59, parágrafo 2º (segundo) da CLT (Consolidação das Leis Trabalhistas), não ultrapassando o prazo de 1 (um) ano para efetivação das compensações devidas, devendo ser pago o saldo positivo como horas extras e o saldo negativo será descontado ou transferido para o período seguinte (dentro de 01 ano).</w:t>
                  </w:r>
                </w:p>
                <w:p w14:paraId="4CFEA6ED" w14:textId="77777777" w:rsidR="00685F77" w:rsidRPr="006A59C9" w:rsidRDefault="00300A66" w:rsidP="00685F77">
                  <w:pPr>
                    <w:rPr>
                      <w:rFonts w:ascii="Arial" w:eastAsia="Times New Roman" w:hAnsi="Arial" w:cs="Arial"/>
                      <w:sz w:val="20"/>
                      <w:szCs w:val="20"/>
                    </w:rPr>
                  </w:pPr>
                  <w:r w:rsidRPr="006A59C9">
                    <w:rPr>
                      <w:rFonts w:ascii="Arial" w:eastAsia="Times New Roman" w:hAnsi="Arial" w:cs="Arial"/>
                      <w:sz w:val="20"/>
                      <w:szCs w:val="20"/>
                    </w:rPr>
                    <w:br/>
                  </w:r>
                  <w:r w:rsidRPr="006A59C9">
                    <w:rPr>
                      <w:rFonts w:ascii="Arial" w:eastAsia="Times New Roman" w:hAnsi="Arial" w:cs="Arial"/>
                      <w:sz w:val="20"/>
                      <w:szCs w:val="20"/>
                    </w:rPr>
                    <w:br/>
                    <w:t xml:space="preserve">CLÁUSULA QUINQUAGÉSIMA QUARTA - MARCAÇÃO DE PONTO </w:t>
                  </w:r>
                  <w:r w:rsidRPr="006A59C9">
                    <w:rPr>
                      <w:rFonts w:ascii="Arial" w:eastAsia="Times New Roman" w:hAnsi="Arial" w:cs="Arial"/>
                      <w:sz w:val="20"/>
                      <w:szCs w:val="20"/>
                    </w:rPr>
                    <w:br/>
                  </w:r>
                </w:p>
                <w:p w14:paraId="6B073304" w14:textId="34918095" w:rsidR="00F626E6" w:rsidRPr="006A59C9" w:rsidRDefault="00300A66" w:rsidP="00685F77">
                  <w:pPr>
                    <w:rPr>
                      <w:rFonts w:ascii="Arial" w:hAnsi="Arial" w:cs="Arial"/>
                      <w:sz w:val="20"/>
                      <w:szCs w:val="20"/>
                    </w:rPr>
                  </w:pPr>
                  <w:r w:rsidRPr="006A59C9">
                    <w:rPr>
                      <w:rFonts w:ascii="Arial" w:eastAsia="Times New Roman" w:hAnsi="Arial" w:cs="Arial"/>
                      <w:sz w:val="20"/>
                      <w:szCs w:val="20"/>
                    </w:rPr>
                    <w:br/>
                  </w:r>
                  <w:r w:rsidRPr="006A59C9">
                    <w:rPr>
                      <w:rFonts w:ascii="Arial" w:hAnsi="Arial" w:cs="Arial"/>
                      <w:sz w:val="20"/>
                      <w:szCs w:val="20"/>
                    </w:rPr>
                    <w:t xml:space="preserve">Fica a empresa autorizada a adotar sistemas alternativos eletrônicos de controle de jornada de trabalho, nos termos das Portarias </w:t>
                  </w:r>
                  <w:r w:rsidR="007A5413" w:rsidRPr="006A59C9">
                    <w:rPr>
                      <w:rFonts w:ascii="Arial" w:hAnsi="Arial" w:cs="Arial"/>
                      <w:sz w:val="20"/>
                      <w:szCs w:val="20"/>
                    </w:rPr>
                    <w:t>671</w:t>
                  </w:r>
                  <w:r w:rsidRPr="006A59C9">
                    <w:rPr>
                      <w:rFonts w:ascii="Arial" w:hAnsi="Arial" w:cs="Arial"/>
                      <w:sz w:val="20"/>
                      <w:szCs w:val="20"/>
                    </w:rPr>
                    <w:t>/</w:t>
                  </w:r>
                  <w:r w:rsidR="007A5413" w:rsidRPr="006A59C9">
                    <w:rPr>
                      <w:rFonts w:ascii="Arial" w:hAnsi="Arial" w:cs="Arial"/>
                      <w:sz w:val="20"/>
                      <w:szCs w:val="20"/>
                    </w:rPr>
                    <w:t>2</w:t>
                  </w:r>
                  <w:r w:rsidRPr="006A59C9">
                    <w:rPr>
                      <w:rFonts w:ascii="Arial" w:hAnsi="Arial" w:cs="Arial"/>
                      <w:sz w:val="20"/>
                      <w:szCs w:val="20"/>
                    </w:rPr>
                    <w:t>1 do MTE.</w:t>
                  </w:r>
                </w:p>
                <w:p w14:paraId="0E3D19EA" w14:textId="77777777" w:rsidR="00F626E6" w:rsidRPr="006A59C9" w:rsidRDefault="00F626E6">
                  <w:pPr>
                    <w:rPr>
                      <w:rFonts w:ascii="Arial" w:eastAsia="Times New Roman" w:hAnsi="Arial" w:cs="Arial"/>
                      <w:sz w:val="20"/>
                      <w:szCs w:val="20"/>
                    </w:rPr>
                  </w:pPr>
                </w:p>
                <w:p w14:paraId="76685ADE" w14:textId="77777777" w:rsidR="00685F77" w:rsidRPr="006A59C9" w:rsidRDefault="00685F77">
                  <w:pPr>
                    <w:jc w:val="center"/>
                    <w:rPr>
                      <w:rFonts w:ascii="Arial" w:eastAsia="Times New Roman" w:hAnsi="Arial" w:cs="Arial"/>
                      <w:sz w:val="20"/>
                      <w:szCs w:val="20"/>
                    </w:rPr>
                  </w:pPr>
                </w:p>
                <w:p w14:paraId="5917EA6B" w14:textId="6056A0EC" w:rsidR="00F626E6" w:rsidRPr="006A59C9" w:rsidRDefault="00300A66">
                  <w:pPr>
                    <w:jc w:val="center"/>
                    <w:rPr>
                      <w:rFonts w:ascii="Arial" w:eastAsia="Times New Roman" w:hAnsi="Arial" w:cs="Arial"/>
                      <w:sz w:val="20"/>
                      <w:szCs w:val="20"/>
                    </w:rPr>
                  </w:pPr>
                  <w:r w:rsidRPr="006A59C9">
                    <w:rPr>
                      <w:rFonts w:ascii="Arial" w:eastAsia="Times New Roman" w:hAnsi="Arial" w:cs="Arial"/>
                      <w:sz w:val="20"/>
                      <w:szCs w:val="20"/>
                    </w:rPr>
                    <w:t xml:space="preserve">Faltas </w:t>
                  </w:r>
                  <w:r w:rsidRPr="006A59C9">
                    <w:rPr>
                      <w:rFonts w:ascii="Arial" w:eastAsia="Times New Roman" w:hAnsi="Arial" w:cs="Arial"/>
                      <w:sz w:val="20"/>
                      <w:szCs w:val="20"/>
                    </w:rPr>
                    <w:br/>
                  </w:r>
                </w:p>
                <w:p w14:paraId="0588DE7F" w14:textId="77777777" w:rsidR="00F626E6" w:rsidRPr="006A59C9" w:rsidRDefault="00300A66">
                  <w:pPr>
                    <w:rPr>
                      <w:rFonts w:ascii="Arial" w:eastAsia="Times New Roman" w:hAnsi="Arial" w:cs="Arial"/>
                      <w:sz w:val="20"/>
                      <w:szCs w:val="20"/>
                    </w:rPr>
                  </w:pPr>
                  <w:r w:rsidRPr="006A59C9">
                    <w:rPr>
                      <w:rFonts w:ascii="Arial" w:eastAsia="Times New Roman" w:hAnsi="Arial" w:cs="Arial"/>
                      <w:sz w:val="20"/>
                      <w:szCs w:val="20"/>
                    </w:rPr>
                    <w:br/>
                    <w:t xml:space="preserve">CLÁUSULA QUINQUAGÉSIMA QUINTA - FALTAS INJUSTIFICADAS </w:t>
                  </w:r>
                  <w:r w:rsidRPr="006A59C9">
                    <w:rPr>
                      <w:rFonts w:ascii="Arial" w:eastAsia="Times New Roman" w:hAnsi="Arial" w:cs="Arial"/>
                      <w:sz w:val="20"/>
                      <w:szCs w:val="20"/>
                    </w:rPr>
                    <w:br/>
                  </w:r>
                  <w:r w:rsidRPr="006A59C9">
                    <w:rPr>
                      <w:rFonts w:ascii="Arial" w:eastAsia="Times New Roman" w:hAnsi="Arial" w:cs="Arial"/>
                      <w:sz w:val="20"/>
                      <w:szCs w:val="20"/>
                    </w:rPr>
                    <w:br/>
                  </w:r>
                </w:p>
                <w:p w14:paraId="6ECC5685" w14:textId="77777777" w:rsidR="00F626E6" w:rsidRPr="006A59C9" w:rsidRDefault="00300A66">
                  <w:pPr>
                    <w:pStyle w:val="NormalWeb"/>
                    <w:divId w:val="1261373040"/>
                    <w:rPr>
                      <w:rFonts w:ascii="Arial" w:hAnsi="Arial" w:cs="Arial"/>
                      <w:sz w:val="20"/>
                      <w:szCs w:val="20"/>
                    </w:rPr>
                  </w:pPr>
                  <w:r w:rsidRPr="006A59C9">
                    <w:rPr>
                      <w:rFonts w:ascii="Arial" w:hAnsi="Arial" w:cs="Arial"/>
                      <w:sz w:val="20"/>
                      <w:szCs w:val="20"/>
                    </w:rPr>
                    <w:t xml:space="preserve">O </w:t>
                  </w:r>
                  <w:r w:rsidR="00570453" w:rsidRPr="006A59C9">
                    <w:rPr>
                      <w:rFonts w:ascii="Arial" w:hAnsi="Arial" w:cs="Arial"/>
                      <w:sz w:val="20"/>
                      <w:szCs w:val="20"/>
                    </w:rPr>
                    <w:t>Trabalhador</w:t>
                  </w:r>
                  <w:r w:rsidRPr="006A59C9">
                    <w:rPr>
                      <w:rFonts w:ascii="Arial" w:hAnsi="Arial" w:cs="Arial"/>
                      <w:sz w:val="20"/>
                      <w:szCs w:val="20"/>
                    </w:rPr>
                    <w:t xml:space="preserve"> que faltar ao serviço sem prévio aviso e autorização ou que deixar de justificar a sua falta através de documento previsto em Lei, perderá o direito ao recebimento da Remuneração do Descanso Semanal, mas conservará o direito ao repouso.</w:t>
                  </w:r>
                </w:p>
                <w:p w14:paraId="5CCBE279" w14:textId="1C72EE63" w:rsidR="00F626E6" w:rsidRPr="006A59C9" w:rsidRDefault="00300A66">
                  <w:pPr>
                    <w:pStyle w:val="NormalWeb"/>
                    <w:divId w:val="1261373040"/>
                    <w:rPr>
                      <w:rFonts w:ascii="Arial" w:hAnsi="Arial" w:cs="Arial"/>
                      <w:sz w:val="20"/>
                      <w:szCs w:val="20"/>
                    </w:rPr>
                  </w:pPr>
                  <w:r w:rsidRPr="006A59C9">
                    <w:rPr>
                      <w:rFonts w:ascii="Arial" w:hAnsi="Arial" w:cs="Arial"/>
                      <w:sz w:val="20"/>
                      <w:szCs w:val="20"/>
                    </w:rPr>
                    <w:t> </w:t>
                  </w:r>
                  <w:r w:rsidRPr="006A59C9">
                    <w:rPr>
                      <w:rStyle w:val="Forte"/>
                      <w:rFonts w:ascii="Arial" w:hAnsi="Arial" w:cs="Arial"/>
                      <w:b w:val="0"/>
                      <w:bCs w:val="0"/>
                      <w:sz w:val="20"/>
                      <w:szCs w:val="20"/>
                    </w:rPr>
                    <w:t xml:space="preserve">PARÁGRAFO ÚNICO – </w:t>
                  </w:r>
                  <w:r w:rsidRPr="006A59C9">
                    <w:rPr>
                      <w:rFonts w:ascii="Arial" w:hAnsi="Arial" w:cs="Arial"/>
                      <w:sz w:val="20"/>
                      <w:szCs w:val="20"/>
                    </w:rPr>
                    <w:t>Serão consideradas como ausências justificadas, ou seja, não será considerado como falta para nenhum efeito os seguintes casos:</w:t>
                  </w:r>
                </w:p>
                <w:p w14:paraId="14BC2D67" w14:textId="77777777" w:rsidR="00F626E6" w:rsidRPr="006A59C9" w:rsidRDefault="00300A66">
                  <w:pPr>
                    <w:pStyle w:val="NormalWeb"/>
                    <w:divId w:val="1261373040"/>
                    <w:rPr>
                      <w:rFonts w:ascii="Arial" w:hAnsi="Arial" w:cs="Arial"/>
                      <w:sz w:val="20"/>
                      <w:szCs w:val="20"/>
                    </w:rPr>
                  </w:pPr>
                  <w:r w:rsidRPr="006A59C9">
                    <w:rPr>
                      <w:rFonts w:ascii="Arial" w:hAnsi="Arial" w:cs="Arial"/>
                      <w:sz w:val="20"/>
                      <w:szCs w:val="20"/>
                    </w:rPr>
                    <w:t xml:space="preserve">A folga correspondente ao dobro dos dias trabalhados à disposição da justiça eleitoral; 1 (um) dia útil por ano, em caso de doação de sangue pelo </w:t>
                  </w:r>
                  <w:r w:rsidR="00570453" w:rsidRPr="006A59C9">
                    <w:rPr>
                      <w:rFonts w:ascii="Arial" w:hAnsi="Arial" w:cs="Arial"/>
                      <w:sz w:val="20"/>
                      <w:szCs w:val="20"/>
                    </w:rPr>
                    <w:t>trabalhador</w:t>
                  </w:r>
                  <w:r w:rsidRPr="006A59C9">
                    <w:rPr>
                      <w:rFonts w:ascii="Arial" w:hAnsi="Arial" w:cs="Arial"/>
                      <w:sz w:val="20"/>
                      <w:szCs w:val="20"/>
                    </w:rPr>
                    <w:t>;</w:t>
                  </w:r>
                </w:p>
                <w:p w14:paraId="12267C0C" w14:textId="77777777" w:rsidR="00F626E6" w:rsidRPr="006A59C9" w:rsidRDefault="00300A66">
                  <w:pPr>
                    <w:pStyle w:val="NormalWeb"/>
                    <w:divId w:val="1261373040"/>
                    <w:rPr>
                      <w:rFonts w:ascii="Arial" w:hAnsi="Arial" w:cs="Arial"/>
                      <w:sz w:val="20"/>
                      <w:szCs w:val="20"/>
                    </w:rPr>
                  </w:pPr>
                  <w:proofErr w:type="gramStart"/>
                  <w:r w:rsidRPr="006A59C9">
                    <w:rPr>
                      <w:rFonts w:ascii="Arial" w:hAnsi="Arial" w:cs="Arial"/>
                      <w:sz w:val="20"/>
                      <w:szCs w:val="20"/>
                    </w:rPr>
                    <w:t>1  (</w:t>
                  </w:r>
                  <w:proofErr w:type="gramEnd"/>
                  <w:r w:rsidRPr="006A59C9">
                    <w:rPr>
                      <w:rFonts w:ascii="Arial" w:hAnsi="Arial" w:cs="Arial"/>
                      <w:sz w:val="20"/>
                      <w:szCs w:val="20"/>
                    </w:rPr>
                    <w:t>um) dia útil, para alistamento militar;</w:t>
                  </w:r>
                </w:p>
                <w:p w14:paraId="6971919A" w14:textId="77777777" w:rsidR="00F626E6" w:rsidRPr="006A59C9" w:rsidRDefault="00300A66">
                  <w:pPr>
                    <w:pStyle w:val="NormalWeb"/>
                    <w:divId w:val="1261373040"/>
                    <w:rPr>
                      <w:rFonts w:ascii="Arial" w:hAnsi="Arial" w:cs="Arial"/>
                      <w:sz w:val="20"/>
                      <w:szCs w:val="20"/>
                    </w:rPr>
                  </w:pPr>
                  <w:proofErr w:type="gramStart"/>
                  <w:r w:rsidRPr="006A59C9">
                    <w:rPr>
                      <w:rFonts w:ascii="Arial" w:hAnsi="Arial" w:cs="Arial"/>
                      <w:sz w:val="20"/>
                      <w:szCs w:val="20"/>
                    </w:rPr>
                    <w:t>2  (</w:t>
                  </w:r>
                  <w:proofErr w:type="gramEnd"/>
                  <w:r w:rsidRPr="006A59C9">
                    <w:rPr>
                      <w:rFonts w:ascii="Arial" w:hAnsi="Arial" w:cs="Arial"/>
                      <w:sz w:val="20"/>
                      <w:szCs w:val="20"/>
                    </w:rPr>
                    <w:t>dois) dias consecutivos, quando falecimento de sogro ou sogra;</w:t>
                  </w:r>
                </w:p>
                <w:p w14:paraId="44EBB875" w14:textId="77777777" w:rsidR="00F626E6" w:rsidRPr="006A59C9" w:rsidRDefault="00300A66">
                  <w:pPr>
                    <w:pStyle w:val="NormalWeb"/>
                    <w:divId w:val="1261373040"/>
                    <w:rPr>
                      <w:rFonts w:ascii="Arial" w:hAnsi="Arial" w:cs="Arial"/>
                      <w:sz w:val="20"/>
                      <w:szCs w:val="20"/>
                    </w:rPr>
                  </w:pPr>
                  <w:proofErr w:type="gramStart"/>
                  <w:r w:rsidRPr="006A59C9">
                    <w:rPr>
                      <w:rFonts w:ascii="Arial" w:hAnsi="Arial" w:cs="Arial"/>
                      <w:sz w:val="20"/>
                      <w:szCs w:val="20"/>
                    </w:rPr>
                    <w:t>3  (</w:t>
                  </w:r>
                  <w:proofErr w:type="gramEnd"/>
                  <w:r w:rsidRPr="006A59C9">
                    <w:rPr>
                      <w:rFonts w:ascii="Arial" w:hAnsi="Arial" w:cs="Arial"/>
                      <w:sz w:val="20"/>
                      <w:szCs w:val="20"/>
                    </w:rPr>
                    <w:t>três) dias consecutivos, em caso do falecimento de cônjuge, companheiro ou companheira, ascendente, descendente, irmã ou irmão;</w:t>
                  </w:r>
                </w:p>
                <w:p w14:paraId="22102F7B" w14:textId="77777777" w:rsidR="00F626E6" w:rsidRPr="006A59C9" w:rsidRDefault="00300A66">
                  <w:pPr>
                    <w:pStyle w:val="NormalWeb"/>
                    <w:divId w:val="1261373040"/>
                    <w:rPr>
                      <w:rFonts w:ascii="Arial" w:hAnsi="Arial" w:cs="Arial"/>
                      <w:sz w:val="20"/>
                      <w:szCs w:val="20"/>
                    </w:rPr>
                  </w:pPr>
                  <w:proofErr w:type="gramStart"/>
                  <w:r w:rsidRPr="006A59C9">
                    <w:rPr>
                      <w:rFonts w:ascii="Arial" w:hAnsi="Arial" w:cs="Arial"/>
                      <w:sz w:val="20"/>
                      <w:szCs w:val="20"/>
                    </w:rPr>
                    <w:t>3  (</w:t>
                  </w:r>
                  <w:proofErr w:type="gramEnd"/>
                  <w:r w:rsidRPr="006A59C9">
                    <w:rPr>
                      <w:rFonts w:ascii="Arial" w:hAnsi="Arial" w:cs="Arial"/>
                      <w:sz w:val="20"/>
                      <w:szCs w:val="20"/>
                    </w:rPr>
                    <w:t>três) dias consecutivos, para casamento;</w:t>
                  </w:r>
                </w:p>
                <w:p w14:paraId="61FA4664" w14:textId="77777777" w:rsidR="00F626E6" w:rsidRPr="006A59C9" w:rsidRDefault="00300A66">
                  <w:pPr>
                    <w:pStyle w:val="NormalWeb"/>
                    <w:rPr>
                      <w:rFonts w:ascii="Arial" w:hAnsi="Arial" w:cs="Arial"/>
                      <w:sz w:val="20"/>
                      <w:szCs w:val="20"/>
                    </w:rPr>
                  </w:pPr>
                  <w:r w:rsidRPr="006A59C9">
                    <w:rPr>
                      <w:rFonts w:ascii="Arial" w:hAnsi="Arial" w:cs="Arial"/>
                      <w:sz w:val="20"/>
                      <w:szCs w:val="20"/>
                    </w:rPr>
                    <w:t>5 (cinco) dias consecutivos, para paternidade (nascimento de filho / adoção), dentro da primeira semana do nascimento.</w:t>
                  </w:r>
                </w:p>
                <w:p w14:paraId="596B59D2" w14:textId="77777777" w:rsidR="00F626E6" w:rsidRPr="006A59C9" w:rsidRDefault="00F626E6">
                  <w:pPr>
                    <w:rPr>
                      <w:rFonts w:ascii="Arial" w:eastAsia="Times New Roman" w:hAnsi="Arial" w:cs="Arial"/>
                      <w:sz w:val="20"/>
                      <w:szCs w:val="20"/>
                    </w:rPr>
                  </w:pPr>
                </w:p>
                <w:p w14:paraId="4DEE5222" w14:textId="77777777" w:rsidR="00685F77" w:rsidRPr="006A59C9" w:rsidRDefault="00685F77">
                  <w:pPr>
                    <w:jc w:val="center"/>
                    <w:rPr>
                      <w:rFonts w:ascii="Arial" w:eastAsia="Times New Roman" w:hAnsi="Arial" w:cs="Arial"/>
                      <w:sz w:val="20"/>
                      <w:szCs w:val="20"/>
                    </w:rPr>
                  </w:pPr>
                </w:p>
                <w:p w14:paraId="6D5B2AC4" w14:textId="77777777" w:rsidR="00685F77" w:rsidRPr="006A59C9" w:rsidRDefault="00685F77">
                  <w:pPr>
                    <w:jc w:val="center"/>
                    <w:rPr>
                      <w:rFonts w:ascii="Arial" w:eastAsia="Times New Roman" w:hAnsi="Arial" w:cs="Arial"/>
                      <w:sz w:val="20"/>
                      <w:szCs w:val="20"/>
                    </w:rPr>
                  </w:pPr>
                </w:p>
                <w:p w14:paraId="0661B1EC" w14:textId="4AD1CABA" w:rsidR="00F626E6" w:rsidRPr="006A59C9" w:rsidRDefault="00300A66">
                  <w:pPr>
                    <w:jc w:val="center"/>
                    <w:rPr>
                      <w:rFonts w:ascii="Arial" w:eastAsia="Times New Roman" w:hAnsi="Arial" w:cs="Arial"/>
                      <w:sz w:val="20"/>
                      <w:szCs w:val="20"/>
                    </w:rPr>
                  </w:pPr>
                  <w:r w:rsidRPr="006A59C9">
                    <w:rPr>
                      <w:rFonts w:ascii="Arial" w:eastAsia="Times New Roman" w:hAnsi="Arial" w:cs="Arial"/>
                      <w:sz w:val="20"/>
                      <w:szCs w:val="20"/>
                    </w:rPr>
                    <w:t xml:space="preserve">Turnos Ininterruptos de Revezamento </w:t>
                  </w:r>
                  <w:r w:rsidRPr="006A59C9">
                    <w:rPr>
                      <w:rFonts w:ascii="Arial" w:eastAsia="Times New Roman" w:hAnsi="Arial" w:cs="Arial"/>
                      <w:sz w:val="20"/>
                      <w:szCs w:val="20"/>
                    </w:rPr>
                    <w:br/>
                  </w:r>
                </w:p>
                <w:p w14:paraId="6CF35C09" w14:textId="77777777" w:rsidR="00F626E6" w:rsidRPr="006A59C9" w:rsidRDefault="00300A66">
                  <w:pPr>
                    <w:rPr>
                      <w:rFonts w:ascii="Arial" w:eastAsia="Times New Roman" w:hAnsi="Arial" w:cs="Arial"/>
                      <w:sz w:val="20"/>
                      <w:szCs w:val="20"/>
                    </w:rPr>
                  </w:pPr>
                  <w:r w:rsidRPr="006A59C9">
                    <w:rPr>
                      <w:rFonts w:ascii="Arial" w:eastAsia="Times New Roman" w:hAnsi="Arial" w:cs="Arial"/>
                      <w:sz w:val="20"/>
                      <w:szCs w:val="20"/>
                    </w:rPr>
                    <w:br/>
                    <w:t xml:space="preserve">CLÁUSULA QUINQUAGÉSIMA SEXTA - TURNOS ININTERRUPTOS DE REVEZAMENTO </w:t>
                  </w:r>
                  <w:r w:rsidRPr="006A59C9">
                    <w:rPr>
                      <w:rFonts w:ascii="Arial" w:eastAsia="Times New Roman" w:hAnsi="Arial" w:cs="Arial"/>
                      <w:sz w:val="20"/>
                      <w:szCs w:val="20"/>
                    </w:rPr>
                    <w:br/>
                  </w:r>
                  <w:r w:rsidRPr="006A59C9">
                    <w:rPr>
                      <w:rFonts w:ascii="Arial" w:eastAsia="Times New Roman" w:hAnsi="Arial" w:cs="Arial"/>
                      <w:sz w:val="20"/>
                      <w:szCs w:val="20"/>
                    </w:rPr>
                    <w:br/>
                  </w:r>
                </w:p>
                <w:p w14:paraId="4F1EB30A" w14:textId="77777777" w:rsidR="00F626E6" w:rsidRPr="006A59C9" w:rsidRDefault="00300A66">
                  <w:pPr>
                    <w:pStyle w:val="NormalWeb"/>
                    <w:rPr>
                      <w:rFonts w:ascii="Arial" w:hAnsi="Arial" w:cs="Arial"/>
                      <w:sz w:val="20"/>
                      <w:szCs w:val="20"/>
                    </w:rPr>
                  </w:pPr>
                  <w:r w:rsidRPr="006A59C9">
                    <w:rPr>
                      <w:rFonts w:ascii="Arial" w:hAnsi="Arial" w:cs="Arial"/>
                      <w:sz w:val="20"/>
                      <w:szCs w:val="20"/>
                    </w:rPr>
                    <w:t xml:space="preserve">Em conformidade ao estabelecido no artigo 7°, inciso XIV e XXVI, da Constituição Federal (jornada especial e Acordos Coletivos), para os </w:t>
                  </w:r>
                  <w:r w:rsidR="00570453" w:rsidRPr="006A59C9">
                    <w:rPr>
                      <w:rFonts w:ascii="Arial" w:hAnsi="Arial" w:cs="Arial"/>
                      <w:sz w:val="20"/>
                      <w:szCs w:val="20"/>
                    </w:rPr>
                    <w:t>trabalhadores</w:t>
                  </w:r>
                  <w:r w:rsidRPr="006A59C9">
                    <w:rPr>
                      <w:rFonts w:ascii="Arial" w:hAnsi="Arial" w:cs="Arial"/>
                      <w:sz w:val="20"/>
                      <w:szCs w:val="20"/>
                    </w:rPr>
                    <w:t xml:space="preserve"> que se ativarem em regime de escalas de revezamento de turno, independentemente da periodicidade da troca de turnos, terão as primeiras 07h20min (sete horas e vinte minutos) </w:t>
                  </w:r>
                  <w:r w:rsidRPr="006A59C9">
                    <w:rPr>
                      <w:rFonts w:ascii="Arial" w:hAnsi="Arial" w:cs="Arial"/>
                      <w:sz w:val="20"/>
                      <w:szCs w:val="20"/>
                    </w:rPr>
                    <w:lastRenderedPageBreak/>
                    <w:t>efetivamente trabalhadas pagas como normais e as demais, também efetivamente trabalhadas serão remuneradas como horas extraordinárias, conforme o presente Acordo Coletivo.</w:t>
                  </w:r>
                </w:p>
                <w:p w14:paraId="67C76484" w14:textId="77777777" w:rsidR="00F626E6" w:rsidRPr="006A59C9" w:rsidRDefault="00300A66">
                  <w:pPr>
                    <w:pStyle w:val="NormalWeb"/>
                    <w:rPr>
                      <w:rFonts w:ascii="Arial" w:hAnsi="Arial" w:cs="Arial"/>
                      <w:sz w:val="20"/>
                      <w:szCs w:val="20"/>
                    </w:rPr>
                  </w:pPr>
                  <w:r w:rsidRPr="006A59C9">
                    <w:rPr>
                      <w:rFonts w:ascii="Arial" w:hAnsi="Arial" w:cs="Arial"/>
                      <w:sz w:val="20"/>
                      <w:szCs w:val="20"/>
                    </w:rPr>
                    <w:t> </w:t>
                  </w:r>
                </w:p>
                <w:p w14:paraId="67680CA5" w14:textId="77777777" w:rsidR="00F626E6" w:rsidRPr="006A59C9" w:rsidRDefault="00300A66">
                  <w:pPr>
                    <w:pStyle w:val="NormalWeb"/>
                    <w:rPr>
                      <w:rFonts w:ascii="Arial" w:hAnsi="Arial" w:cs="Arial"/>
                      <w:sz w:val="20"/>
                      <w:szCs w:val="20"/>
                    </w:rPr>
                  </w:pPr>
                  <w:r w:rsidRPr="006A59C9">
                    <w:rPr>
                      <w:rStyle w:val="Forte"/>
                      <w:rFonts w:ascii="Arial" w:hAnsi="Arial" w:cs="Arial"/>
                      <w:b w:val="0"/>
                      <w:bCs w:val="0"/>
                      <w:sz w:val="20"/>
                      <w:szCs w:val="20"/>
                    </w:rPr>
                    <w:t>PARÁGRAFO ÚNICO</w:t>
                  </w:r>
                  <w:r w:rsidRPr="006A59C9">
                    <w:rPr>
                      <w:rFonts w:ascii="Arial" w:hAnsi="Arial" w:cs="Arial"/>
                      <w:sz w:val="20"/>
                      <w:szCs w:val="20"/>
                    </w:rPr>
                    <w:t>: Para a unidade de Maracaí, a troca de turno ocorrerá a cada 3 meses a contar do início da safra.</w:t>
                  </w:r>
                </w:p>
                <w:p w14:paraId="1DB9F6FA" w14:textId="77777777" w:rsidR="00F626E6" w:rsidRPr="006A59C9" w:rsidRDefault="00F626E6">
                  <w:pPr>
                    <w:rPr>
                      <w:rFonts w:ascii="Arial" w:eastAsia="Times New Roman" w:hAnsi="Arial" w:cs="Arial"/>
                      <w:sz w:val="20"/>
                      <w:szCs w:val="20"/>
                    </w:rPr>
                  </w:pPr>
                </w:p>
                <w:p w14:paraId="024490EB" w14:textId="77777777" w:rsidR="00F626E6" w:rsidRPr="006A59C9" w:rsidRDefault="00300A66">
                  <w:pPr>
                    <w:jc w:val="center"/>
                    <w:rPr>
                      <w:rFonts w:ascii="Arial" w:eastAsia="Times New Roman" w:hAnsi="Arial" w:cs="Arial"/>
                      <w:sz w:val="20"/>
                      <w:szCs w:val="20"/>
                    </w:rPr>
                  </w:pPr>
                  <w:r w:rsidRPr="006A59C9">
                    <w:rPr>
                      <w:rFonts w:ascii="Arial" w:eastAsia="Times New Roman" w:hAnsi="Arial" w:cs="Arial"/>
                      <w:sz w:val="20"/>
                      <w:szCs w:val="20"/>
                    </w:rPr>
                    <w:t xml:space="preserve">Jornadas Especiais (mulheres, menores, estudantes) </w:t>
                  </w:r>
                  <w:r w:rsidRPr="006A59C9">
                    <w:rPr>
                      <w:rFonts w:ascii="Arial" w:eastAsia="Times New Roman" w:hAnsi="Arial" w:cs="Arial"/>
                      <w:sz w:val="20"/>
                      <w:szCs w:val="20"/>
                    </w:rPr>
                    <w:br/>
                  </w:r>
                </w:p>
                <w:p w14:paraId="1B782E69" w14:textId="77777777" w:rsidR="00F626E6" w:rsidRPr="006A59C9" w:rsidRDefault="00300A66">
                  <w:pPr>
                    <w:rPr>
                      <w:rFonts w:ascii="Arial" w:eastAsia="Times New Roman" w:hAnsi="Arial" w:cs="Arial"/>
                      <w:sz w:val="20"/>
                      <w:szCs w:val="20"/>
                    </w:rPr>
                  </w:pPr>
                  <w:r w:rsidRPr="006A59C9">
                    <w:rPr>
                      <w:rFonts w:ascii="Arial" w:eastAsia="Times New Roman" w:hAnsi="Arial" w:cs="Arial"/>
                      <w:sz w:val="20"/>
                      <w:szCs w:val="20"/>
                    </w:rPr>
                    <w:br/>
                    <w:t xml:space="preserve">CLÁUSULA QUINQUAGÉSIMA SÉTIMA - </w:t>
                  </w:r>
                  <w:r w:rsidR="00570453" w:rsidRPr="006A59C9">
                    <w:rPr>
                      <w:rFonts w:ascii="Arial" w:eastAsia="Times New Roman" w:hAnsi="Arial" w:cs="Arial"/>
                      <w:sz w:val="20"/>
                      <w:szCs w:val="20"/>
                    </w:rPr>
                    <w:t>TRABALHADORES</w:t>
                  </w:r>
                  <w:r w:rsidRPr="006A59C9">
                    <w:rPr>
                      <w:rFonts w:ascii="Arial" w:eastAsia="Times New Roman" w:hAnsi="Arial" w:cs="Arial"/>
                      <w:sz w:val="20"/>
                      <w:szCs w:val="20"/>
                    </w:rPr>
                    <w:t xml:space="preserve"> ESTUDANTES </w:t>
                  </w:r>
                  <w:r w:rsidRPr="006A59C9">
                    <w:rPr>
                      <w:rFonts w:ascii="Arial" w:eastAsia="Times New Roman" w:hAnsi="Arial" w:cs="Arial"/>
                      <w:sz w:val="20"/>
                      <w:szCs w:val="20"/>
                    </w:rPr>
                    <w:br/>
                  </w:r>
                  <w:r w:rsidRPr="006A59C9">
                    <w:rPr>
                      <w:rFonts w:ascii="Arial" w:eastAsia="Times New Roman" w:hAnsi="Arial" w:cs="Arial"/>
                      <w:sz w:val="20"/>
                      <w:szCs w:val="20"/>
                    </w:rPr>
                    <w:br/>
                  </w:r>
                </w:p>
                <w:p w14:paraId="6C993DF9" w14:textId="77777777" w:rsidR="00F626E6" w:rsidRPr="006A59C9" w:rsidRDefault="00300A66">
                  <w:pPr>
                    <w:pStyle w:val="NormalWeb"/>
                    <w:rPr>
                      <w:rFonts w:ascii="Arial" w:hAnsi="Arial" w:cs="Arial"/>
                      <w:sz w:val="20"/>
                      <w:szCs w:val="20"/>
                    </w:rPr>
                  </w:pPr>
                  <w:r w:rsidRPr="006A59C9">
                    <w:rPr>
                      <w:rFonts w:ascii="Arial" w:hAnsi="Arial" w:cs="Arial"/>
                      <w:sz w:val="20"/>
                      <w:szCs w:val="20"/>
                    </w:rPr>
                    <w:t xml:space="preserve">Dentro das possibilidades da empresa, fica garantida a adequação do horário de trabalho do </w:t>
                  </w:r>
                  <w:r w:rsidR="00570453" w:rsidRPr="006A59C9">
                    <w:rPr>
                      <w:rFonts w:ascii="Arial" w:hAnsi="Arial" w:cs="Arial"/>
                      <w:sz w:val="20"/>
                      <w:szCs w:val="20"/>
                    </w:rPr>
                    <w:t>trabalhador</w:t>
                  </w:r>
                  <w:r w:rsidRPr="006A59C9">
                    <w:rPr>
                      <w:rFonts w:ascii="Arial" w:hAnsi="Arial" w:cs="Arial"/>
                      <w:sz w:val="20"/>
                      <w:szCs w:val="20"/>
                    </w:rPr>
                    <w:t xml:space="preserve"> estudante, desde que matriculado em estabelecimento de ensino e cursando o ensino fundamental ou médio, curso superior, curso de formação profissional ou profissionalizante, notificada à empresa, por escrito, dentro de 30 (trinta) dias a partir da vigência deste acordo ou matrícula.</w:t>
                  </w:r>
                </w:p>
                <w:p w14:paraId="4DEB6368" w14:textId="77777777" w:rsidR="00F626E6" w:rsidRPr="006A59C9" w:rsidRDefault="00300A66">
                  <w:pPr>
                    <w:pStyle w:val="NormalWeb"/>
                    <w:rPr>
                      <w:rFonts w:ascii="Arial" w:hAnsi="Arial" w:cs="Arial"/>
                      <w:sz w:val="20"/>
                      <w:szCs w:val="20"/>
                    </w:rPr>
                  </w:pPr>
                  <w:r w:rsidRPr="006A59C9">
                    <w:rPr>
                      <w:rStyle w:val="Forte"/>
                      <w:rFonts w:ascii="Arial" w:hAnsi="Arial" w:cs="Arial"/>
                      <w:b w:val="0"/>
                      <w:bCs w:val="0"/>
                      <w:sz w:val="20"/>
                      <w:szCs w:val="20"/>
                    </w:rPr>
                    <w:t xml:space="preserve">PARÁGRAFO ÚNICO – </w:t>
                  </w:r>
                  <w:r w:rsidRPr="006A59C9">
                    <w:rPr>
                      <w:rFonts w:ascii="Arial" w:hAnsi="Arial" w:cs="Arial"/>
                      <w:sz w:val="20"/>
                      <w:szCs w:val="20"/>
                    </w:rPr>
                    <w:t xml:space="preserve">Havendo conflito de horários, serão abonadas as faltas dos </w:t>
                  </w:r>
                  <w:r w:rsidR="00570453" w:rsidRPr="006A59C9">
                    <w:rPr>
                      <w:rFonts w:ascii="Arial" w:hAnsi="Arial" w:cs="Arial"/>
                      <w:sz w:val="20"/>
                      <w:szCs w:val="20"/>
                    </w:rPr>
                    <w:t>trabalhadores</w:t>
                  </w:r>
                  <w:r w:rsidRPr="006A59C9">
                    <w:rPr>
                      <w:rFonts w:ascii="Arial" w:hAnsi="Arial" w:cs="Arial"/>
                      <w:sz w:val="20"/>
                      <w:szCs w:val="20"/>
                    </w:rPr>
                    <w:t xml:space="preserve"> estudantes para prestação de exames em escolas oficiais ou reconhecidas, desde que efetuadas as devidas comunicações à empresa, por escrito, com 48 (quarenta e oito) horas de antecedência e posterior comprovação.</w:t>
                  </w:r>
                </w:p>
                <w:p w14:paraId="5A5160A0" w14:textId="77777777" w:rsidR="00F626E6" w:rsidRPr="006A59C9" w:rsidRDefault="00F626E6">
                  <w:pPr>
                    <w:rPr>
                      <w:rFonts w:ascii="Arial" w:eastAsia="Times New Roman" w:hAnsi="Arial" w:cs="Arial"/>
                      <w:sz w:val="20"/>
                      <w:szCs w:val="20"/>
                    </w:rPr>
                  </w:pPr>
                </w:p>
                <w:p w14:paraId="7EF4BDC7" w14:textId="77777777" w:rsidR="00F626E6" w:rsidRPr="006A59C9" w:rsidRDefault="00300A66">
                  <w:pPr>
                    <w:jc w:val="center"/>
                    <w:rPr>
                      <w:rFonts w:ascii="Arial" w:eastAsia="Times New Roman" w:hAnsi="Arial" w:cs="Arial"/>
                      <w:sz w:val="20"/>
                      <w:szCs w:val="20"/>
                    </w:rPr>
                  </w:pPr>
                  <w:r w:rsidRPr="006A59C9">
                    <w:rPr>
                      <w:rFonts w:ascii="Arial" w:eastAsia="Times New Roman" w:hAnsi="Arial" w:cs="Arial"/>
                      <w:sz w:val="20"/>
                      <w:szCs w:val="20"/>
                    </w:rPr>
                    <w:t xml:space="preserve">Sobreaviso </w:t>
                  </w:r>
                  <w:r w:rsidRPr="006A59C9">
                    <w:rPr>
                      <w:rFonts w:ascii="Arial" w:eastAsia="Times New Roman" w:hAnsi="Arial" w:cs="Arial"/>
                      <w:sz w:val="20"/>
                      <w:szCs w:val="20"/>
                    </w:rPr>
                    <w:br/>
                  </w:r>
                </w:p>
                <w:p w14:paraId="0E216B77" w14:textId="77777777" w:rsidR="00F626E6" w:rsidRPr="006A59C9" w:rsidRDefault="00300A66">
                  <w:pPr>
                    <w:rPr>
                      <w:rFonts w:ascii="Arial" w:eastAsia="Times New Roman" w:hAnsi="Arial" w:cs="Arial"/>
                      <w:sz w:val="20"/>
                      <w:szCs w:val="20"/>
                    </w:rPr>
                  </w:pPr>
                  <w:r w:rsidRPr="006A59C9">
                    <w:rPr>
                      <w:rFonts w:ascii="Arial" w:eastAsia="Times New Roman" w:hAnsi="Arial" w:cs="Arial"/>
                      <w:sz w:val="20"/>
                      <w:szCs w:val="20"/>
                    </w:rPr>
                    <w:br/>
                    <w:t xml:space="preserve">CLÁUSULA QUINQUAGÉSIMA OITAVA - ABANDONO DE EMPREGO </w:t>
                  </w:r>
                  <w:r w:rsidRPr="006A59C9">
                    <w:rPr>
                      <w:rFonts w:ascii="Arial" w:eastAsia="Times New Roman" w:hAnsi="Arial" w:cs="Arial"/>
                      <w:sz w:val="20"/>
                      <w:szCs w:val="20"/>
                    </w:rPr>
                    <w:br/>
                  </w:r>
                  <w:r w:rsidRPr="006A59C9">
                    <w:rPr>
                      <w:rFonts w:ascii="Arial" w:eastAsia="Times New Roman" w:hAnsi="Arial" w:cs="Arial"/>
                      <w:sz w:val="20"/>
                      <w:szCs w:val="20"/>
                    </w:rPr>
                    <w:br/>
                  </w:r>
                </w:p>
                <w:p w14:paraId="3324648F" w14:textId="77777777" w:rsidR="00F626E6" w:rsidRPr="006A59C9" w:rsidRDefault="00300A66">
                  <w:pPr>
                    <w:pStyle w:val="NormalWeb"/>
                    <w:rPr>
                      <w:rFonts w:ascii="Arial" w:hAnsi="Arial" w:cs="Arial"/>
                      <w:sz w:val="20"/>
                      <w:szCs w:val="20"/>
                    </w:rPr>
                  </w:pPr>
                  <w:r w:rsidRPr="006A59C9">
                    <w:rPr>
                      <w:rFonts w:ascii="Arial" w:hAnsi="Arial" w:cs="Arial"/>
                      <w:sz w:val="20"/>
                      <w:szCs w:val="20"/>
                    </w:rPr>
                    <w:t>Fica ajustado que a falta ao trabalho por mais de 30 (trinta dias) consecutivos caracterizará o abandono de emprego e, portanto, justa causa, desde que observado os critérios abaixo:</w:t>
                  </w:r>
                </w:p>
                <w:p w14:paraId="2F783B95" w14:textId="5D84A24E" w:rsidR="00F626E6" w:rsidRPr="006A59C9" w:rsidRDefault="00300A66">
                  <w:pPr>
                    <w:pStyle w:val="NormalWeb"/>
                    <w:rPr>
                      <w:rFonts w:ascii="Arial" w:hAnsi="Arial" w:cs="Arial"/>
                      <w:sz w:val="20"/>
                      <w:szCs w:val="20"/>
                    </w:rPr>
                  </w:pPr>
                  <w:r w:rsidRPr="006A59C9">
                    <w:rPr>
                      <w:rFonts w:ascii="Arial" w:hAnsi="Arial" w:cs="Arial"/>
                      <w:sz w:val="20"/>
                      <w:szCs w:val="20"/>
                    </w:rPr>
                    <w:t> </w:t>
                  </w:r>
                  <w:r w:rsidRPr="006A59C9">
                    <w:rPr>
                      <w:rStyle w:val="Forte"/>
                      <w:rFonts w:ascii="Arial" w:hAnsi="Arial" w:cs="Arial"/>
                      <w:b w:val="0"/>
                      <w:bCs w:val="0"/>
                      <w:sz w:val="20"/>
                      <w:szCs w:val="20"/>
                    </w:rPr>
                    <w:t>a)</w:t>
                  </w:r>
                  <w:r w:rsidRPr="006A59C9">
                    <w:rPr>
                      <w:rFonts w:ascii="Arial" w:hAnsi="Arial" w:cs="Arial"/>
                      <w:sz w:val="20"/>
                      <w:szCs w:val="20"/>
                    </w:rPr>
                    <w:t xml:space="preserve">   Notificar por escrito ao </w:t>
                  </w:r>
                  <w:r w:rsidR="00570453" w:rsidRPr="006A59C9">
                    <w:rPr>
                      <w:rFonts w:ascii="Arial" w:hAnsi="Arial" w:cs="Arial"/>
                      <w:sz w:val="20"/>
                      <w:szCs w:val="20"/>
                    </w:rPr>
                    <w:t>trabalhador</w:t>
                  </w:r>
                  <w:r w:rsidRPr="006A59C9">
                    <w:rPr>
                      <w:rFonts w:ascii="Arial" w:hAnsi="Arial" w:cs="Arial"/>
                      <w:sz w:val="20"/>
                      <w:szCs w:val="20"/>
                    </w:rPr>
                    <w:t xml:space="preserve"> que retorne as suas atividades ou justifique as ausências, com prazo mínimo de dois dias úteis;</w:t>
                  </w:r>
                </w:p>
                <w:p w14:paraId="398376F8" w14:textId="445362FA" w:rsidR="00F626E6" w:rsidRPr="006A59C9" w:rsidRDefault="00300A66">
                  <w:pPr>
                    <w:pStyle w:val="NormalWeb"/>
                    <w:rPr>
                      <w:rFonts w:ascii="Arial" w:hAnsi="Arial" w:cs="Arial"/>
                      <w:sz w:val="20"/>
                      <w:szCs w:val="20"/>
                    </w:rPr>
                  </w:pPr>
                  <w:r w:rsidRPr="006A59C9">
                    <w:rPr>
                      <w:rStyle w:val="Forte"/>
                      <w:rFonts w:ascii="Arial" w:hAnsi="Arial" w:cs="Arial"/>
                      <w:b w:val="0"/>
                      <w:bCs w:val="0"/>
                      <w:sz w:val="20"/>
                      <w:szCs w:val="20"/>
                    </w:rPr>
                    <w:t>b)</w:t>
                  </w:r>
                  <w:r w:rsidRPr="006A59C9">
                    <w:rPr>
                      <w:rFonts w:ascii="Arial" w:hAnsi="Arial" w:cs="Arial"/>
                      <w:sz w:val="20"/>
                      <w:szCs w:val="20"/>
                    </w:rPr>
                    <w:t xml:space="preserve">  Enviar cópia da notificação ao </w:t>
                  </w:r>
                  <w:r w:rsidR="00813040" w:rsidRPr="006A59C9">
                    <w:rPr>
                      <w:rFonts w:ascii="Arial" w:hAnsi="Arial" w:cs="Arial"/>
                      <w:sz w:val="20"/>
                      <w:szCs w:val="20"/>
                    </w:rPr>
                    <w:t xml:space="preserve">sindicato da base onde reside o </w:t>
                  </w:r>
                  <w:r w:rsidR="00570453" w:rsidRPr="006A59C9">
                    <w:rPr>
                      <w:rFonts w:ascii="Arial" w:hAnsi="Arial" w:cs="Arial"/>
                      <w:sz w:val="20"/>
                      <w:szCs w:val="20"/>
                    </w:rPr>
                    <w:t>trabalhador</w:t>
                  </w:r>
                  <w:r w:rsidRPr="006A59C9">
                    <w:rPr>
                      <w:rFonts w:ascii="Arial" w:hAnsi="Arial" w:cs="Arial"/>
                      <w:sz w:val="20"/>
                      <w:szCs w:val="20"/>
                    </w:rPr>
                    <w:t>, dentro do prazo acima descrito. </w:t>
                  </w:r>
                </w:p>
                <w:p w14:paraId="0377E981" w14:textId="77777777" w:rsidR="00F626E6" w:rsidRPr="006A59C9" w:rsidRDefault="00300A66">
                  <w:pPr>
                    <w:pStyle w:val="NormalWeb"/>
                    <w:rPr>
                      <w:rFonts w:ascii="Arial" w:hAnsi="Arial" w:cs="Arial"/>
                      <w:sz w:val="20"/>
                      <w:szCs w:val="20"/>
                    </w:rPr>
                  </w:pPr>
                  <w:r w:rsidRPr="006A59C9">
                    <w:rPr>
                      <w:rStyle w:val="Forte"/>
                      <w:rFonts w:ascii="Arial" w:hAnsi="Arial" w:cs="Arial"/>
                      <w:b w:val="0"/>
                      <w:bCs w:val="0"/>
                      <w:sz w:val="20"/>
                      <w:szCs w:val="20"/>
                    </w:rPr>
                    <w:t xml:space="preserve">PARÁGRAFO ÚNICO </w:t>
                  </w:r>
                  <w:r w:rsidRPr="006A59C9">
                    <w:rPr>
                      <w:rFonts w:ascii="Arial" w:hAnsi="Arial" w:cs="Arial"/>
                      <w:sz w:val="20"/>
                      <w:szCs w:val="20"/>
                    </w:rPr>
                    <w:t xml:space="preserve">– Não se aplica o quanto disposto nesta cláusula se a empresa constatar, por qualquer de seus prepostos, os casos </w:t>
                  </w:r>
                  <w:r w:rsidRPr="006A59C9">
                    <w:rPr>
                      <w:rStyle w:val="Forte"/>
                      <w:rFonts w:ascii="Arial" w:hAnsi="Arial" w:cs="Arial"/>
                      <w:b w:val="0"/>
                      <w:bCs w:val="0"/>
                      <w:sz w:val="20"/>
                      <w:szCs w:val="20"/>
                    </w:rPr>
                    <w:t xml:space="preserve">em que o </w:t>
                  </w:r>
                  <w:r w:rsidR="00570453" w:rsidRPr="006A59C9">
                    <w:rPr>
                      <w:rStyle w:val="Forte"/>
                      <w:rFonts w:ascii="Arial" w:hAnsi="Arial" w:cs="Arial"/>
                      <w:b w:val="0"/>
                      <w:bCs w:val="0"/>
                      <w:sz w:val="20"/>
                      <w:szCs w:val="20"/>
                    </w:rPr>
                    <w:t>trabalhador</w:t>
                  </w:r>
                  <w:r w:rsidRPr="006A59C9">
                    <w:rPr>
                      <w:rStyle w:val="Forte"/>
                      <w:rFonts w:ascii="Arial" w:hAnsi="Arial" w:cs="Arial"/>
                      <w:b w:val="0"/>
                      <w:bCs w:val="0"/>
                      <w:sz w:val="20"/>
                      <w:szCs w:val="20"/>
                    </w:rPr>
                    <w:t xml:space="preserve"> ausentar no trabalho para desempenhar atividades remuneradas </w:t>
                  </w:r>
                  <w:r w:rsidRPr="006A59C9">
                    <w:rPr>
                      <w:rFonts w:ascii="Arial" w:hAnsi="Arial" w:cs="Arial"/>
                      <w:sz w:val="20"/>
                      <w:szCs w:val="20"/>
                    </w:rPr>
                    <w:t xml:space="preserve">para outro </w:t>
                  </w:r>
                  <w:r w:rsidR="00570453" w:rsidRPr="006A59C9">
                    <w:rPr>
                      <w:rFonts w:ascii="Arial" w:hAnsi="Arial" w:cs="Arial"/>
                      <w:sz w:val="20"/>
                      <w:szCs w:val="20"/>
                    </w:rPr>
                    <w:t>trabalhador</w:t>
                  </w:r>
                  <w:r w:rsidRPr="006A59C9">
                    <w:rPr>
                      <w:rFonts w:ascii="Arial" w:hAnsi="Arial" w:cs="Arial"/>
                      <w:sz w:val="20"/>
                      <w:szCs w:val="20"/>
                    </w:rPr>
                    <w:t xml:space="preserve"> ou de forma autônoma, situação em que a demissão poderá ocorrer por justa causa.</w:t>
                  </w:r>
                </w:p>
                <w:p w14:paraId="2A45B270" w14:textId="77777777" w:rsidR="00F626E6" w:rsidRPr="006A59C9" w:rsidRDefault="00F626E6">
                  <w:pPr>
                    <w:rPr>
                      <w:rFonts w:ascii="Arial" w:eastAsia="Times New Roman" w:hAnsi="Arial" w:cs="Arial"/>
                      <w:sz w:val="20"/>
                      <w:szCs w:val="20"/>
                    </w:rPr>
                  </w:pPr>
                </w:p>
                <w:p w14:paraId="4EDB2B7C" w14:textId="77777777" w:rsidR="00F626E6" w:rsidRPr="006A59C9" w:rsidRDefault="00300A66">
                  <w:pPr>
                    <w:jc w:val="center"/>
                    <w:rPr>
                      <w:rFonts w:ascii="Arial" w:eastAsia="Times New Roman" w:hAnsi="Arial" w:cs="Arial"/>
                      <w:sz w:val="20"/>
                      <w:szCs w:val="20"/>
                    </w:rPr>
                  </w:pPr>
                  <w:r w:rsidRPr="006A59C9">
                    <w:rPr>
                      <w:rFonts w:ascii="Arial" w:eastAsia="Times New Roman" w:hAnsi="Arial" w:cs="Arial"/>
                      <w:sz w:val="20"/>
                      <w:szCs w:val="20"/>
                    </w:rPr>
                    <w:t xml:space="preserve">Outras disposições sobre jornada </w:t>
                  </w:r>
                  <w:r w:rsidRPr="006A59C9">
                    <w:rPr>
                      <w:rFonts w:ascii="Arial" w:eastAsia="Times New Roman" w:hAnsi="Arial" w:cs="Arial"/>
                      <w:sz w:val="20"/>
                      <w:szCs w:val="20"/>
                    </w:rPr>
                    <w:br/>
                  </w:r>
                </w:p>
                <w:p w14:paraId="492001BF" w14:textId="77777777" w:rsidR="00F626E6" w:rsidRPr="006A59C9" w:rsidRDefault="00300A66">
                  <w:pPr>
                    <w:rPr>
                      <w:rFonts w:ascii="Arial" w:eastAsia="Times New Roman" w:hAnsi="Arial" w:cs="Arial"/>
                      <w:sz w:val="20"/>
                      <w:szCs w:val="20"/>
                    </w:rPr>
                  </w:pPr>
                  <w:r w:rsidRPr="006A59C9">
                    <w:rPr>
                      <w:rFonts w:ascii="Arial" w:eastAsia="Times New Roman" w:hAnsi="Arial" w:cs="Arial"/>
                      <w:sz w:val="20"/>
                      <w:szCs w:val="20"/>
                    </w:rPr>
                    <w:br/>
                    <w:t xml:space="preserve">CLÁUSULA QUINQUAGÉSIMA NONA - ADICIONAL DE SUPRESSÃO DE HORAS EXTRAS </w:t>
                  </w:r>
                  <w:r w:rsidRPr="006A59C9">
                    <w:rPr>
                      <w:rFonts w:ascii="Arial" w:eastAsia="Times New Roman" w:hAnsi="Arial" w:cs="Arial"/>
                      <w:sz w:val="20"/>
                      <w:szCs w:val="20"/>
                    </w:rPr>
                    <w:br/>
                  </w:r>
                  <w:r w:rsidRPr="006A59C9">
                    <w:rPr>
                      <w:rFonts w:ascii="Arial" w:eastAsia="Times New Roman" w:hAnsi="Arial" w:cs="Arial"/>
                      <w:sz w:val="20"/>
                      <w:szCs w:val="20"/>
                    </w:rPr>
                    <w:br/>
                  </w:r>
                </w:p>
                <w:p w14:paraId="6BEFE416" w14:textId="77777777" w:rsidR="00F626E6" w:rsidRPr="006A59C9" w:rsidRDefault="00813040">
                  <w:pPr>
                    <w:pStyle w:val="NormalWeb"/>
                    <w:rPr>
                      <w:rFonts w:ascii="Arial" w:hAnsi="Arial" w:cs="Arial"/>
                      <w:sz w:val="20"/>
                      <w:szCs w:val="20"/>
                    </w:rPr>
                  </w:pPr>
                  <w:r w:rsidRPr="006A59C9">
                    <w:rPr>
                      <w:rFonts w:ascii="Arial" w:hAnsi="Arial" w:cs="Arial"/>
                      <w:sz w:val="20"/>
                      <w:szCs w:val="20"/>
                    </w:rPr>
                    <w:t xml:space="preserve">Para os </w:t>
                  </w:r>
                  <w:r w:rsidR="00570453" w:rsidRPr="006A59C9">
                    <w:rPr>
                      <w:rFonts w:ascii="Arial" w:hAnsi="Arial" w:cs="Arial"/>
                      <w:sz w:val="20"/>
                      <w:szCs w:val="20"/>
                    </w:rPr>
                    <w:t>trabalhadores</w:t>
                  </w:r>
                  <w:r w:rsidR="00300A66" w:rsidRPr="006A59C9">
                    <w:rPr>
                      <w:rFonts w:ascii="Arial" w:hAnsi="Arial" w:cs="Arial"/>
                      <w:sz w:val="20"/>
                      <w:szCs w:val="20"/>
                    </w:rPr>
                    <w:t xml:space="preserve"> que se ativam na MANUTENÇÃO AGRÍCOLA, os mesmos poderão a critério das empresas, laborar na sede ou nas frentes de trabalho. Quando se deslocarem diretamente para as frentes de trabalho, farão jus ao recebimento do ADICIONAL DE SUPRESSÃO DE HORAS EXTRAS, correspondente a 7% (sete por cento) </w:t>
                  </w:r>
                  <w:r w:rsidR="00300A66" w:rsidRPr="006A59C9">
                    <w:rPr>
                      <w:rFonts w:ascii="Arial" w:hAnsi="Arial" w:cs="Arial"/>
                      <w:sz w:val="20"/>
                      <w:szCs w:val="20"/>
                    </w:rPr>
                    <w:lastRenderedPageBreak/>
                    <w:t>de sua remuneração mensal. Quando laborarem da sede da empresa, NÃO farão jus ao recebimento do ADICIONAL DE SUPRESSÃO DE HORAS EXTRAS.</w:t>
                  </w:r>
                </w:p>
                <w:p w14:paraId="6D0E08D0" w14:textId="77777777" w:rsidR="00F626E6" w:rsidRPr="006A59C9" w:rsidRDefault="00300A66">
                  <w:pPr>
                    <w:pStyle w:val="NormalWeb"/>
                    <w:rPr>
                      <w:rFonts w:ascii="Arial" w:hAnsi="Arial" w:cs="Arial"/>
                      <w:sz w:val="20"/>
                      <w:szCs w:val="20"/>
                    </w:rPr>
                  </w:pPr>
                  <w:r w:rsidRPr="006A59C9">
                    <w:rPr>
                      <w:rStyle w:val="Forte"/>
                      <w:rFonts w:ascii="Arial" w:hAnsi="Arial" w:cs="Arial"/>
                      <w:b w:val="0"/>
                      <w:bCs w:val="0"/>
                      <w:sz w:val="20"/>
                      <w:szCs w:val="20"/>
                    </w:rPr>
                    <w:t xml:space="preserve">PARÁGRAFO PRIMEIRO </w:t>
                  </w:r>
                  <w:r w:rsidRPr="006A59C9">
                    <w:rPr>
                      <w:rFonts w:ascii="Arial" w:hAnsi="Arial" w:cs="Arial"/>
                      <w:sz w:val="20"/>
                      <w:szCs w:val="20"/>
                    </w:rPr>
                    <w:t xml:space="preserve">– Para os </w:t>
                  </w:r>
                  <w:r w:rsidR="00570453" w:rsidRPr="006A59C9">
                    <w:rPr>
                      <w:rFonts w:ascii="Arial" w:hAnsi="Arial" w:cs="Arial"/>
                      <w:sz w:val="20"/>
                      <w:szCs w:val="20"/>
                    </w:rPr>
                    <w:t>trabalhadores</w:t>
                  </w:r>
                  <w:r w:rsidRPr="006A59C9">
                    <w:rPr>
                      <w:rFonts w:ascii="Arial" w:hAnsi="Arial" w:cs="Arial"/>
                      <w:sz w:val="20"/>
                      <w:szCs w:val="20"/>
                    </w:rPr>
                    <w:t xml:space="preserve"> que laboram na sede da empresa, farão jus ao recebimento integral de 1 (um) mês quando se deslocarem diretamente para as frentes de trabalhos a partir do 11º (décimo primeiro dia), não fazendo jus ao recebimento o trabalho igual ou inferior a 10 dias.</w:t>
                  </w:r>
                </w:p>
                <w:p w14:paraId="5FC9BC88" w14:textId="77777777" w:rsidR="00685F77" w:rsidRPr="006A59C9" w:rsidRDefault="00300A66" w:rsidP="00685F77">
                  <w:pPr>
                    <w:rPr>
                      <w:rFonts w:ascii="Arial" w:hAnsi="Arial" w:cs="Arial"/>
                      <w:sz w:val="20"/>
                      <w:szCs w:val="20"/>
                    </w:rPr>
                  </w:pPr>
                  <w:r w:rsidRPr="006A59C9">
                    <w:rPr>
                      <w:rFonts w:ascii="Arial" w:eastAsia="Times New Roman" w:hAnsi="Arial" w:cs="Arial"/>
                      <w:sz w:val="20"/>
                      <w:szCs w:val="20"/>
                    </w:rPr>
                    <w:br/>
                  </w:r>
                  <w:r w:rsidRPr="006A59C9">
                    <w:rPr>
                      <w:rFonts w:ascii="Arial" w:eastAsia="Times New Roman" w:hAnsi="Arial" w:cs="Arial"/>
                      <w:sz w:val="20"/>
                      <w:szCs w:val="20"/>
                    </w:rPr>
                    <w:br/>
                    <w:t xml:space="preserve">CLÁUSULA SEXAGÉSIMA - FERIADOS </w:t>
                  </w:r>
                  <w:r w:rsidRPr="006A59C9">
                    <w:rPr>
                      <w:rFonts w:ascii="Arial" w:eastAsia="Times New Roman" w:hAnsi="Arial" w:cs="Arial"/>
                      <w:sz w:val="20"/>
                      <w:szCs w:val="20"/>
                    </w:rPr>
                    <w:br/>
                  </w:r>
                </w:p>
                <w:p w14:paraId="4F715E2B" w14:textId="77777777" w:rsidR="00685F77" w:rsidRPr="006A59C9" w:rsidRDefault="00685F77" w:rsidP="00685F77">
                  <w:pPr>
                    <w:rPr>
                      <w:rFonts w:ascii="Arial" w:hAnsi="Arial" w:cs="Arial"/>
                      <w:sz w:val="20"/>
                      <w:szCs w:val="20"/>
                    </w:rPr>
                  </w:pPr>
                </w:p>
                <w:p w14:paraId="7D309030" w14:textId="59529029" w:rsidR="00F626E6" w:rsidRPr="006A59C9" w:rsidRDefault="00300A66" w:rsidP="00685F77">
                  <w:pPr>
                    <w:rPr>
                      <w:rFonts w:ascii="Arial" w:hAnsi="Arial" w:cs="Arial"/>
                      <w:sz w:val="20"/>
                      <w:szCs w:val="20"/>
                    </w:rPr>
                  </w:pPr>
                  <w:r w:rsidRPr="006A59C9">
                    <w:rPr>
                      <w:rFonts w:ascii="Arial" w:hAnsi="Arial" w:cs="Arial"/>
                      <w:sz w:val="20"/>
                      <w:szCs w:val="20"/>
                    </w:rPr>
                    <w:t>Fica acordado entre as partes como feriado: Confraternização Universal, um dia para o Carnaval, Aniversário do Município, Sexta-feira da Semana Santa, Tiradentes, Dia do Trabalho, Corpus Christi, Nossa Senhora da Paz Padroeira da Cidade, Revolução Constitucionalista de 1932, Independência do Brasil, Nossa Senhora Aparecida, Finados, Proclamação da República e Natal.</w:t>
                  </w:r>
                </w:p>
                <w:p w14:paraId="049CF4A4" w14:textId="4B367954" w:rsidR="00F626E6" w:rsidRPr="006A59C9" w:rsidRDefault="00300A66">
                  <w:pPr>
                    <w:pStyle w:val="NormalWeb"/>
                    <w:rPr>
                      <w:rFonts w:ascii="Arial" w:hAnsi="Arial" w:cs="Arial"/>
                      <w:sz w:val="20"/>
                      <w:szCs w:val="20"/>
                    </w:rPr>
                  </w:pPr>
                  <w:r w:rsidRPr="006A59C9">
                    <w:rPr>
                      <w:rFonts w:ascii="Arial" w:hAnsi="Arial" w:cs="Arial"/>
                      <w:sz w:val="20"/>
                      <w:szCs w:val="20"/>
                    </w:rPr>
                    <w:t> </w:t>
                  </w:r>
                  <w:r w:rsidRPr="006A59C9">
                    <w:rPr>
                      <w:rStyle w:val="Forte"/>
                      <w:rFonts w:ascii="Arial" w:hAnsi="Arial" w:cs="Arial"/>
                      <w:b w:val="0"/>
                      <w:bCs w:val="0"/>
                      <w:sz w:val="20"/>
                      <w:szCs w:val="20"/>
                    </w:rPr>
                    <w:t xml:space="preserve">PARÁGRAFO PRIMEIRO – </w:t>
                  </w:r>
                  <w:r w:rsidRPr="006A59C9">
                    <w:rPr>
                      <w:rFonts w:ascii="Arial" w:hAnsi="Arial" w:cs="Arial"/>
                      <w:sz w:val="20"/>
                      <w:szCs w:val="20"/>
                    </w:rPr>
                    <w:t>Os feriados municipais mencionados no caput dessa cláusula referem-se ao município onde a empresa está estabelecida.</w:t>
                  </w:r>
                </w:p>
                <w:p w14:paraId="1461D7CD" w14:textId="274EAA52" w:rsidR="00F626E6" w:rsidRPr="006A59C9" w:rsidRDefault="00300A66">
                  <w:pPr>
                    <w:pStyle w:val="NormalWeb"/>
                    <w:rPr>
                      <w:rFonts w:ascii="Arial" w:hAnsi="Arial" w:cs="Arial"/>
                      <w:sz w:val="20"/>
                      <w:szCs w:val="20"/>
                    </w:rPr>
                  </w:pPr>
                  <w:r w:rsidRPr="006A59C9">
                    <w:rPr>
                      <w:rStyle w:val="Forte"/>
                      <w:rFonts w:ascii="Arial" w:hAnsi="Arial" w:cs="Arial"/>
                      <w:b w:val="0"/>
                      <w:bCs w:val="0"/>
                      <w:sz w:val="20"/>
                      <w:szCs w:val="20"/>
                    </w:rPr>
                    <w:t xml:space="preserve">PARÁGRAFO SEGUNDO – </w:t>
                  </w:r>
                  <w:r w:rsidR="00813040" w:rsidRPr="006A59C9">
                    <w:rPr>
                      <w:rFonts w:ascii="Arial" w:hAnsi="Arial" w:cs="Arial"/>
                      <w:sz w:val="20"/>
                      <w:szCs w:val="20"/>
                    </w:rPr>
                    <w:t>As</w:t>
                  </w:r>
                  <w:r w:rsidRPr="006A59C9">
                    <w:rPr>
                      <w:rFonts w:ascii="Arial" w:hAnsi="Arial" w:cs="Arial"/>
                      <w:sz w:val="20"/>
                      <w:szCs w:val="20"/>
                    </w:rPr>
                    <w:t xml:space="preserve"> empresas poderão estabelecer a compensação do feriado do carnaval. Caso haja trabalho no referido dia, sem que tenha ocorrido a devida compensação, a jornada de trabalho será paga com acréscimo de 100% (cem por cento), excepcionalmente a compensação do feriado de carnaval poderá ocorrer em todos os setores da empresa.</w:t>
                  </w:r>
                </w:p>
                <w:p w14:paraId="120122F8" w14:textId="18F41122" w:rsidR="00F626E6" w:rsidRDefault="00300A66" w:rsidP="00836816">
                  <w:pPr>
                    <w:pStyle w:val="NormalWeb"/>
                    <w:rPr>
                      <w:rFonts w:ascii="Arial" w:hAnsi="Arial" w:cs="Arial"/>
                      <w:sz w:val="20"/>
                      <w:szCs w:val="20"/>
                    </w:rPr>
                  </w:pPr>
                  <w:r w:rsidRPr="006A59C9">
                    <w:rPr>
                      <w:rFonts w:ascii="Arial" w:hAnsi="Arial" w:cs="Arial"/>
                      <w:sz w:val="20"/>
                      <w:szCs w:val="20"/>
                    </w:rPr>
                    <w:t> </w:t>
                  </w:r>
                  <w:r w:rsidRPr="00BB0600">
                    <w:rPr>
                      <w:rStyle w:val="Forte"/>
                      <w:rFonts w:ascii="Arial" w:hAnsi="Arial" w:cs="Arial"/>
                      <w:b w:val="0"/>
                      <w:bCs w:val="0"/>
                      <w:sz w:val="20"/>
                      <w:szCs w:val="20"/>
                      <w:highlight w:val="yellow"/>
                    </w:rPr>
                    <w:t xml:space="preserve">PARÁGRAFO TERCEIRO </w:t>
                  </w:r>
                  <w:r w:rsidRPr="00BB0600">
                    <w:rPr>
                      <w:rFonts w:ascii="Arial" w:hAnsi="Arial" w:cs="Arial"/>
                      <w:sz w:val="20"/>
                      <w:szCs w:val="20"/>
                      <w:highlight w:val="yellow"/>
                    </w:rPr>
                    <w:t>–</w:t>
                  </w:r>
                  <w:r w:rsidR="00BB0600" w:rsidRPr="00BB0600">
                    <w:rPr>
                      <w:rFonts w:ascii="Arial" w:hAnsi="Arial" w:cs="Arial"/>
                      <w:sz w:val="20"/>
                      <w:szCs w:val="20"/>
                      <w:highlight w:val="yellow"/>
                    </w:rPr>
                    <w:t xml:space="preserve"> </w:t>
                  </w:r>
                  <w:r w:rsidRPr="00BB0600">
                    <w:rPr>
                      <w:rFonts w:ascii="Arial" w:hAnsi="Arial" w:cs="Arial"/>
                      <w:sz w:val="20"/>
                      <w:szCs w:val="20"/>
                      <w:highlight w:val="yellow"/>
                    </w:rPr>
                    <w:t xml:space="preserve">Sempre que os feriados ocorrerem </w:t>
                  </w:r>
                  <w:r w:rsidR="00BB0600" w:rsidRPr="00BB0600">
                    <w:rPr>
                      <w:rFonts w:ascii="Arial" w:hAnsi="Arial" w:cs="Arial"/>
                      <w:sz w:val="20"/>
                      <w:szCs w:val="20"/>
                      <w:highlight w:val="yellow"/>
                    </w:rPr>
                    <w:t>em dias úteis</w:t>
                  </w:r>
                  <w:r w:rsidR="00DE6336">
                    <w:rPr>
                      <w:rFonts w:ascii="Arial" w:hAnsi="Arial" w:cs="Arial"/>
                      <w:sz w:val="20"/>
                      <w:szCs w:val="20"/>
                      <w:highlight w:val="yellow"/>
                    </w:rPr>
                    <w:t xml:space="preserve"> ou finais de semana</w:t>
                  </w:r>
                  <w:r w:rsidRPr="00BB0600">
                    <w:rPr>
                      <w:rFonts w:ascii="Arial" w:hAnsi="Arial" w:cs="Arial"/>
                      <w:sz w:val="20"/>
                      <w:szCs w:val="20"/>
                      <w:highlight w:val="yellow"/>
                    </w:rPr>
                    <w:t>, poderá ocorrer a troca do feriado por dia normal, visando um maior tempo de descanso ao trabalhador, com garantia à empresa de que o feriado trabalhado seja considerado como dia normal sem acréscimo no valor da hora, com exceção dos feriados em que a lei veta a troca.</w:t>
                  </w:r>
                </w:p>
                <w:p w14:paraId="1A4DA9C5" w14:textId="77777777" w:rsidR="00BB0600" w:rsidRDefault="00BB0600" w:rsidP="00836816">
                  <w:pPr>
                    <w:pStyle w:val="NormalWeb"/>
                    <w:rPr>
                      <w:rFonts w:ascii="Arial" w:hAnsi="Arial" w:cs="Arial"/>
                      <w:sz w:val="20"/>
                      <w:szCs w:val="20"/>
                    </w:rPr>
                  </w:pPr>
                </w:p>
                <w:p w14:paraId="3B1FA14C" w14:textId="5E6AD740" w:rsidR="00F626E6" w:rsidRPr="006A59C9" w:rsidRDefault="00300A66">
                  <w:pPr>
                    <w:jc w:val="center"/>
                    <w:rPr>
                      <w:rFonts w:ascii="Arial" w:eastAsia="Times New Roman" w:hAnsi="Arial" w:cs="Arial"/>
                      <w:sz w:val="20"/>
                      <w:szCs w:val="20"/>
                    </w:rPr>
                  </w:pPr>
                  <w:r w:rsidRPr="006A59C9">
                    <w:rPr>
                      <w:rFonts w:ascii="Arial" w:eastAsia="Times New Roman" w:hAnsi="Arial" w:cs="Arial"/>
                      <w:sz w:val="20"/>
                      <w:szCs w:val="20"/>
                    </w:rPr>
                    <w:t xml:space="preserve">Férias e Licenças </w:t>
                  </w:r>
                  <w:r w:rsidRPr="006A59C9">
                    <w:rPr>
                      <w:rFonts w:ascii="Arial" w:eastAsia="Times New Roman" w:hAnsi="Arial" w:cs="Arial"/>
                      <w:sz w:val="20"/>
                      <w:szCs w:val="20"/>
                    </w:rPr>
                    <w:br/>
                  </w:r>
                </w:p>
                <w:p w14:paraId="477BAE03" w14:textId="77777777" w:rsidR="00F626E6" w:rsidRPr="006A59C9" w:rsidRDefault="00300A66">
                  <w:pPr>
                    <w:jc w:val="center"/>
                    <w:rPr>
                      <w:rFonts w:ascii="Arial" w:eastAsia="Times New Roman" w:hAnsi="Arial" w:cs="Arial"/>
                      <w:sz w:val="20"/>
                      <w:szCs w:val="20"/>
                    </w:rPr>
                  </w:pPr>
                  <w:r w:rsidRPr="006A59C9">
                    <w:rPr>
                      <w:rFonts w:ascii="Arial" w:eastAsia="Times New Roman" w:hAnsi="Arial" w:cs="Arial"/>
                      <w:sz w:val="20"/>
                      <w:szCs w:val="20"/>
                    </w:rPr>
                    <w:t xml:space="preserve">Duração e Concessão de Férias </w:t>
                  </w:r>
                  <w:r w:rsidRPr="006A59C9">
                    <w:rPr>
                      <w:rFonts w:ascii="Arial" w:eastAsia="Times New Roman" w:hAnsi="Arial" w:cs="Arial"/>
                      <w:sz w:val="20"/>
                      <w:szCs w:val="20"/>
                    </w:rPr>
                    <w:br/>
                  </w:r>
                </w:p>
                <w:p w14:paraId="2125BFC8" w14:textId="77777777" w:rsidR="00685F77" w:rsidRPr="006A59C9" w:rsidRDefault="00300A66" w:rsidP="00685F77">
                  <w:pPr>
                    <w:rPr>
                      <w:rFonts w:ascii="Arial" w:hAnsi="Arial" w:cs="Arial"/>
                      <w:sz w:val="20"/>
                      <w:szCs w:val="20"/>
                    </w:rPr>
                  </w:pPr>
                  <w:r w:rsidRPr="006A59C9">
                    <w:rPr>
                      <w:rFonts w:ascii="Arial" w:eastAsia="Times New Roman" w:hAnsi="Arial" w:cs="Arial"/>
                      <w:sz w:val="20"/>
                      <w:szCs w:val="20"/>
                    </w:rPr>
                    <w:br/>
                    <w:t xml:space="preserve">CLÁUSULA SEXAGÉSIMA PRIMEIRA - CONCESSÃO DE FÉRIAS </w:t>
                  </w:r>
                  <w:r w:rsidRPr="006A59C9">
                    <w:rPr>
                      <w:rFonts w:ascii="Arial" w:eastAsia="Times New Roman" w:hAnsi="Arial" w:cs="Arial"/>
                      <w:sz w:val="20"/>
                      <w:szCs w:val="20"/>
                    </w:rPr>
                    <w:br/>
                  </w:r>
                </w:p>
                <w:p w14:paraId="3624CCFD" w14:textId="77777777" w:rsidR="00685F77" w:rsidRPr="006A59C9" w:rsidRDefault="00685F77" w:rsidP="00685F77">
                  <w:pPr>
                    <w:rPr>
                      <w:rFonts w:ascii="Arial" w:hAnsi="Arial" w:cs="Arial"/>
                      <w:sz w:val="20"/>
                      <w:szCs w:val="20"/>
                    </w:rPr>
                  </w:pPr>
                </w:p>
                <w:p w14:paraId="009A35B9" w14:textId="77777777" w:rsidR="00685F77" w:rsidRPr="006A59C9" w:rsidRDefault="00300A66" w:rsidP="00685F77">
                  <w:pPr>
                    <w:rPr>
                      <w:rFonts w:ascii="Arial" w:hAnsi="Arial" w:cs="Arial"/>
                      <w:sz w:val="20"/>
                      <w:szCs w:val="20"/>
                    </w:rPr>
                  </w:pPr>
                  <w:r w:rsidRPr="006A59C9">
                    <w:rPr>
                      <w:rFonts w:ascii="Arial" w:hAnsi="Arial" w:cs="Arial"/>
                      <w:sz w:val="20"/>
                      <w:szCs w:val="20"/>
                    </w:rPr>
                    <w:t>O início das férias, coletivas ou individuais integrais ou não, não poderá coincidir com DSR (Descanso Semanal Remunerado), feriados ou dias já compensados.</w:t>
                  </w:r>
                </w:p>
                <w:p w14:paraId="55C547BD" w14:textId="77777777" w:rsidR="00685F77" w:rsidRPr="006A59C9" w:rsidRDefault="00685F77" w:rsidP="00685F77">
                  <w:pPr>
                    <w:rPr>
                      <w:rStyle w:val="Forte"/>
                      <w:rFonts w:ascii="Arial" w:hAnsi="Arial" w:cs="Arial"/>
                      <w:b w:val="0"/>
                      <w:bCs w:val="0"/>
                      <w:sz w:val="20"/>
                      <w:szCs w:val="20"/>
                    </w:rPr>
                  </w:pPr>
                </w:p>
                <w:p w14:paraId="47F30434" w14:textId="370BABA9" w:rsidR="00F626E6" w:rsidRPr="006A59C9" w:rsidRDefault="00300A66" w:rsidP="00685F77">
                  <w:pPr>
                    <w:rPr>
                      <w:rFonts w:ascii="Arial" w:hAnsi="Arial" w:cs="Arial"/>
                      <w:sz w:val="20"/>
                      <w:szCs w:val="20"/>
                    </w:rPr>
                  </w:pPr>
                  <w:r w:rsidRPr="006A59C9">
                    <w:rPr>
                      <w:rStyle w:val="Forte"/>
                      <w:rFonts w:ascii="Arial" w:hAnsi="Arial" w:cs="Arial"/>
                      <w:b w:val="0"/>
                      <w:bCs w:val="0"/>
                      <w:sz w:val="20"/>
                      <w:szCs w:val="20"/>
                    </w:rPr>
                    <w:t xml:space="preserve">PARÁGRAFO PRIMEIRO - </w:t>
                  </w:r>
                  <w:r w:rsidRPr="006A59C9">
                    <w:rPr>
                      <w:rFonts w:ascii="Arial" w:hAnsi="Arial" w:cs="Arial"/>
                      <w:sz w:val="20"/>
                      <w:szCs w:val="20"/>
                    </w:rPr>
                    <w:t xml:space="preserve">A concessão das férias será comunicada por escrito ao </w:t>
                  </w:r>
                  <w:r w:rsidR="00570453" w:rsidRPr="006A59C9">
                    <w:rPr>
                      <w:rFonts w:ascii="Arial" w:hAnsi="Arial" w:cs="Arial"/>
                      <w:sz w:val="20"/>
                      <w:szCs w:val="20"/>
                    </w:rPr>
                    <w:t>trabalhador</w:t>
                  </w:r>
                  <w:r w:rsidRPr="006A59C9">
                    <w:rPr>
                      <w:rFonts w:ascii="Arial" w:hAnsi="Arial" w:cs="Arial"/>
                      <w:sz w:val="20"/>
                      <w:szCs w:val="20"/>
                    </w:rPr>
                    <w:t xml:space="preserve"> com antecedência de 30 (trinta) dias, cabendo a este assinar a respectiva notificação.</w:t>
                  </w:r>
                </w:p>
                <w:p w14:paraId="50F50CE4" w14:textId="77777777" w:rsidR="00F626E6" w:rsidRPr="006A59C9" w:rsidRDefault="00300A66">
                  <w:pPr>
                    <w:pStyle w:val="NormalWeb"/>
                    <w:rPr>
                      <w:rFonts w:ascii="Arial" w:hAnsi="Arial" w:cs="Arial"/>
                      <w:sz w:val="20"/>
                      <w:szCs w:val="20"/>
                    </w:rPr>
                  </w:pPr>
                  <w:r w:rsidRPr="006A59C9">
                    <w:rPr>
                      <w:rStyle w:val="Forte"/>
                      <w:rFonts w:ascii="Arial" w:hAnsi="Arial" w:cs="Arial"/>
                      <w:b w:val="0"/>
                      <w:bCs w:val="0"/>
                      <w:sz w:val="20"/>
                      <w:szCs w:val="20"/>
                    </w:rPr>
                    <w:t xml:space="preserve">PARÁGRAFO SEGUNDO - </w:t>
                  </w:r>
                  <w:r w:rsidRPr="006A59C9">
                    <w:rPr>
                      <w:rFonts w:ascii="Arial" w:hAnsi="Arial" w:cs="Arial"/>
                      <w:sz w:val="20"/>
                      <w:szCs w:val="20"/>
                    </w:rPr>
                    <w:t>O abono de férias, individual ou coletiva, obedecerá às formas previstas em lei.</w:t>
                  </w:r>
                </w:p>
                <w:p w14:paraId="63FC6409" w14:textId="77777777" w:rsidR="00F626E6" w:rsidRPr="006A59C9" w:rsidRDefault="00300A66">
                  <w:pPr>
                    <w:pStyle w:val="NormalWeb"/>
                    <w:rPr>
                      <w:rFonts w:ascii="Arial" w:hAnsi="Arial" w:cs="Arial"/>
                      <w:sz w:val="20"/>
                      <w:szCs w:val="20"/>
                    </w:rPr>
                  </w:pPr>
                  <w:r w:rsidRPr="006A59C9">
                    <w:rPr>
                      <w:rStyle w:val="Forte"/>
                      <w:rFonts w:ascii="Arial" w:hAnsi="Arial" w:cs="Arial"/>
                      <w:b w:val="0"/>
                      <w:bCs w:val="0"/>
                      <w:sz w:val="20"/>
                      <w:szCs w:val="20"/>
                    </w:rPr>
                    <w:t xml:space="preserve">PARÁGRAFO TERCEIRO – </w:t>
                  </w:r>
                  <w:r w:rsidRPr="006A59C9">
                    <w:rPr>
                      <w:rFonts w:ascii="Arial" w:hAnsi="Arial" w:cs="Arial"/>
                      <w:sz w:val="20"/>
                      <w:szCs w:val="20"/>
                    </w:rPr>
                    <w:t xml:space="preserve">Em decorrência de necessidades técnicas, econômicas ou financeiras, com o objetivo de evitar dispensa de </w:t>
                  </w:r>
                  <w:r w:rsidR="00570453" w:rsidRPr="006A59C9">
                    <w:rPr>
                      <w:rFonts w:ascii="Arial" w:hAnsi="Arial" w:cs="Arial"/>
                      <w:sz w:val="20"/>
                      <w:szCs w:val="20"/>
                    </w:rPr>
                    <w:t>trabalhadores</w:t>
                  </w:r>
                  <w:r w:rsidRPr="006A59C9">
                    <w:rPr>
                      <w:rFonts w:ascii="Arial" w:hAnsi="Arial" w:cs="Arial"/>
                      <w:sz w:val="20"/>
                      <w:szCs w:val="20"/>
                    </w:rPr>
                    <w:t xml:space="preserve"> e comunicando os Sindicatos, as </w:t>
                  </w:r>
                  <w:r w:rsidR="00813040" w:rsidRPr="006A59C9">
                    <w:rPr>
                      <w:rFonts w:ascii="Arial" w:hAnsi="Arial" w:cs="Arial"/>
                      <w:sz w:val="20"/>
                      <w:szCs w:val="20"/>
                    </w:rPr>
                    <w:t>empresas</w:t>
                  </w:r>
                  <w:r w:rsidRPr="006A59C9">
                    <w:rPr>
                      <w:rFonts w:ascii="Arial" w:hAnsi="Arial" w:cs="Arial"/>
                      <w:sz w:val="20"/>
                      <w:szCs w:val="20"/>
                    </w:rPr>
                    <w:t xml:space="preserve"> poderão conceder férias coletivas, inclusive com o pagamento do respectivo abono pecuniário, mediante entendimento direto com os seus </w:t>
                  </w:r>
                  <w:r w:rsidR="00570453" w:rsidRPr="006A59C9">
                    <w:rPr>
                      <w:rFonts w:ascii="Arial" w:hAnsi="Arial" w:cs="Arial"/>
                      <w:sz w:val="20"/>
                      <w:szCs w:val="20"/>
                    </w:rPr>
                    <w:t>trabalhadores</w:t>
                  </w:r>
                  <w:r w:rsidRPr="006A59C9">
                    <w:rPr>
                      <w:rFonts w:ascii="Arial" w:hAnsi="Arial" w:cs="Arial"/>
                      <w:sz w:val="20"/>
                      <w:szCs w:val="20"/>
                    </w:rPr>
                    <w:t xml:space="preserve"> e Sindicato, com antecedência de 30 (trinta) dias.</w:t>
                  </w:r>
                </w:p>
                <w:p w14:paraId="6496ABF9" w14:textId="77777777" w:rsidR="00F626E6" w:rsidRPr="006A59C9" w:rsidRDefault="00F626E6">
                  <w:pPr>
                    <w:rPr>
                      <w:rFonts w:ascii="Arial" w:eastAsia="Times New Roman" w:hAnsi="Arial" w:cs="Arial"/>
                      <w:sz w:val="20"/>
                      <w:szCs w:val="20"/>
                    </w:rPr>
                  </w:pPr>
                </w:p>
                <w:p w14:paraId="03504F38" w14:textId="77777777" w:rsidR="00F626E6" w:rsidRPr="006A59C9" w:rsidRDefault="00300A66">
                  <w:pPr>
                    <w:jc w:val="center"/>
                    <w:rPr>
                      <w:rFonts w:ascii="Arial" w:eastAsia="Times New Roman" w:hAnsi="Arial" w:cs="Arial"/>
                      <w:sz w:val="20"/>
                      <w:szCs w:val="20"/>
                    </w:rPr>
                  </w:pPr>
                  <w:r w:rsidRPr="006A59C9">
                    <w:rPr>
                      <w:rFonts w:ascii="Arial" w:eastAsia="Times New Roman" w:hAnsi="Arial" w:cs="Arial"/>
                      <w:sz w:val="20"/>
                      <w:szCs w:val="20"/>
                    </w:rPr>
                    <w:br/>
                    <w:t xml:space="preserve">Saúde e Segurança do Trabalhador </w:t>
                  </w:r>
                  <w:r w:rsidRPr="006A59C9">
                    <w:rPr>
                      <w:rFonts w:ascii="Arial" w:eastAsia="Times New Roman" w:hAnsi="Arial" w:cs="Arial"/>
                      <w:sz w:val="20"/>
                      <w:szCs w:val="20"/>
                    </w:rPr>
                    <w:br/>
                  </w:r>
                </w:p>
                <w:p w14:paraId="3AFBD011" w14:textId="77777777" w:rsidR="00F626E6" w:rsidRPr="006A59C9" w:rsidRDefault="00300A66">
                  <w:pPr>
                    <w:jc w:val="center"/>
                    <w:rPr>
                      <w:rFonts w:ascii="Arial" w:eastAsia="Times New Roman" w:hAnsi="Arial" w:cs="Arial"/>
                      <w:sz w:val="20"/>
                      <w:szCs w:val="20"/>
                    </w:rPr>
                  </w:pPr>
                  <w:r w:rsidRPr="006A59C9">
                    <w:rPr>
                      <w:rFonts w:ascii="Arial" w:eastAsia="Times New Roman" w:hAnsi="Arial" w:cs="Arial"/>
                      <w:sz w:val="20"/>
                      <w:szCs w:val="20"/>
                    </w:rPr>
                    <w:t xml:space="preserve">Condições de Ambiente de Trabalho </w:t>
                  </w:r>
                  <w:r w:rsidRPr="006A59C9">
                    <w:rPr>
                      <w:rFonts w:ascii="Arial" w:eastAsia="Times New Roman" w:hAnsi="Arial" w:cs="Arial"/>
                      <w:sz w:val="20"/>
                      <w:szCs w:val="20"/>
                    </w:rPr>
                    <w:br/>
                  </w:r>
                </w:p>
                <w:p w14:paraId="6969E2E9" w14:textId="77777777" w:rsidR="00F626E6" w:rsidRPr="006A59C9" w:rsidRDefault="00300A66">
                  <w:pPr>
                    <w:rPr>
                      <w:rFonts w:ascii="Arial" w:eastAsia="Times New Roman" w:hAnsi="Arial" w:cs="Arial"/>
                      <w:sz w:val="20"/>
                      <w:szCs w:val="20"/>
                    </w:rPr>
                  </w:pPr>
                  <w:r w:rsidRPr="006A59C9">
                    <w:rPr>
                      <w:rFonts w:ascii="Arial" w:eastAsia="Times New Roman" w:hAnsi="Arial" w:cs="Arial"/>
                      <w:sz w:val="20"/>
                      <w:szCs w:val="20"/>
                    </w:rPr>
                    <w:lastRenderedPageBreak/>
                    <w:br/>
                    <w:t xml:space="preserve">CLÁUSULA SEXAGÉSIMA SEGUNDA - CONDIÇÕES TÉCNICAS E DE SEGURANÇA </w:t>
                  </w:r>
                  <w:r w:rsidRPr="006A59C9">
                    <w:rPr>
                      <w:rFonts w:ascii="Arial" w:eastAsia="Times New Roman" w:hAnsi="Arial" w:cs="Arial"/>
                      <w:sz w:val="20"/>
                      <w:szCs w:val="20"/>
                    </w:rPr>
                    <w:br/>
                  </w:r>
                  <w:r w:rsidRPr="006A59C9">
                    <w:rPr>
                      <w:rFonts w:ascii="Arial" w:eastAsia="Times New Roman" w:hAnsi="Arial" w:cs="Arial"/>
                      <w:sz w:val="20"/>
                      <w:szCs w:val="20"/>
                    </w:rPr>
                    <w:br/>
                  </w:r>
                </w:p>
                <w:p w14:paraId="1E32E11C" w14:textId="77777777" w:rsidR="00F626E6" w:rsidRPr="006A59C9" w:rsidRDefault="00300A66">
                  <w:pPr>
                    <w:pStyle w:val="NormalWeb"/>
                    <w:rPr>
                      <w:rFonts w:ascii="Arial" w:hAnsi="Arial" w:cs="Arial"/>
                      <w:sz w:val="20"/>
                      <w:szCs w:val="20"/>
                    </w:rPr>
                  </w:pPr>
                  <w:r w:rsidRPr="006A59C9">
                    <w:rPr>
                      <w:rFonts w:ascii="Arial" w:hAnsi="Arial" w:cs="Arial"/>
                      <w:sz w:val="20"/>
                      <w:szCs w:val="20"/>
                    </w:rPr>
                    <w:t>Obrigatoriedad</w:t>
                  </w:r>
                  <w:r w:rsidR="00813040" w:rsidRPr="006A59C9">
                    <w:rPr>
                      <w:rFonts w:ascii="Arial" w:hAnsi="Arial" w:cs="Arial"/>
                      <w:sz w:val="20"/>
                      <w:szCs w:val="20"/>
                    </w:rPr>
                    <w:t xml:space="preserve">e </w:t>
                  </w:r>
                  <w:proofErr w:type="gramStart"/>
                  <w:r w:rsidR="00813040" w:rsidRPr="006A59C9">
                    <w:rPr>
                      <w:rFonts w:ascii="Arial" w:hAnsi="Arial" w:cs="Arial"/>
                      <w:sz w:val="20"/>
                      <w:szCs w:val="20"/>
                    </w:rPr>
                    <w:t>dos</w:t>
                  </w:r>
                  <w:proofErr w:type="gramEnd"/>
                  <w:r w:rsidR="00813040" w:rsidRPr="006A59C9">
                    <w:rPr>
                      <w:rFonts w:ascii="Arial" w:hAnsi="Arial" w:cs="Arial"/>
                      <w:sz w:val="20"/>
                      <w:szCs w:val="20"/>
                    </w:rPr>
                    <w:t xml:space="preserve"> veículos de transporte de </w:t>
                  </w:r>
                  <w:r w:rsidR="00570453" w:rsidRPr="006A59C9">
                    <w:rPr>
                      <w:rFonts w:ascii="Arial" w:hAnsi="Arial" w:cs="Arial"/>
                      <w:sz w:val="20"/>
                      <w:szCs w:val="20"/>
                    </w:rPr>
                    <w:t>trabalhadores</w:t>
                  </w:r>
                  <w:r w:rsidRPr="006A59C9">
                    <w:rPr>
                      <w:rFonts w:ascii="Arial" w:hAnsi="Arial" w:cs="Arial"/>
                      <w:sz w:val="20"/>
                      <w:szCs w:val="20"/>
                    </w:rPr>
                    <w:t xml:space="preserve"> rurais satisfazerem, integralmente, as condições de segurança e comodidade sem ônus algum para o </w:t>
                  </w:r>
                  <w:r w:rsidR="00570453" w:rsidRPr="006A59C9">
                    <w:rPr>
                      <w:rFonts w:ascii="Arial" w:hAnsi="Arial" w:cs="Arial"/>
                      <w:sz w:val="20"/>
                      <w:szCs w:val="20"/>
                    </w:rPr>
                    <w:t>trabalhador</w:t>
                  </w:r>
                  <w:r w:rsidRPr="006A59C9">
                    <w:rPr>
                      <w:rFonts w:ascii="Arial" w:hAnsi="Arial" w:cs="Arial"/>
                      <w:sz w:val="20"/>
                      <w:szCs w:val="20"/>
                    </w:rPr>
                    <w:t>.</w:t>
                  </w:r>
                </w:p>
                <w:p w14:paraId="20F2A832" w14:textId="77777777" w:rsidR="00F626E6" w:rsidRPr="006A59C9" w:rsidRDefault="00300A66">
                  <w:pPr>
                    <w:rPr>
                      <w:rFonts w:ascii="Arial" w:eastAsia="Times New Roman" w:hAnsi="Arial" w:cs="Arial"/>
                      <w:sz w:val="20"/>
                      <w:szCs w:val="20"/>
                    </w:rPr>
                  </w:pPr>
                  <w:r w:rsidRPr="006A59C9">
                    <w:rPr>
                      <w:rFonts w:ascii="Arial" w:eastAsia="Times New Roman" w:hAnsi="Arial" w:cs="Arial"/>
                      <w:sz w:val="20"/>
                      <w:szCs w:val="20"/>
                    </w:rPr>
                    <w:br/>
                  </w:r>
                  <w:r w:rsidRPr="006A59C9">
                    <w:rPr>
                      <w:rFonts w:ascii="Arial" w:eastAsia="Times New Roman" w:hAnsi="Arial" w:cs="Arial"/>
                      <w:sz w:val="20"/>
                      <w:szCs w:val="20"/>
                    </w:rPr>
                    <w:br/>
                    <w:t xml:space="preserve">CLÁUSULA SEXAGÉSIMA TERCEIRA - ABRIGO E ÁGUA POTÁVEL </w:t>
                  </w:r>
                  <w:r w:rsidRPr="006A59C9">
                    <w:rPr>
                      <w:rFonts w:ascii="Arial" w:eastAsia="Times New Roman" w:hAnsi="Arial" w:cs="Arial"/>
                      <w:sz w:val="20"/>
                      <w:szCs w:val="20"/>
                    </w:rPr>
                    <w:br/>
                  </w:r>
                  <w:r w:rsidRPr="006A59C9">
                    <w:rPr>
                      <w:rFonts w:ascii="Arial" w:eastAsia="Times New Roman" w:hAnsi="Arial" w:cs="Arial"/>
                      <w:sz w:val="20"/>
                      <w:szCs w:val="20"/>
                    </w:rPr>
                    <w:br/>
                  </w:r>
                </w:p>
                <w:p w14:paraId="182B4269" w14:textId="2D29E665" w:rsidR="00F626E6" w:rsidRPr="006A59C9" w:rsidRDefault="00300A66">
                  <w:pPr>
                    <w:pStyle w:val="NormalWeb"/>
                    <w:rPr>
                      <w:rFonts w:ascii="Arial" w:hAnsi="Arial" w:cs="Arial"/>
                      <w:sz w:val="20"/>
                      <w:szCs w:val="20"/>
                    </w:rPr>
                  </w:pPr>
                  <w:r w:rsidRPr="006A59C9">
                    <w:rPr>
                      <w:rFonts w:ascii="Arial" w:hAnsi="Arial" w:cs="Arial"/>
                      <w:sz w:val="20"/>
                      <w:szCs w:val="20"/>
                    </w:rPr>
                    <w:t xml:space="preserve">Obrigatoriedade </w:t>
                  </w:r>
                  <w:r w:rsidR="00813040" w:rsidRPr="006A59C9">
                    <w:rPr>
                      <w:rFonts w:ascii="Arial" w:hAnsi="Arial" w:cs="Arial"/>
                      <w:sz w:val="20"/>
                      <w:szCs w:val="20"/>
                    </w:rPr>
                    <w:t xml:space="preserve">das empresas </w:t>
                  </w:r>
                  <w:r w:rsidR="00CB75F8" w:rsidRPr="006A59C9">
                    <w:rPr>
                      <w:rFonts w:ascii="Arial" w:hAnsi="Arial" w:cs="Arial"/>
                      <w:sz w:val="20"/>
                      <w:szCs w:val="20"/>
                    </w:rPr>
                    <w:t>em oferecer</w:t>
                  </w:r>
                  <w:r w:rsidR="00813040" w:rsidRPr="006A59C9">
                    <w:rPr>
                      <w:rFonts w:ascii="Arial" w:hAnsi="Arial" w:cs="Arial"/>
                      <w:sz w:val="20"/>
                      <w:szCs w:val="20"/>
                    </w:rPr>
                    <w:t xml:space="preserve"> aos </w:t>
                  </w:r>
                  <w:r w:rsidR="00570453" w:rsidRPr="006A59C9">
                    <w:rPr>
                      <w:rFonts w:ascii="Arial" w:hAnsi="Arial" w:cs="Arial"/>
                      <w:sz w:val="20"/>
                      <w:szCs w:val="20"/>
                    </w:rPr>
                    <w:t>trabalhadores</w:t>
                  </w:r>
                  <w:r w:rsidRPr="006A59C9">
                    <w:rPr>
                      <w:rFonts w:ascii="Arial" w:hAnsi="Arial" w:cs="Arial"/>
                      <w:sz w:val="20"/>
                      <w:szCs w:val="20"/>
                    </w:rPr>
                    <w:t>, no mínimo, abrigos contra chuva e outras intempéries, onde haverá obrigatoriamente água potável gelada/fresca em recipientes higiênicos, podendo servir como abrigo o próprio veículo transportador que, nesse caso, permanecerá nos locais de trabalho durante toda a jornada.</w:t>
                  </w:r>
                </w:p>
                <w:p w14:paraId="4E9F6B1E" w14:textId="77777777" w:rsidR="00F626E6" w:rsidRPr="006A59C9" w:rsidRDefault="00300A66">
                  <w:pPr>
                    <w:rPr>
                      <w:rFonts w:ascii="Arial" w:eastAsia="Times New Roman" w:hAnsi="Arial" w:cs="Arial"/>
                      <w:sz w:val="20"/>
                      <w:szCs w:val="20"/>
                    </w:rPr>
                  </w:pPr>
                  <w:r w:rsidRPr="006A59C9">
                    <w:rPr>
                      <w:rFonts w:ascii="Arial" w:eastAsia="Times New Roman" w:hAnsi="Arial" w:cs="Arial"/>
                      <w:sz w:val="20"/>
                      <w:szCs w:val="20"/>
                    </w:rPr>
                    <w:br/>
                  </w:r>
                  <w:r w:rsidRPr="006A59C9">
                    <w:rPr>
                      <w:rFonts w:ascii="Arial" w:eastAsia="Times New Roman" w:hAnsi="Arial" w:cs="Arial"/>
                      <w:sz w:val="20"/>
                      <w:szCs w:val="20"/>
                    </w:rPr>
                    <w:br/>
                    <w:t xml:space="preserve">CLÁUSULA SEXAGÉSIMA QUARTA - DIREITO DE RECUSA AO TRABALHO POR RISCO GRAVE OU IMINENTE </w:t>
                  </w:r>
                  <w:r w:rsidRPr="006A59C9">
                    <w:rPr>
                      <w:rFonts w:ascii="Arial" w:eastAsia="Times New Roman" w:hAnsi="Arial" w:cs="Arial"/>
                      <w:sz w:val="20"/>
                      <w:szCs w:val="20"/>
                    </w:rPr>
                    <w:br/>
                  </w:r>
                  <w:r w:rsidRPr="006A59C9">
                    <w:rPr>
                      <w:rFonts w:ascii="Arial" w:eastAsia="Times New Roman" w:hAnsi="Arial" w:cs="Arial"/>
                      <w:sz w:val="20"/>
                      <w:szCs w:val="20"/>
                    </w:rPr>
                    <w:br/>
                  </w:r>
                </w:p>
                <w:p w14:paraId="54DD47D9" w14:textId="77777777" w:rsidR="00F626E6" w:rsidRPr="006A59C9" w:rsidRDefault="00300A66">
                  <w:pPr>
                    <w:pStyle w:val="NormalWeb"/>
                    <w:rPr>
                      <w:rFonts w:ascii="Arial" w:hAnsi="Arial" w:cs="Arial"/>
                      <w:sz w:val="20"/>
                      <w:szCs w:val="20"/>
                    </w:rPr>
                  </w:pPr>
                  <w:r w:rsidRPr="006A59C9">
                    <w:rPr>
                      <w:rFonts w:ascii="Arial" w:hAnsi="Arial" w:cs="Arial"/>
                      <w:sz w:val="20"/>
                      <w:szCs w:val="20"/>
                    </w:rPr>
                    <w:t xml:space="preserve">Quando o </w:t>
                  </w:r>
                  <w:r w:rsidR="00570453" w:rsidRPr="006A59C9">
                    <w:rPr>
                      <w:rFonts w:ascii="Arial" w:hAnsi="Arial" w:cs="Arial"/>
                      <w:sz w:val="20"/>
                      <w:szCs w:val="20"/>
                    </w:rPr>
                    <w:t>trabalhador</w:t>
                  </w:r>
                  <w:r w:rsidRPr="006A59C9">
                    <w:rPr>
                      <w:rFonts w:ascii="Arial" w:hAnsi="Arial" w:cs="Arial"/>
                      <w:sz w:val="20"/>
                      <w:szCs w:val="20"/>
                    </w:rPr>
                    <w:t>, no exercício de sua função, entender que sua vida ou integridade física se encontram em risco, pela falta de medidas adequadas de proteção no posto de trabalho, deverá comunicar imediatamente tal fato ao seu superior e ao setor de segurança, hi</w:t>
                  </w:r>
                  <w:r w:rsidR="00813040" w:rsidRPr="006A59C9">
                    <w:rPr>
                      <w:rFonts w:ascii="Arial" w:hAnsi="Arial" w:cs="Arial"/>
                      <w:sz w:val="20"/>
                      <w:szCs w:val="20"/>
                    </w:rPr>
                    <w:t>giene e medicina do trabalho da</w:t>
                  </w:r>
                  <w:r w:rsidRPr="006A59C9">
                    <w:rPr>
                      <w:rFonts w:ascii="Arial" w:hAnsi="Arial" w:cs="Arial"/>
                      <w:sz w:val="20"/>
                      <w:szCs w:val="20"/>
                    </w:rPr>
                    <w:t xml:space="preserve"> empresa, cabendo a estes investigar eventuais condições inseguras e, se constatadas estas corrigi-las imediatamente, comunicando o fato à CIPATR.</w:t>
                  </w:r>
                </w:p>
                <w:p w14:paraId="2DD1C7C3" w14:textId="0C5DFEB2" w:rsidR="00F626E6" w:rsidRPr="006A59C9" w:rsidRDefault="00300A66">
                  <w:pPr>
                    <w:pStyle w:val="NormalWeb"/>
                    <w:rPr>
                      <w:rFonts w:ascii="Arial" w:hAnsi="Arial" w:cs="Arial"/>
                      <w:sz w:val="20"/>
                      <w:szCs w:val="20"/>
                    </w:rPr>
                  </w:pPr>
                  <w:r w:rsidRPr="006A59C9">
                    <w:rPr>
                      <w:rFonts w:ascii="Arial" w:hAnsi="Arial" w:cs="Arial"/>
                      <w:sz w:val="20"/>
                      <w:szCs w:val="20"/>
                    </w:rPr>
                    <w:t> </w:t>
                  </w:r>
                  <w:r w:rsidRPr="006A59C9">
                    <w:rPr>
                      <w:rStyle w:val="Forte"/>
                      <w:rFonts w:ascii="Arial" w:hAnsi="Arial" w:cs="Arial"/>
                      <w:b w:val="0"/>
                      <w:bCs w:val="0"/>
                      <w:sz w:val="20"/>
                      <w:szCs w:val="20"/>
                    </w:rPr>
                    <w:t xml:space="preserve">PARÁGRAFO ÚNICO </w:t>
                  </w:r>
                  <w:r w:rsidRPr="006A59C9">
                    <w:rPr>
                      <w:rFonts w:ascii="Arial" w:hAnsi="Arial" w:cs="Arial"/>
                      <w:sz w:val="20"/>
                      <w:szCs w:val="20"/>
                    </w:rPr>
                    <w:t>- O retorno à operação se dará após a liberação do posto de trabalho pelo referido setor.</w:t>
                  </w:r>
                </w:p>
                <w:p w14:paraId="33F0A19F" w14:textId="77777777" w:rsidR="00685F77" w:rsidRPr="006A59C9" w:rsidRDefault="00685F77">
                  <w:pPr>
                    <w:rPr>
                      <w:rFonts w:ascii="Arial" w:eastAsia="Times New Roman" w:hAnsi="Arial" w:cs="Arial"/>
                      <w:sz w:val="20"/>
                      <w:szCs w:val="20"/>
                    </w:rPr>
                  </w:pPr>
                </w:p>
                <w:p w14:paraId="42E6D386" w14:textId="77777777" w:rsidR="00685F77" w:rsidRPr="006A59C9" w:rsidRDefault="00300A66" w:rsidP="00685F77">
                  <w:pPr>
                    <w:rPr>
                      <w:rFonts w:ascii="Arial" w:hAnsi="Arial" w:cs="Arial"/>
                      <w:sz w:val="20"/>
                      <w:szCs w:val="20"/>
                    </w:rPr>
                  </w:pPr>
                  <w:r w:rsidRPr="006A59C9">
                    <w:rPr>
                      <w:rFonts w:ascii="Arial" w:eastAsia="Times New Roman" w:hAnsi="Arial" w:cs="Arial"/>
                      <w:sz w:val="20"/>
                      <w:szCs w:val="20"/>
                    </w:rPr>
                    <w:t xml:space="preserve">CLÁUSULA SEXAGÉSIMA QUINTA - APLICAÇÃO DE DEFENSIVOS AGRÍCOLAS </w:t>
                  </w:r>
                  <w:r w:rsidRPr="006A59C9">
                    <w:rPr>
                      <w:rFonts w:ascii="Arial" w:eastAsia="Times New Roman" w:hAnsi="Arial" w:cs="Arial"/>
                      <w:sz w:val="20"/>
                      <w:szCs w:val="20"/>
                    </w:rPr>
                    <w:br/>
                  </w:r>
                  <w:r w:rsidRPr="006A59C9">
                    <w:rPr>
                      <w:rFonts w:ascii="Arial" w:eastAsia="Times New Roman" w:hAnsi="Arial" w:cs="Arial"/>
                      <w:sz w:val="20"/>
                      <w:szCs w:val="20"/>
                    </w:rPr>
                    <w:br/>
                  </w:r>
                </w:p>
                <w:p w14:paraId="77158A09" w14:textId="77777777" w:rsidR="00685F77" w:rsidRPr="006A59C9" w:rsidRDefault="00813040" w:rsidP="00685F77">
                  <w:pPr>
                    <w:rPr>
                      <w:rFonts w:ascii="Arial" w:hAnsi="Arial" w:cs="Arial"/>
                      <w:sz w:val="20"/>
                      <w:szCs w:val="20"/>
                    </w:rPr>
                  </w:pPr>
                  <w:r w:rsidRPr="006A59C9">
                    <w:rPr>
                      <w:rFonts w:ascii="Arial" w:hAnsi="Arial" w:cs="Arial"/>
                      <w:sz w:val="20"/>
                      <w:szCs w:val="20"/>
                    </w:rPr>
                    <w:t>Quando for exigida</w:t>
                  </w:r>
                  <w:r w:rsidR="00300A66" w:rsidRPr="006A59C9">
                    <w:rPr>
                      <w:rFonts w:ascii="Arial" w:hAnsi="Arial" w:cs="Arial"/>
                      <w:sz w:val="20"/>
                      <w:szCs w:val="20"/>
                    </w:rPr>
                    <w:t xml:space="preserve"> pelas empresas a aplicação de defensivos </w:t>
                  </w:r>
                  <w:r w:rsidRPr="006A59C9">
                    <w:rPr>
                      <w:rFonts w:ascii="Arial" w:hAnsi="Arial" w:cs="Arial"/>
                      <w:sz w:val="20"/>
                      <w:szCs w:val="20"/>
                    </w:rPr>
                    <w:t xml:space="preserve">agrícolas, serão fornecidos aos </w:t>
                  </w:r>
                  <w:r w:rsidR="00570453" w:rsidRPr="006A59C9">
                    <w:rPr>
                      <w:rFonts w:ascii="Arial" w:hAnsi="Arial" w:cs="Arial"/>
                      <w:sz w:val="20"/>
                      <w:szCs w:val="20"/>
                    </w:rPr>
                    <w:t>trabalhadores</w:t>
                  </w:r>
                  <w:r w:rsidR="00300A66" w:rsidRPr="006A59C9">
                    <w:rPr>
                      <w:rFonts w:ascii="Arial" w:hAnsi="Arial" w:cs="Arial"/>
                      <w:sz w:val="20"/>
                      <w:szCs w:val="20"/>
                    </w:rPr>
                    <w:t xml:space="preserve"> equipamentos adequados à segurança nos termos da lei.</w:t>
                  </w:r>
                </w:p>
                <w:p w14:paraId="22556AEA" w14:textId="4D0C974F" w:rsidR="00F626E6" w:rsidRPr="006A59C9" w:rsidRDefault="00300A66" w:rsidP="00685F77">
                  <w:pPr>
                    <w:rPr>
                      <w:rFonts w:ascii="Arial" w:hAnsi="Arial" w:cs="Arial"/>
                      <w:sz w:val="20"/>
                      <w:szCs w:val="20"/>
                    </w:rPr>
                  </w:pPr>
                  <w:r w:rsidRPr="006A59C9">
                    <w:rPr>
                      <w:rStyle w:val="Forte"/>
                      <w:rFonts w:ascii="Arial" w:hAnsi="Arial" w:cs="Arial"/>
                      <w:b w:val="0"/>
                      <w:bCs w:val="0"/>
                      <w:sz w:val="20"/>
                      <w:szCs w:val="20"/>
                    </w:rPr>
                    <w:t xml:space="preserve">PARÁGRAFO ÚNICO – </w:t>
                  </w:r>
                  <w:r w:rsidR="00813040" w:rsidRPr="006A59C9">
                    <w:rPr>
                      <w:rFonts w:ascii="Arial" w:hAnsi="Arial" w:cs="Arial"/>
                      <w:sz w:val="20"/>
                      <w:szCs w:val="20"/>
                    </w:rPr>
                    <w:t xml:space="preserve">Aos </w:t>
                  </w:r>
                  <w:r w:rsidR="00570453" w:rsidRPr="006A59C9">
                    <w:rPr>
                      <w:rFonts w:ascii="Arial" w:hAnsi="Arial" w:cs="Arial"/>
                      <w:sz w:val="20"/>
                      <w:szCs w:val="20"/>
                    </w:rPr>
                    <w:t>trabalhadores</w:t>
                  </w:r>
                  <w:r w:rsidRPr="006A59C9">
                    <w:rPr>
                      <w:rFonts w:ascii="Arial" w:hAnsi="Arial" w:cs="Arial"/>
                      <w:sz w:val="20"/>
                      <w:szCs w:val="20"/>
                    </w:rPr>
                    <w:t xml:space="preserve"> rurais envolvidos nessa atividade, será obrigatório treinamento/curso de capacitação em segurança no trabalho com agrotóxicos, cujos conteúdos e certificados deverão, obrigatoriamente, atender as condições estabelecidas na NR 31 ou legislação vigente, ficando facultado o direito da participação do Sindicato nos cursos oferecidos </w:t>
                  </w:r>
                  <w:r w:rsidR="00813040" w:rsidRPr="006A59C9">
                    <w:rPr>
                      <w:rFonts w:ascii="Arial" w:hAnsi="Arial" w:cs="Arial"/>
                      <w:sz w:val="20"/>
                      <w:szCs w:val="20"/>
                    </w:rPr>
                    <w:t xml:space="preserve">aos </w:t>
                  </w:r>
                  <w:r w:rsidR="00570453" w:rsidRPr="006A59C9">
                    <w:rPr>
                      <w:rFonts w:ascii="Arial" w:hAnsi="Arial" w:cs="Arial"/>
                      <w:sz w:val="20"/>
                      <w:szCs w:val="20"/>
                    </w:rPr>
                    <w:t>trabalhadores</w:t>
                  </w:r>
                  <w:r w:rsidRPr="006A59C9">
                    <w:rPr>
                      <w:rFonts w:ascii="Arial" w:hAnsi="Arial" w:cs="Arial"/>
                      <w:sz w:val="20"/>
                      <w:szCs w:val="20"/>
                    </w:rPr>
                    <w:t>.</w:t>
                  </w:r>
                </w:p>
                <w:p w14:paraId="41F34D61" w14:textId="77777777" w:rsidR="00F626E6" w:rsidRPr="006A59C9" w:rsidRDefault="00F626E6">
                  <w:pPr>
                    <w:rPr>
                      <w:rFonts w:ascii="Arial" w:eastAsia="Times New Roman" w:hAnsi="Arial" w:cs="Arial"/>
                      <w:sz w:val="20"/>
                      <w:szCs w:val="20"/>
                    </w:rPr>
                  </w:pPr>
                </w:p>
                <w:p w14:paraId="2DEC48D2" w14:textId="77777777" w:rsidR="00F626E6" w:rsidRPr="006A59C9" w:rsidRDefault="00300A66">
                  <w:pPr>
                    <w:jc w:val="center"/>
                    <w:rPr>
                      <w:rFonts w:ascii="Arial" w:eastAsia="Times New Roman" w:hAnsi="Arial" w:cs="Arial"/>
                      <w:sz w:val="20"/>
                      <w:szCs w:val="20"/>
                    </w:rPr>
                  </w:pPr>
                  <w:r w:rsidRPr="006A59C9">
                    <w:rPr>
                      <w:rFonts w:ascii="Arial" w:eastAsia="Times New Roman" w:hAnsi="Arial" w:cs="Arial"/>
                      <w:sz w:val="20"/>
                      <w:szCs w:val="20"/>
                    </w:rPr>
                    <w:t xml:space="preserve">Equipamentos de Proteção Individual </w:t>
                  </w:r>
                  <w:r w:rsidRPr="006A59C9">
                    <w:rPr>
                      <w:rFonts w:ascii="Arial" w:eastAsia="Times New Roman" w:hAnsi="Arial" w:cs="Arial"/>
                      <w:sz w:val="20"/>
                      <w:szCs w:val="20"/>
                    </w:rPr>
                    <w:br/>
                  </w:r>
                </w:p>
                <w:p w14:paraId="5CB27E2C" w14:textId="77777777" w:rsidR="00F626E6" w:rsidRPr="006A59C9" w:rsidRDefault="00300A66">
                  <w:pPr>
                    <w:rPr>
                      <w:rFonts w:ascii="Arial" w:eastAsia="Times New Roman" w:hAnsi="Arial" w:cs="Arial"/>
                      <w:sz w:val="20"/>
                      <w:szCs w:val="20"/>
                    </w:rPr>
                  </w:pPr>
                  <w:r w:rsidRPr="006A59C9">
                    <w:rPr>
                      <w:rFonts w:ascii="Arial" w:eastAsia="Times New Roman" w:hAnsi="Arial" w:cs="Arial"/>
                      <w:sz w:val="20"/>
                      <w:szCs w:val="20"/>
                    </w:rPr>
                    <w:br/>
                    <w:t xml:space="preserve">CLÁUSULA SEXAGÉSIMA SEXTA - EQUIPAMENTOS DE PROTEÇÃO E SEGURANÇA </w:t>
                  </w:r>
                  <w:r w:rsidRPr="006A59C9">
                    <w:rPr>
                      <w:rFonts w:ascii="Arial" w:eastAsia="Times New Roman" w:hAnsi="Arial" w:cs="Arial"/>
                      <w:sz w:val="20"/>
                      <w:szCs w:val="20"/>
                    </w:rPr>
                    <w:br/>
                  </w:r>
                  <w:r w:rsidRPr="006A59C9">
                    <w:rPr>
                      <w:rFonts w:ascii="Arial" w:eastAsia="Times New Roman" w:hAnsi="Arial" w:cs="Arial"/>
                      <w:sz w:val="20"/>
                      <w:szCs w:val="20"/>
                    </w:rPr>
                    <w:br/>
                  </w:r>
                </w:p>
                <w:p w14:paraId="469F4EAD" w14:textId="77777777" w:rsidR="00F626E6" w:rsidRPr="006A59C9" w:rsidRDefault="00813040">
                  <w:pPr>
                    <w:pStyle w:val="NormalWeb"/>
                    <w:rPr>
                      <w:rFonts w:ascii="Arial" w:hAnsi="Arial" w:cs="Arial"/>
                      <w:sz w:val="20"/>
                      <w:szCs w:val="20"/>
                    </w:rPr>
                  </w:pPr>
                  <w:r w:rsidRPr="006A59C9">
                    <w:rPr>
                      <w:rFonts w:ascii="Arial" w:hAnsi="Arial" w:cs="Arial"/>
                      <w:sz w:val="20"/>
                      <w:szCs w:val="20"/>
                    </w:rPr>
                    <w:t>Fornecimento gratuito</w:t>
                  </w:r>
                  <w:r w:rsidR="00300A66" w:rsidRPr="006A59C9">
                    <w:rPr>
                      <w:rFonts w:ascii="Arial" w:hAnsi="Arial" w:cs="Arial"/>
                      <w:sz w:val="20"/>
                      <w:szCs w:val="20"/>
                    </w:rPr>
                    <w:t xml:space="preserve"> pelas empresas de equipamentos e meios de proteção individual (EPI) necessários à execução dos serviços; manter as peças para reposição sempre que for necessário.</w:t>
                  </w:r>
                </w:p>
                <w:p w14:paraId="7C5F5131" w14:textId="105D8165" w:rsidR="00F626E6" w:rsidRPr="006A59C9" w:rsidRDefault="00300A66">
                  <w:pPr>
                    <w:pStyle w:val="NormalWeb"/>
                    <w:rPr>
                      <w:rFonts w:ascii="Arial" w:hAnsi="Arial" w:cs="Arial"/>
                      <w:sz w:val="20"/>
                      <w:szCs w:val="20"/>
                    </w:rPr>
                  </w:pPr>
                  <w:r w:rsidRPr="006A59C9">
                    <w:rPr>
                      <w:rFonts w:ascii="Arial" w:hAnsi="Arial" w:cs="Arial"/>
                      <w:sz w:val="20"/>
                      <w:szCs w:val="20"/>
                    </w:rPr>
                    <w:t> </w:t>
                  </w:r>
                  <w:r w:rsidRPr="006A59C9">
                    <w:rPr>
                      <w:rStyle w:val="Forte"/>
                      <w:rFonts w:ascii="Arial" w:hAnsi="Arial" w:cs="Arial"/>
                      <w:b w:val="0"/>
                      <w:bCs w:val="0"/>
                      <w:sz w:val="20"/>
                      <w:szCs w:val="20"/>
                    </w:rPr>
                    <w:t xml:space="preserve">PARÁGRAFO ÚNICO – </w:t>
                  </w:r>
                  <w:r w:rsidRPr="006A59C9">
                    <w:rPr>
                      <w:rFonts w:ascii="Arial" w:hAnsi="Arial" w:cs="Arial"/>
                      <w:sz w:val="20"/>
                      <w:szCs w:val="20"/>
                    </w:rPr>
                    <w:t xml:space="preserve">As empresas, em conjunto com os </w:t>
                  </w:r>
                  <w:r w:rsidR="00570453" w:rsidRPr="006A59C9">
                    <w:rPr>
                      <w:rFonts w:ascii="Arial" w:hAnsi="Arial" w:cs="Arial"/>
                      <w:sz w:val="20"/>
                      <w:szCs w:val="20"/>
                    </w:rPr>
                    <w:t>trabalhadores</w:t>
                  </w:r>
                  <w:r w:rsidRPr="006A59C9">
                    <w:rPr>
                      <w:rFonts w:ascii="Arial" w:hAnsi="Arial" w:cs="Arial"/>
                      <w:sz w:val="20"/>
                      <w:szCs w:val="20"/>
                    </w:rPr>
                    <w:t xml:space="preserve"> e seus representantes, realizarão esforços para constante adequação dos EPIs às tarefas a serem realizadas.</w:t>
                  </w:r>
                </w:p>
                <w:p w14:paraId="6FBAB890" w14:textId="77777777" w:rsidR="00F626E6" w:rsidRPr="006A59C9" w:rsidRDefault="00F626E6">
                  <w:pPr>
                    <w:rPr>
                      <w:rFonts w:ascii="Arial" w:eastAsia="Times New Roman" w:hAnsi="Arial" w:cs="Arial"/>
                      <w:sz w:val="20"/>
                      <w:szCs w:val="20"/>
                    </w:rPr>
                  </w:pPr>
                </w:p>
                <w:p w14:paraId="69475E93" w14:textId="77777777" w:rsidR="00F626E6" w:rsidRPr="006A59C9" w:rsidRDefault="00300A66">
                  <w:pPr>
                    <w:jc w:val="center"/>
                    <w:rPr>
                      <w:rFonts w:ascii="Arial" w:eastAsia="Times New Roman" w:hAnsi="Arial" w:cs="Arial"/>
                      <w:sz w:val="20"/>
                      <w:szCs w:val="20"/>
                    </w:rPr>
                  </w:pPr>
                  <w:r w:rsidRPr="006A59C9">
                    <w:rPr>
                      <w:rFonts w:ascii="Arial" w:eastAsia="Times New Roman" w:hAnsi="Arial" w:cs="Arial"/>
                      <w:sz w:val="20"/>
                      <w:szCs w:val="20"/>
                    </w:rPr>
                    <w:lastRenderedPageBreak/>
                    <w:t xml:space="preserve">Uniforme </w:t>
                  </w:r>
                  <w:r w:rsidRPr="006A59C9">
                    <w:rPr>
                      <w:rFonts w:ascii="Arial" w:eastAsia="Times New Roman" w:hAnsi="Arial" w:cs="Arial"/>
                      <w:sz w:val="20"/>
                      <w:szCs w:val="20"/>
                    </w:rPr>
                    <w:br/>
                  </w:r>
                </w:p>
                <w:p w14:paraId="72042DC0" w14:textId="77777777" w:rsidR="00F626E6" w:rsidRPr="006A59C9" w:rsidRDefault="00300A66">
                  <w:pPr>
                    <w:rPr>
                      <w:rFonts w:ascii="Arial" w:eastAsia="Times New Roman" w:hAnsi="Arial" w:cs="Arial"/>
                      <w:sz w:val="20"/>
                      <w:szCs w:val="20"/>
                    </w:rPr>
                  </w:pPr>
                  <w:r w:rsidRPr="006A59C9">
                    <w:rPr>
                      <w:rFonts w:ascii="Arial" w:eastAsia="Times New Roman" w:hAnsi="Arial" w:cs="Arial"/>
                      <w:sz w:val="20"/>
                      <w:szCs w:val="20"/>
                    </w:rPr>
                    <w:br/>
                    <w:t xml:space="preserve">CLÁUSULA SEXAGÉSIMA SÉTIMA - UNIFORMES E CALÇADOS </w:t>
                  </w:r>
                  <w:r w:rsidRPr="006A59C9">
                    <w:rPr>
                      <w:rFonts w:ascii="Arial" w:eastAsia="Times New Roman" w:hAnsi="Arial" w:cs="Arial"/>
                      <w:sz w:val="20"/>
                      <w:szCs w:val="20"/>
                    </w:rPr>
                    <w:br/>
                  </w:r>
                  <w:r w:rsidRPr="006A59C9">
                    <w:rPr>
                      <w:rFonts w:ascii="Arial" w:eastAsia="Times New Roman" w:hAnsi="Arial" w:cs="Arial"/>
                      <w:sz w:val="20"/>
                      <w:szCs w:val="20"/>
                    </w:rPr>
                    <w:br/>
                  </w:r>
                </w:p>
                <w:p w14:paraId="255C24B9" w14:textId="77777777" w:rsidR="00F626E6" w:rsidRPr="006A59C9" w:rsidRDefault="00300A66">
                  <w:pPr>
                    <w:pStyle w:val="NormalWeb"/>
                    <w:divId w:val="183595722"/>
                    <w:rPr>
                      <w:rFonts w:ascii="Arial" w:hAnsi="Arial" w:cs="Arial"/>
                      <w:sz w:val="20"/>
                      <w:szCs w:val="20"/>
                    </w:rPr>
                  </w:pPr>
                  <w:r w:rsidRPr="006A59C9">
                    <w:rPr>
                      <w:rFonts w:ascii="Arial" w:hAnsi="Arial" w:cs="Arial"/>
                      <w:sz w:val="20"/>
                      <w:szCs w:val="20"/>
                    </w:rPr>
                    <w:t xml:space="preserve">Quando exigir uniformes e calçados especiais para prestação de serviços, a empresa deverá fornecê-los gratuitamente, devendo os </w:t>
                  </w:r>
                  <w:r w:rsidR="00570453" w:rsidRPr="006A59C9">
                    <w:rPr>
                      <w:rFonts w:ascii="Arial" w:hAnsi="Arial" w:cs="Arial"/>
                      <w:sz w:val="20"/>
                      <w:szCs w:val="20"/>
                    </w:rPr>
                    <w:t>trabalhadores</w:t>
                  </w:r>
                  <w:r w:rsidRPr="006A59C9">
                    <w:rPr>
                      <w:rFonts w:ascii="Arial" w:hAnsi="Arial" w:cs="Arial"/>
                      <w:sz w:val="20"/>
                      <w:szCs w:val="20"/>
                    </w:rPr>
                    <w:t xml:space="preserve"> usá-los.</w:t>
                  </w:r>
                </w:p>
                <w:p w14:paraId="5AF99E5A" w14:textId="77777777" w:rsidR="00F626E6" w:rsidRPr="006A59C9" w:rsidRDefault="00300A66">
                  <w:pPr>
                    <w:pStyle w:val="NormalWeb"/>
                    <w:rPr>
                      <w:rFonts w:ascii="Arial" w:hAnsi="Arial" w:cs="Arial"/>
                      <w:sz w:val="20"/>
                      <w:szCs w:val="20"/>
                    </w:rPr>
                  </w:pPr>
                  <w:r w:rsidRPr="006A59C9">
                    <w:rPr>
                      <w:rFonts w:ascii="Arial" w:hAnsi="Arial" w:cs="Arial"/>
                      <w:sz w:val="20"/>
                      <w:szCs w:val="20"/>
                    </w:rPr>
                    <w:t> </w:t>
                  </w:r>
                </w:p>
                <w:p w14:paraId="353CD809" w14:textId="77777777" w:rsidR="00F626E6" w:rsidRPr="006A59C9" w:rsidRDefault="00300A66">
                  <w:pPr>
                    <w:pStyle w:val="NormalWeb"/>
                    <w:rPr>
                      <w:rFonts w:ascii="Arial" w:hAnsi="Arial" w:cs="Arial"/>
                      <w:sz w:val="20"/>
                      <w:szCs w:val="20"/>
                    </w:rPr>
                  </w:pPr>
                  <w:r w:rsidRPr="006A59C9">
                    <w:rPr>
                      <w:rStyle w:val="Forte"/>
                      <w:rFonts w:ascii="Arial" w:hAnsi="Arial" w:cs="Arial"/>
                      <w:b w:val="0"/>
                      <w:bCs w:val="0"/>
                      <w:sz w:val="20"/>
                      <w:szCs w:val="20"/>
                    </w:rPr>
                    <w:t xml:space="preserve">PARÁGRAFO PRIMEIRO – </w:t>
                  </w:r>
                  <w:r w:rsidRPr="006A59C9">
                    <w:rPr>
                      <w:rFonts w:ascii="Arial" w:hAnsi="Arial" w:cs="Arial"/>
                      <w:sz w:val="20"/>
                      <w:szCs w:val="20"/>
                    </w:rPr>
                    <w:t>O fornecimento de calçado de segurança ocorrerá conforme a necessidade para uso exclusivo no desenvolvimento dos trabalhos, repondo-os quando necessário, mediante avaliação da área de segurança do trabalho das empresas.</w:t>
                  </w:r>
                </w:p>
                <w:p w14:paraId="7A3895FA" w14:textId="66F790F8" w:rsidR="00F626E6" w:rsidRPr="006A59C9" w:rsidRDefault="00300A66">
                  <w:pPr>
                    <w:pStyle w:val="NormalWeb"/>
                    <w:rPr>
                      <w:rFonts w:ascii="Arial" w:hAnsi="Arial" w:cs="Arial"/>
                      <w:sz w:val="20"/>
                      <w:szCs w:val="20"/>
                    </w:rPr>
                  </w:pPr>
                  <w:r w:rsidRPr="006A59C9">
                    <w:rPr>
                      <w:rStyle w:val="Forte"/>
                      <w:rFonts w:ascii="Arial" w:hAnsi="Arial" w:cs="Arial"/>
                      <w:b w:val="0"/>
                      <w:bCs w:val="0"/>
                      <w:sz w:val="20"/>
                      <w:szCs w:val="20"/>
                    </w:rPr>
                    <w:t xml:space="preserve">PARAGRAFO SEGUNDO - </w:t>
                  </w:r>
                  <w:r w:rsidRPr="006A59C9">
                    <w:rPr>
                      <w:rFonts w:ascii="Arial" w:hAnsi="Arial" w:cs="Arial"/>
                      <w:sz w:val="20"/>
                      <w:szCs w:val="20"/>
                    </w:rPr>
                    <w:t>Fica esta</w:t>
                  </w:r>
                  <w:r w:rsidR="00813040" w:rsidRPr="006A59C9">
                    <w:rPr>
                      <w:rFonts w:ascii="Arial" w:hAnsi="Arial" w:cs="Arial"/>
                      <w:sz w:val="20"/>
                      <w:szCs w:val="20"/>
                    </w:rPr>
                    <w:t>belecido o fornecimento pela</w:t>
                  </w:r>
                  <w:r w:rsidRPr="006A59C9">
                    <w:rPr>
                      <w:rFonts w:ascii="Arial" w:hAnsi="Arial" w:cs="Arial"/>
                      <w:sz w:val="20"/>
                      <w:szCs w:val="20"/>
                    </w:rPr>
                    <w:t xml:space="preserve"> empres</w:t>
                  </w:r>
                  <w:r w:rsidR="00813040" w:rsidRPr="006A59C9">
                    <w:rPr>
                      <w:rFonts w:ascii="Arial" w:hAnsi="Arial" w:cs="Arial"/>
                      <w:sz w:val="20"/>
                      <w:szCs w:val="20"/>
                    </w:rPr>
                    <w:t xml:space="preserve">a de duas calças por ano para </w:t>
                  </w:r>
                  <w:r w:rsidR="0075741A" w:rsidRPr="006A59C9">
                    <w:rPr>
                      <w:rFonts w:ascii="Arial" w:hAnsi="Arial" w:cs="Arial"/>
                      <w:sz w:val="20"/>
                      <w:szCs w:val="20"/>
                    </w:rPr>
                    <w:t>o trabalhador</w:t>
                  </w:r>
                  <w:r w:rsidRPr="006A59C9">
                    <w:rPr>
                      <w:rFonts w:ascii="Arial" w:hAnsi="Arial" w:cs="Arial"/>
                      <w:sz w:val="20"/>
                      <w:szCs w:val="20"/>
                    </w:rPr>
                    <w:t xml:space="preserve"> rural do corte de cana, sendo uma no mês de maio e outra em setembro de cada ano.</w:t>
                  </w:r>
                </w:p>
                <w:p w14:paraId="67DE8750" w14:textId="77777777" w:rsidR="00F626E6" w:rsidRPr="006A59C9" w:rsidRDefault="00F626E6">
                  <w:pPr>
                    <w:rPr>
                      <w:rFonts w:ascii="Arial" w:eastAsia="Times New Roman" w:hAnsi="Arial" w:cs="Arial"/>
                      <w:sz w:val="20"/>
                      <w:szCs w:val="20"/>
                    </w:rPr>
                  </w:pPr>
                </w:p>
                <w:p w14:paraId="5EF9ECB1" w14:textId="169EA0AA" w:rsidR="00F626E6" w:rsidRPr="006A59C9" w:rsidRDefault="00300A66">
                  <w:pPr>
                    <w:jc w:val="center"/>
                    <w:rPr>
                      <w:rFonts w:ascii="Arial" w:eastAsia="Times New Roman" w:hAnsi="Arial" w:cs="Arial"/>
                      <w:sz w:val="20"/>
                      <w:szCs w:val="20"/>
                    </w:rPr>
                  </w:pPr>
                  <w:r w:rsidRPr="006A59C9">
                    <w:rPr>
                      <w:rFonts w:ascii="Arial" w:eastAsia="Times New Roman" w:hAnsi="Arial" w:cs="Arial"/>
                      <w:sz w:val="20"/>
                      <w:szCs w:val="20"/>
                    </w:rPr>
                    <w:t>CIPA</w:t>
                  </w:r>
                  <w:r w:rsidR="00CB75F8" w:rsidRPr="006A59C9">
                    <w:rPr>
                      <w:rFonts w:ascii="Arial" w:eastAsia="Times New Roman" w:hAnsi="Arial" w:cs="Arial"/>
                      <w:sz w:val="20"/>
                      <w:szCs w:val="20"/>
                    </w:rPr>
                    <w:t>TR</w:t>
                  </w:r>
                  <w:r w:rsidRPr="006A59C9">
                    <w:rPr>
                      <w:rFonts w:ascii="Arial" w:eastAsia="Times New Roman" w:hAnsi="Arial" w:cs="Arial"/>
                      <w:sz w:val="20"/>
                      <w:szCs w:val="20"/>
                    </w:rPr>
                    <w:t xml:space="preserve"> – composição, eleição, atribuições, garantias aos </w:t>
                  </w:r>
                  <w:proofErr w:type="spellStart"/>
                  <w:r w:rsidRPr="006A59C9">
                    <w:rPr>
                      <w:rFonts w:ascii="Arial" w:eastAsia="Times New Roman" w:hAnsi="Arial" w:cs="Arial"/>
                      <w:sz w:val="20"/>
                      <w:szCs w:val="20"/>
                    </w:rPr>
                    <w:t>cipeiros</w:t>
                  </w:r>
                  <w:proofErr w:type="spellEnd"/>
                  <w:r w:rsidRPr="006A59C9">
                    <w:rPr>
                      <w:rFonts w:ascii="Arial" w:eastAsia="Times New Roman" w:hAnsi="Arial" w:cs="Arial"/>
                      <w:sz w:val="20"/>
                      <w:szCs w:val="20"/>
                    </w:rPr>
                    <w:t xml:space="preserve"> </w:t>
                  </w:r>
                  <w:r w:rsidRPr="006A59C9">
                    <w:rPr>
                      <w:rFonts w:ascii="Arial" w:eastAsia="Times New Roman" w:hAnsi="Arial" w:cs="Arial"/>
                      <w:sz w:val="20"/>
                      <w:szCs w:val="20"/>
                    </w:rPr>
                    <w:br/>
                  </w:r>
                </w:p>
                <w:p w14:paraId="34FA19F8" w14:textId="77777777" w:rsidR="00F626E6" w:rsidRPr="006A59C9" w:rsidRDefault="00300A66">
                  <w:pPr>
                    <w:rPr>
                      <w:rFonts w:ascii="Arial" w:eastAsia="Times New Roman" w:hAnsi="Arial" w:cs="Arial"/>
                      <w:sz w:val="20"/>
                      <w:szCs w:val="20"/>
                    </w:rPr>
                  </w:pPr>
                  <w:r w:rsidRPr="006A59C9">
                    <w:rPr>
                      <w:rFonts w:ascii="Arial" w:eastAsia="Times New Roman" w:hAnsi="Arial" w:cs="Arial"/>
                      <w:sz w:val="20"/>
                      <w:szCs w:val="20"/>
                    </w:rPr>
                    <w:br/>
                    <w:t xml:space="preserve">CLÁUSULA SEXAGÉSIMA OITAVA - COMISSÃO INTERNA DE PREVENÇÃO DE ACIDENTES TRABALHADOR RURAL CIPATR </w:t>
                  </w:r>
                  <w:r w:rsidRPr="006A59C9">
                    <w:rPr>
                      <w:rFonts w:ascii="Arial" w:eastAsia="Times New Roman" w:hAnsi="Arial" w:cs="Arial"/>
                      <w:sz w:val="20"/>
                      <w:szCs w:val="20"/>
                    </w:rPr>
                    <w:br/>
                  </w:r>
                  <w:r w:rsidRPr="006A59C9">
                    <w:rPr>
                      <w:rFonts w:ascii="Arial" w:eastAsia="Times New Roman" w:hAnsi="Arial" w:cs="Arial"/>
                      <w:sz w:val="20"/>
                      <w:szCs w:val="20"/>
                    </w:rPr>
                    <w:br/>
                  </w:r>
                </w:p>
                <w:p w14:paraId="79C3067F" w14:textId="77777777" w:rsidR="00F626E6" w:rsidRPr="006A59C9" w:rsidRDefault="00300A66">
                  <w:pPr>
                    <w:pStyle w:val="NormalWeb"/>
                    <w:rPr>
                      <w:rFonts w:ascii="Arial" w:hAnsi="Arial" w:cs="Arial"/>
                      <w:sz w:val="20"/>
                      <w:szCs w:val="20"/>
                    </w:rPr>
                  </w:pPr>
                  <w:r w:rsidRPr="006A59C9">
                    <w:rPr>
                      <w:rFonts w:ascii="Arial" w:hAnsi="Arial" w:cs="Arial"/>
                      <w:sz w:val="20"/>
                      <w:szCs w:val="20"/>
                    </w:rPr>
                    <w:t xml:space="preserve">Aplica-se o disposto na NR-31 para o processo eleitoral das </w:t>
                  </w:r>
                  <w:proofErr w:type="spellStart"/>
                  <w:r w:rsidRPr="006A59C9">
                    <w:rPr>
                      <w:rFonts w:ascii="Arial" w:hAnsi="Arial" w:cs="Arial"/>
                      <w:sz w:val="20"/>
                      <w:szCs w:val="20"/>
                    </w:rPr>
                    <w:t>CIPATRs</w:t>
                  </w:r>
                  <w:proofErr w:type="spellEnd"/>
                  <w:r w:rsidRPr="006A59C9">
                    <w:rPr>
                      <w:rFonts w:ascii="Arial" w:hAnsi="Arial" w:cs="Arial"/>
                      <w:sz w:val="20"/>
                      <w:szCs w:val="20"/>
                    </w:rPr>
                    <w:t>.</w:t>
                  </w:r>
                </w:p>
                <w:p w14:paraId="024BC0EB" w14:textId="77777777" w:rsidR="00685F77" w:rsidRPr="006A59C9" w:rsidRDefault="00300A66">
                  <w:pPr>
                    <w:pStyle w:val="NormalWeb"/>
                    <w:rPr>
                      <w:rFonts w:ascii="Arial" w:hAnsi="Arial" w:cs="Arial"/>
                      <w:sz w:val="20"/>
                      <w:szCs w:val="20"/>
                    </w:rPr>
                  </w:pPr>
                  <w:r w:rsidRPr="006A59C9">
                    <w:rPr>
                      <w:rFonts w:ascii="Arial" w:hAnsi="Arial" w:cs="Arial"/>
                      <w:sz w:val="20"/>
                      <w:szCs w:val="20"/>
                    </w:rPr>
                    <w:t> </w:t>
                  </w:r>
                </w:p>
                <w:p w14:paraId="4712D26C" w14:textId="376A40FB" w:rsidR="00F626E6" w:rsidRPr="006A59C9" w:rsidRDefault="00300A66">
                  <w:pPr>
                    <w:pStyle w:val="NormalWeb"/>
                    <w:rPr>
                      <w:rFonts w:ascii="Arial" w:hAnsi="Arial" w:cs="Arial"/>
                      <w:sz w:val="20"/>
                      <w:szCs w:val="20"/>
                    </w:rPr>
                  </w:pPr>
                  <w:r w:rsidRPr="006A59C9">
                    <w:rPr>
                      <w:rStyle w:val="Forte"/>
                      <w:rFonts w:ascii="Arial" w:hAnsi="Arial" w:cs="Arial"/>
                      <w:b w:val="0"/>
                      <w:bCs w:val="0"/>
                      <w:sz w:val="20"/>
                      <w:szCs w:val="20"/>
                    </w:rPr>
                    <w:t xml:space="preserve">PARÁGRAFO ÚNICO - </w:t>
                  </w:r>
                  <w:r w:rsidRPr="006A59C9">
                    <w:rPr>
                      <w:rFonts w:ascii="Arial" w:hAnsi="Arial" w:cs="Arial"/>
                      <w:sz w:val="20"/>
                      <w:szCs w:val="20"/>
                    </w:rPr>
                    <w:t xml:space="preserve">No prazo máximo de 15 (quinze) dias após a realização das eleições, o Sindicato dos Trabalhadores e </w:t>
                  </w:r>
                  <w:r w:rsidR="00570453" w:rsidRPr="006A59C9">
                    <w:rPr>
                      <w:rFonts w:ascii="Arial" w:hAnsi="Arial" w:cs="Arial"/>
                      <w:sz w:val="20"/>
                      <w:szCs w:val="20"/>
                    </w:rPr>
                    <w:t>Trabalhadores</w:t>
                  </w:r>
                  <w:r w:rsidRPr="006A59C9">
                    <w:rPr>
                      <w:rFonts w:ascii="Arial" w:hAnsi="Arial" w:cs="Arial"/>
                      <w:sz w:val="20"/>
                      <w:szCs w:val="20"/>
                    </w:rPr>
                    <w:t xml:space="preserve"> Rurais de Paraguaçu Paulista será comunicado do resultado, indicando-se a data do pleito e o nome dos eleitos, especificando-se os efetivos, su</w:t>
                  </w:r>
                  <w:r w:rsidR="00813040" w:rsidRPr="006A59C9">
                    <w:rPr>
                      <w:rFonts w:ascii="Arial" w:hAnsi="Arial" w:cs="Arial"/>
                      <w:sz w:val="20"/>
                      <w:szCs w:val="20"/>
                    </w:rPr>
                    <w:t>plentes e os representantes das</w:t>
                  </w:r>
                  <w:r w:rsidRPr="006A59C9">
                    <w:rPr>
                      <w:rFonts w:ascii="Arial" w:hAnsi="Arial" w:cs="Arial"/>
                      <w:sz w:val="20"/>
                      <w:szCs w:val="20"/>
                    </w:rPr>
                    <w:t xml:space="preserve"> Empresas.</w:t>
                  </w:r>
                </w:p>
                <w:p w14:paraId="381F5E63" w14:textId="77777777" w:rsidR="00F626E6" w:rsidRPr="006A59C9" w:rsidRDefault="00F626E6">
                  <w:pPr>
                    <w:rPr>
                      <w:rFonts w:ascii="Arial" w:eastAsia="Times New Roman" w:hAnsi="Arial" w:cs="Arial"/>
                      <w:sz w:val="20"/>
                      <w:szCs w:val="20"/>
                    </w:rPr>
                  </w:pPr>
                </w:p>
                <w:p w14:paraId="2674DE0C" w14:textId="77777777" w:rsidR="00F626E6" w:rsidRPr="006A59C9" w:rsidRDefault="00300A66">
                  <w:pPr>
                    <w:jc w:val="center"/>
                    <w:rPr>
                      <w:rFonts w:ascii="Arial" w:eastAsia="Times New Roman" w:hAnsi="Arial" w:cs="Arial"/>
                      <w:sz w:val="20"/>
                      <w:szCs w:val="20"/>
                    </w:rPr>
                  </w:pPr>
                  <w:r w:rsidRPr="006A59C9">
                    <w:rPr>
                      <w:rFonts w:ascii="Arial" w:eastAsia="Times New Roman" w:hAnsi="Arial" w:cs="Arial"/>
                      <w:sz w:val="20"/>
                      <w:szCs w:val="20"/>
                    </w:rPr>
                    <w:t xml:space="preserve">Exames Médicos </w:t>
                  </w:r>
                  <w:r w:rsidRPr="006A59C9">
                    <w:rPr>
                      <w:rFonts w:ascii="Arial" w:eastAsia="Times New Roman" w:hAnsi="Arial" w:cs="Arial"/>
                      <w:sz w:val="20"/>
                      <w:szCs w:val="20"/>
                    </w:rPr>
                    <w:br/>
                  </w:r>
                </w:p>
                <w:p w14:paraId="6C774348" w14:textId="77777777" w:rsidR="00F626E6" w:rsidRPr="006A59C9" w:rsidRDefault="00300A66">
                  <w:pPr>
                    <w:rPr>
                      <w:rFonts w:ascii="Arial" w:eastAsia="Times New Roman" w:hAnsi="Arial" w:cs="Arial"/>
                      <w:sz w:val="20"/>
                      <w:szCs w:val="20"/>
                    </w:rPr>
                  </w:pPr>
                  <w:r w:rsidRPr="006A59C9">
                    <w:rPr>
                      <w:rFonts w:ascii="Arial" w:eastAsia="Times New Roman" w:hAnsi="Arial" w:cs="Arial"/>
                      <w:sz w:val="20"/>
                      <w:szCs w:val="20"/>
                    </w:rPr>
                    <w:br/>
                    <w:t xml:space="preserve">CLÁUSULA SEXAGÉSIMA NONA - EXAME MÉDICO ADMISSIONAL E DEMISSIONAL </w:t>
                  </w:r>
                  <w:r w:rsidRPr="006A59C9">
                    <w:rPr>
                      <w:rFonts w:ascii="Arial" w:eastAsia="Times New Roman" w:hAnsi="Arial" w:cs="Arial"/>
                      <w:sz w:val="20"/>
                      <w:szCs w:val="20"/>
                    </w:rPr>
                    <w:br/>
                  </w:r>
                  <w:r w:rsidRPr="006A59C9">
                    <w:rPr>
                      <w:rFonts w:ascii="Arial" w:eastAsia="Times New Roman" w:hAnsi="Arial" w:cs="Arial"/>
                      <w:sz w:val="20"/>
                      <w:szCs w:val="20"/>
                    </w:rPr>
                    <w:br/>
                  </w:r>
                </w:p>
                <w:p w14:paraId="365D0197" w14:textId="77777777" w:rsidR="00F626E6" w:rsidRPr="006A59C9" w:rsidRDefault="00813040">
                  <w:pPr>
                    <w:pStyle w:val="NormalWeb"/>
                    <w:rPr>
                      <w:rFonts w:ascii="Arial" w:hAnsi="Arial" w:cs="Arial"/>
                      <w:sz w:val="20"/>
                      <w:szCs w:val="20"/>
                    </w:rPr>
                  </w:pPr>
                  <w:r w:rsidRPr="006A59C9">
                    <w:rPr>
                      <w:rFonts w:ascii="Arial" w:hAnsi="Arial" w:cs="Arial"/>
                      <w:sz w:val="20"/>
                      <w:szCs w:val="20"/>
                    </w:rPr>
                    <w:t>As</w:t>
                  </w:r>
                  <w:r w:rsidR="00300A66" w:rsidRPr="006A59C9">
                    <w:rPr>
                      <w:rFonts w:ascii="Arial" w:hAnsi="Arial" w:cs="Arial"/>
                      <w:sz w:val="20"/>
                      <w:szCs w:val="20"/>
                    </w:rPr>
                    <w:t xml:space="preserve"> empresas farão o exame médico admissional, periódico e </w:t>
                  </w:r>
                  <w:proofErr w:type="spellStart"/>
                  <w:r w:rsidR="00300A66" w:rsidRPr="006A59C9">
                    <w:rPr>
                      <w:rFonts w:ascii="Arial" w:hAnsi="Arial" w:cs="Arial"/>
                      <w:sz w:val="20"/>
                      <w:szCs w:val="20"/>
                    </w:rPr>
                    <w:t>demissional</w:t>
                  </w:r>
                  <w:proofErr w:type="spellEnd"/>
                  <w:r w:rsidR="00300A66" w:rsidRPr="006A59C9">
                    <w:rPr>
                      <w:rFonts w:ascii="Arial" w:hAnsi="Arial" w:cs="Arial"/>
                      <w:sz w:val="20"/>
                      <w:szCs w:val="20"/>
                    </w:rPr>
                    <w:t>, em conformidade com artigo 168 da CLT e NR-31.</w:t>
                  </w:r>
                </w:p>
                <w:p w14:paraId="519C2856" w14:textId="30E3CEFB" w:rsidR="00F626E6" w:rsidRPr="006A59C9" w:rsidRDefault="00300A66">
                  <w:pPr>
                    <w:pStyle w:val="NormalWeb"/>
                    <w:rPr>
                      <w:rFonts w:ascii="Arial" w:hAnsi="Arial" w:cs="Arial"/>
                      <w:sz w:val="20"/>
                      <w:szCs w:val="20"/>
                    </w:rPr>
                  </w:pPr>
                  <w:r w:rsidRPr="006A59C9">
                    <w:rPr>
                      <w:rFonts w:ascii="Arial" w:hAnsi="Arial" w:cs="Arial"/>
                      <w:sz w:val="20"/>
                      <w:szCs w:val="20"/>
                    </w:rPr>
                    <w:t> </w:t>
                  </w:r>
                  <w:r w:rsidRPr="006A59C9">
                    <w:rPr>
                      <w:rStyle w:val="Forte"/>
                      <w:rFonts w:ascii="Arial" w:hAnsi="Arial" w:cs="Arial"/>
                      <w:b w:val="0"/>
                      <w:bCs w:val="0"/>
                      <w:sz w:val="20"/>
                      <w:szCs w:val="20"/>
                    </w:rPr>
                    <w:t xml:space="preserve">PARÁGRAFO PRIMEIRO - </w:t>
                  </w:r>
                  <w:r w:rsidRPr="006A59C9">
                    <w:rPr>
                      <w:rFonts w:ascii="Arial" w:hAnsi="Arial" w:cs="Arial"/>
                      <w:sz w:val="20"/>
                      <w:szCs w:val="20"/>
                    </w:rPr>
                    <w:t>O resultado dos exames médicos, inclusive exame complementar será comunicado de acordo com parágrafo 5º do artigo 168 da CLT.</w:t>
                  </w:r>
                </w:p>
                <w:p w14:paraId="6EC45650" w14:textId="77777777" w:rsidR="00F626E6" w:rsidRPr="006A59C9" w:rsidRDefault="00300A66">
                  <w:pPr>
                    <w:pStyle w:val="NormalWeb"/>
                    <w:rPr>
                      <w:rFonts w:ascii="Arial" w:hAnsi="Arial" w:cs="Arial"/>
                      <w:sz w:val="20"/>
                      <w:szCs w:val="20"/>
                    </w:rPr>
                  </w:pPr>
                  <w:r w:rsidRPr="006A59C9">
                    <w:rPr>
                      <w:rStyle w:val="Forte"/>
                      <w:rFonts w:ascii="Arial" w:hAnsi="Arial" w:cs="Arial"/>
                      <w:b w:val="0"/>
                      <w:bCs w:val="0"/>
                      <w:sz w:val="20"/>
                      <w:szCs w:val="20"/>
                    </w:rPr>
                    <w:t xml:space="preserve">PARÁGRAFO SEGUNDO – </w:t>
                  </w:r>
                  <w:r w:rsidRPr="006A59C9">
                    <w:rPr>
                      <w:rFonts w:ascii="Arial" w:hAnsi="Arial" w:cs="Arial"/>
                      <w:sz w:val="20"/>
                      <w:szCs w:val="20"/>
                    </w:rPr>
                    <w:t>Os exames médicos admissionais serão realizados de acordo com a exigência da função.</w:t>
                  </w:r>
                </w:p>
                <w:p w14:paraId="7D302A8D" w14:textId="77777777" w:rsidR="00F626E6" w:rsidRPr="006A59C9" w:rsidRDefault="00300A66">
                  <w:pPr>
                    <w:pStyle w:val="NormalWeb"/>
                    <w:rPr>
                      <w:rFonts w:ascii="Arial" w:hAnsi="Arial" w:cs="Arial"/>
                      <w:sz w:val="20"/>
                      <w:szCs w:val="20"/>
                    </w:rPr>
                  </w:pPr>
                  <w:r w:rsidRPr="006A59C9">
                    <w:rPr>
                      <w:rStyle w:val="Forte"/>
                      <w:rFonts w:ascii="Arial" w:hAnsi="Arial" w:cs="Arial"/>
                      <w:b w:val="0"/>
                      <w:bCs w:val="0"/>
                      <w:sz w:val="20"/>
                      <w:szCs w:val="20"/>
                    </w:rPr>
                    <w:t xml:space="preserve">PARÁGRAFO TERCEIRO - </w:t>
                  </w:r>
                  <w:r w:rsidRPr="006A59C9">
                    <w:rPr>
                      <w:rFonts w:ascii="Arial" w:hAnsi="Arial" w:cs="Arial"/>
                      <w:sz w:val="20"/>
                      <w:szCs w:val="20"/>
                    </w:rPr>
                    <w:t xml:space="preserve">O exame médico </w:t>
                  </w:r>
                  <w:proofErr w:type="spellStart"/>
                  <w:r w:rsidRPr="006A59C9">
                    <w:rPr>
                      <w:rFonts w:ascii="Arial" w:hAnsi="Arial" w:cs="Arial"/>
                      <w:sz w:val="20"/>
                      <w:szCs w:val="20"/>
                    </w:rPr>
                    <w:t>demissional</w:t>
                  </w:r>
                  <w:proofErr w:type="spellEnd"/>
                  <w:r w:rsidRPr="006A59C9">
                    <w:rPr>
                      <w:rFonts w:ascii="Arial" w:hAnsi="Arial" w:cs="Arial"/>
                      <w:sz w:val="20"/>
                      <w:szCs w:val="20"/>
                    </w:rPr>
                    <w:t xml:space="preserve"> será obrigatoriamente realizado até a data da rescisão, desde que o último exame médico ocupacional tenha sido realizado há mais de 180 (cento e oitenta) dias, conforme Portaria do Ministério do Trabalho No. 08, de 08/05/96, item 7.4.3.5.2.</w:t>
                  </w:r>
                </w:p>
                <w:p w14:paraId="3BDD6E37" w14:textId="77777777" w:rsidR="00F626E6" w:rsidRPr="006A59C9" w:rsidRDefault="00F626E6">
                  <w:pPr>
                    <w:rPr>
                      <w:rFonts w:ascii="Arial" w:eastAsia="Times New Roman" w:hAnsi="Arial" w:cs="Arial"/>
                      <w:sz w:val="20"/>
                      <w:szCs w:val="20"/>
                    </w:rPr>
                  </w:pPr>
                </w:p>
                <w:p w14:paraId="38DA0BB9" w14:textId="77777777" w:rsidR="00F626E6" w:rsidRPr="006A59C9" w:rsidRDefault="00300A66">
                  <w:pPr>
                    <w:jc w:val="center"/>
                    <w:rPr>
                      <w:rFonts w:ascii="Arial" w:eastAsia="Times New Roman" w:hAnsi="Arial" w:cs="Arial"/>
                      <w:sz w:val="20"/>
                      <w:szCs w:val="20"/>
                    </w:rPr>
                  </w:pPr>
                  <w:r w:rsidRPr="006A59C9">
                    <w:rPr>
                      <w:rFonts w:ascii="Arial" w:eastAsia="Times New Roman" w:hAnsi="Arial" w:cs="Arial"/>
                      <w:sz w:val="20"/>
                      <w:szCs w:val="20"/>
                    </w:rPr>
                    <w:lastRenderedPageBreak/>
                    <w:t xml:space="preserve">Aceitação de Atestados Médicos </w:t>
                  </w:r>
                  <w:r w:rsidRPr="006A59C9">
                    <w:rPr>
                      <w:rFonts w:ascii="Arial" w:eastAsia="Times New Roman" w:hAnsi="Arial" w:cs="Arial"/>
                      <w:sz w:val="20"/>
                      <w:szCs w:val="20"/>
                    </w:rPr>
                    <w:br/>
                  </w:r>
                </w:p>
                <w:p w14:paraId="20008696" w14:textId="77777777" w:rsidR="00F626E6" w:rsidRPr="006A59C9" w:rsidRDefault="00300A66">
                  <w:pPr>
                    <w:rPr>
                      <w:rFonts w:ascii="Arial" w:eastAsia="Times New Roman" w:hAnsi="Arial" w:cs="Arial"/>
                      <w:sz w:val="20"/>
                      <w:szCs w:val="20"/>
                    </w:rPr>
                  </w:pPr>
                  <w:r w:rsidRPr="006A59C9">
                    <w:rPr>
                      <w:rFonts w:ascii="Arial" w:eastAsia="Times New Roman" w:hAnsi="Arial" w:cs="Arial"/>
                      <w:sz w:val="20"/>
                      <w:szCs w:val="20"/>
                    </w:rPr>
                    <w:br/>
                    <w:t xml:space="preserve">CLÁUSULA SEPTAGÉSIMA - ATESTADOS MÉDICOS E ODONTOLÓGICOS </w:t>
                  </w:r>
                  <w:r w:rsidRPr="006A59C9">
                    <w:rPr>
                      <w:rFonts w:ascii="Arial" w:eastAsia="Times New Roman" w:hAnsi="Arial" w:cs="Arial"/>
                      <w:sz w:val="20"/>
                      <w:szCs w:val="20"/>
                    </w:rPr>
                    <w:br/>
                  </w:r>
                  <w:r w:rsidRPr="006A59C9">
                    <w:rPr>
                      <w:rFonts w:ascii="Arial" w:eastAsia="Times New Roman" w:hAnsi="Arial" w:cs="Arial"/>
                      <w:sz w:val="20"/>
                      <w:szCs w:val="20"/>
                    </w:rPr>
                    <w:br/>
                  </w:r>
                </w:p>
                <w:p w14:paraId="4F37DBD1" w14:textId="77777777" w:rsidR="00F626E6" w:rsidRPr="006A59C9" w:rsidRDefault="00813040">
                  <w:pPr>
                    <w:pStyle w:val="NormalWeb"/>
                    <w:divId w:val="1494223188"/>
                    <w:rPr>
                      <w:rFonts w:ascii="Arial" w:hAnsi="Arial" w:cs="Arial"/>
                      <w:sz w:val="20"/>
                      <w:szCs w:val="20"/>
                    </w:rPr>
                  </w:pPr>
                  <w:r w:rsidRPr="006A59C9">
                    <w:rPr>
                      <w:rFonts w:ascii="Arial" w:hAnsi="Arial" w:cs="Arial"/>
                      <w:sz w:val="20"/>
                      <w:szCs w:val="20"/>
                    </w:rPr>
                    <w:t>Reconhecimento e aceitação</w:t>
                  </w:r>
                  <w:r w:rsidR="00300A66" w:rsidRPr="006A59C9">
                    <w:rPr>
                      <w:rFonts w:ascii="Arial" w:hAnsi="Arial" w:cs="Arial"/>
                      <w:sz w:val="20"/>
                      <w:szCs w:val="20"/>
                    </w:rPr>
                    <w:t xml:space="preserve"> pelas empresas, preferencialmente nos locais de trabalho, das declarações judiciais, dos atestados médicos e odontológicos, expedidos nos termos da lei por profissionais do sindicato de qualquer uma das categorias, cujo presidente diligenciará junto a seus departamentos médicos e odontológicos para que correspondam sempre e invariavelmente, às reais necessidades dos </w:t>
                  </w:r>
                  <w:r w:rsidR="00570453" w:rsidRPr="006A59C9">
                    <w:rPr>
                      <w:rFonts w:ascii="Arial" w:hAnsi="Arial" w:cs="Arial"/>
                      <w:sz w:val="20"/>
                      <w:szCs w:val="20"/>
                    </w:rPr>
                    <w:t>trabalhadores</w:t>
                  </w:r>
                  <w:r w:rsidR="00300A66" w:rsidRPr="006A59C9">
                    <w:rPr>
                      <w:rFonts w:ascii="Arial" w:hAnsi="Arial" w:cs="Arial"/>
                      <w:sz w:val="20"/>
                      <w:szCs w:val="20"/>
                    </w:rPr>
                    <w:t xml:space="preserve"> que, porventura, solicitarem-nos.</w:t>
                  </w:r>
                </w:p>
                <w:p w14:paraId="5F9186CF" w14:textId="2F34A1C8" w:rsidR="00F626E6" w:rsidRPr="006A59C9" w:rsidRDefault="00300A66">
                  <w:pPr>
                    <w:pStyle w:val="NormalWeb"/>
                    <w:rPr>
                      <w:rFonts w:ascii="Arial" w:hAnsi="Arial" w:cs="Arial"/>
                      <w:sz w:val="20"/>
                      <w:szCs w:val="20"/>
                    </w:rPr>
                  </w:pPr>
                  <w:r w:rsidRPr="006A59C9">
                    <w:rPr>
                      <w:rFonts w:ascii="Arial" w:hAnsi="Arial" w:cs="Arial"/>
                      <w:sz w:val="20"/>
                      <w:szCs w:val="20"/>
                    </w:rPr>
                    <w:t> </w:t>
                  </w:r>
                  <w:r w:rsidRPr="006A59C9">
                    <w:rPr>
                      <w:rStyle w:val="Forte"/>
                      <w:rFonts w:ascii="Arial" w:hAnsi="Arial" w:cs="Arial"/>
                      <w:b w:val="0"/>
                      <w:bCs w:val="0"/>
                      <w:sz w:val="20"/>
                      <w:szCs w:val="20"/>
                    </w:rPr>
                    <w:t xml:space="preserve">PARÁGRAFO PRIMEIRO </w:t>
                  </w:r>
                  <w:r w:rsidRPr="006A59C9">
                    <w:rPr>
                      <w:rFonts w:ascii="Arial" w:hAnsi="Arial" w:cs="Arial"/>
                      <w:sz w:val="20"/>
                      <w:szCs w:val="20"/>
                    </w:rPr>
                    <w:t>- Os atestados médicos que tenham o mesmo CID, e que somem mais de 15 dias, durante o mês, serão pagos os 15 primeiros dias pelas empresas, e deverão ser encaminhados ao INSS os demais dias. Nos casos de atestados médicos com CID diferente, inicia-se novo período de afastamento.</w:t>
                  </w:r>
                </w:p>
                <w:p w14:paraId="6CEDA709" w14:textId="0777C0CD" w:rsidR="00F626E6" w:rsidRPr="006A59C9" w:rsidRDefault="00300A66">
                  <w:pPr>
                    <w:pStyle w:val="NormalWeb"/>
                    <w:rPr>
                      <w:rFonts w:ascii="Arial" w:hAnsi="Arial" w:cs="Arial"/>
                      <w:sz w:val="20"/>
                      <w:szCs w:val="20"/>
                    </w:rPr>
                  </w:pPr>
                  <w:r w:rsidRPr="006A59C9">
                    <w:rPr>
                      <w:rStyle w:val="Forte"/>
                      <w:rFonts w:ascii="Arial" w:hAnsi="Arial" w:cs="Arial"/>
                      <w:b w:val="0"/>
                      <w:bCs w:val="0"/>
                      <w:sz w:val="20"/>
                      <w:szCs w:val="20"/>
                    </w:rPr>
                    <w:t xml:space="preserve">PARÁGRAFO SEGUNDO - </w:t>
                  </w:r>
                  <w:r w:rsidRPr="006A59C9">
                    <w:rPr>
                      <w:rFonts w:ascii="Arial" w:hAnsi="Arial" w:cs="Arial"/>
                      <w:sz w:val="20"/>
                      <w:szCs w:val="20"/>
                    </w:rPr>
                    <w:t>Os atestados médicos, odontológicos e declarações judiciais deverão ser entregues no local de serviço ou ambulatório das empresas, que fornecerão obrigatoriamente o contra recibo.</w:t>
                  </w:r>
                </w:p>
                <w:p w14:paraId="742DFD6D" w14:textId="77777777" w:rsidR="00F626E6" w:rsidRPr="006A59C9" w:rsidRDefault="00300A66">
                  <w:pPr>
                    <w:pStyle w:val="NormalWeb"/>
                    <w:rPr>
                      <w:rFonts w:ascii="Arial" w:hAnsi="Arial" w:cs="Arial"/>
                      <w:sz w:val="20"/>
                      <w:szCs w:val="20"/>
                    </w:rPr>
                  </w:pPr>
                  <w:r w:rsidRPr="006A59C9">
                    <w:rPr>
                      <w:rStyle w:val="Forte"/>
                      <w:rFonts w:ascii="Arial" w:hAnsi="Arial" w:cs="Arial"/>
                      <w:b w:val="0"/>
                      <w:bCs w:val="0"/>
                      <w:sz w:val="20"/>
                      <w:szCs w:val="20"/>
                    </w:rPr>
                    <w:t xml:space="preserve">PARÁGRAFO TERCEIRO - </w:t>
                  </w:r>
                  <w:r w:rsidRPr="006A59C9">
                    <w:rPr>
                      <w:rFonts w:ascii="Arial" w:hAnsi="Arial" w:cs="Arial"/>
                      <w:sz w:val="20"/>
                      <w:szCs w:val="20"/>
                    </w:rPr>
                    <w:t>Os atestados médicos e odontológicos deverão ser apresentados na entidade sindical, onde serão carimbados e assinados por seus representantes legais.</w:t>
                  </w:r>
                </w:p>
                <w:p w14:paraId="236033DD" w14:textId="77777777" w:rsidR="00F626E6" w:rsidRPr="006A59C9" w:rsidRDefault="00300A66">
                  <w:pPr>
                    <w:pStyle w:val="NormalWeb"/>
                    <w:rPr>
                      <w:rFonts w:ascii="Arial" w:hAnsi="Arial" w:cs="Arial"/>
                      <w:sz w:val="20"/>
                      <w:szCs w:val="20"/>
                    </w:rPr>
                  </w:pPr>
                  <w:r w:rsidRPr="006A59C9">
                    <w:rPr>
                      <w:rStyle w:val="Forte"/>
                      <w:rFonts w:ascii="Arial" w:hAnsi="Arial" w:cs="Arial"/>
                      <w:b w:val="0"/>
                      <w:bCs w:val="0"/>
                      <w:sz w:val="20"/>
                      <w:szCs w:val="20"/>
                    </w:rPr>
                    <w:t xml:space="preserve">PARÁGRAFO QUARTO – </w:t>
                  </w:r>
                  <w:r w:rsidRPr="006A59C9">
                    <w:rPr>
                      <w:rFonts w:ascii="Arial" w:hAnsi="Arial" w:cs="Arial"/>
                      <w:sz w:val="20"/>
                      <w:szCs w:val="20"/>
                    </w:rPr>
                    <w:t>Fica acordado entre as partes que os atestados médicos e odontológicos com até 3 (três) dias serão pagos com base no piso salarial da categoria e para os atest</w:t>
                  </w:r>
                  <w:r w:rsidR="00813040" w:rsidRPr="006A59C9">
                    <w:rPr>
                      <w:rFonts w:ascii="Arial" w:hAnsi="Arial" w:cs="Arial"/>
                      <w:sz w:val="20"/>
                      <w:szCs w:val="20"/>
                    </w:rPr>
                    <w:t xml:space="preserve">ados acima de 3 (três) dias, os </w:t>
                  </w:r>
                  <w:r w:rsidR="00570453" w:rsidRPr="006A59C9">
                    <w:rPr>
                      <w:rFonts w:ascii="Arial" w:hAnsi="Arial" w:cs="Arial"/>
                      <w:sz w:val="20"/>
                      <w:szCs w:val="20"/>
                    </w:rPr>
                    <w:t>trabalhadores</w:t>
                  </w:r>
                  <w:r w:rsidRPr="006A59C9">
                    <w:rPr>
                      <w:rFonts w:ascii="Arial" w:hAnsi="Arial" w:cs="Arial"/>
                      <w:sz w:val="20"/>
                      <w:szCs w:val="20"/>
                    </w:rPr>
                    <w:t xml:space="preserve"> deverão passar pela avaliação do médico das empresas ou da entidade de classe patronal. O pagamento será efetuado com base no salário contratual.</w:t>
                  </w:r>
                </w:p>
                <w:p w14:paraId="3CB2631A" w14:textId="77777777" w:rsidR="00F626E6" w:rsidRPr="006A59C9" w:rsidRDefault="00F626E6">
                  <w:pPr>
                    <w:rPr>
                      <w:rFonts w:ascii="Arial" w:eastAsia="Times New Roman" w:hAnsi="Arial" w:cs="Arial"/>
                      <w:sz w:val="20"/>
                      <w:szCs w:val="20"/>
                    </w:rPr>
                  </w:pPr>
                </w:p>
                <w:p w14:paraId="2290B0AB" w14:textId="77777777" w:rsidR="00F626E6" w:rsidRPr="006A59C9" w:rsidRDefault="00300A66">
                  <w:pPr>
                    <w:jc w:val="center"/>
                    <w:rPr>
                      <w:rFonts w:ascii="Arial" w:eastAsia="Times New Roman" w:hAnsi="Arial" w:cs="Arial"/>
                      <w:sz w:val="20"/>
                      <w:szCs w:val="20"/>
                    </w:rPr>
                  </w:pPr>
                  <w:r w:rsidRPr="006A59C9">
                    <w:rPr>
                      <w:rFonts w:ascii="Arial" w:eastAsia="Times New Roman" w:hAnsi="Arial" w:cs="Arial"/>
                      <w:sz w:val="20"/>
                      <w:szCs w:val="20"/>
                    </w:rPr>
                    <w:t xml:space="preserve">Outras Normas de Prevenção de Acidentes e Doenças Profissionais </w:t>
                  </w:r>
                  <w:r w:rsidRPr="006A59C9">
                    <w:rPr>
                      <w:rFonts w:ascii="Arial" w:eastAsia="Times New Roman" w:hAnsi="Arial" w:cs="Arial"/>
                      <w:sz w:val="20"/>
                      <w:szCs w:val="20"/>
                    </w:rPr>
                    <w:br/>
                  </w:r>
                </w:p>
                <w:p w14:paraId="3B1D002B" w14:textId="28AB396B" w:rsidR="00685F77" w:rsidRPr="006A59C9" w:rsidRDefault="00300A66" w:rsidP="00685F77">
                  <w:pPr>
                    <w:rPr>
                      <w:rFonts w:ascii="Arial" w:eastAsia="Times New Roman" w:hAnsi="Arial" w:cs="Arial"/>
                      <w:sz w:val="20"/>
                      <w:szCs w:val="20"/>
                    </w:rPr>
                  </w:pPr>
                  <w:r w:rsidRPr="006A59C9">
                    <w:rPr>
                      <w:rFonts w:ascii="Arial" w:eastAsia="Times New Roman" w:hAnsi="Arial" w:cs="Arial"/>
                      <w:sz w:val="20"/>
                      <w:szCs w:val="20"/>
                    </w:rPr>
                    <w:br/>
                    <w:t xml:space="preserve">CLÁUSULA SEPTAGÉSIMA PRIMEIRA - GINÁSTICA LABORAL </w:t>
                  </w:r>
                </w:p>
                <w:p w14:paraId="4BC67D8F" w14:textId="77777777" w:rsidR="007F4529" w:rsidRPr="006A59C9" w:rsidRDefault="007F4529" w:rsidP="00685F77">
                  <w:pPr>
                    <w:rPr>
                      <w:rFonts w:ascii="Arial" w:eastAsia="Times New Roman" w:hAnsi="Arial" w:cs="Arial"/>
                      <w:sz w:val="20"/>
                      <w:szCs w:val="20"/>
                    </w:rPr>
                  </w:pPr>
                </w:p>
                <w:p w14:paraId="6EDD8B63" w14:textId="7766BAE6" w:rsidR="00F626E6" w:rsidRPr="006A59C9" w:rsidRDefault="0075741A" w:rsidP="00685F77">
                  <w:pPr>
                    <w:rPr>
                      <w:rFonts w:ascii="Arial" w:hAnsi="Arial" w:cs="Arial"/>
                      <w:sz w:val="20"/>
                      <w:szCs w:val="20"/>
                    </w:rPr>
                  </w:pPr>
                  <w:r w:rsidRPr="006A59C9">
                    <w:rPr>
                      <w:rFonts w:ascii="Arial" w:hAnsi="Arial" w:cs="Arial"/>
                      <w:sz w:val="20"/>
                      <w:szCs w:val="20"/>
                    </w:rPr>
                    <w:t>Fica acordado</w:t>
                  </w:r>
                  <w:r w:rsidR="00300A66" w:rsidRPr="006A59C9">
                    <w:rPr>
                      <w:rFonts w:ascii="Arial" w:hAnsi="Arial" w:cs="Arial"/>
                      <w:sz w:val="20"/>
                      <w:szCs w:val="20"/>
                    </w:rPr>
                    <w:t xml:space="preserve"> entre as partes que se as empresas adotarem a utilização da ginástica laboral poderá utilizar-se dos primeiros 15 (quinze) minutos da jornada de trabalho sem ônus para a mesma, ficando obrigatória a participação de todos os </w:t>
                  </w:r>
                  <w:r w:rsidR="00570453" w:rsidRPr="006A59C9">
                    <w:rPr>
                      <w:rFonts w:ascii="Arial" w:hAnsi="Arial" w:cs="Arial"/>
                      <w:sz w:val="20"/>
                      <w:szCs w:val="20"/>
                    </w:rPr>
                    <w:t>trabalhadores</w:t>
                  </w:r>
                  <w:r w:rsidR="00300A66" w:rsidRPr="006A59C9">
                    <w:rPr>
                      <w:rFonts w:ascii="Arial" w:hAnsi="Arial" w:cs="Arial"/>
                      <w:sz w:val="20"/>
                      <w:szCs w:val="20"/>
                    </w:rPr>
                    <w:t>.</w:t>
                  </w:r>
                </w:p>
                <w:p w14:paraId="443953D2" w14:textId="77777777" w:rsidR="00F626E6" w:rsidRPr="006A59C9" w:rsidRDefault="00300A66">
                  <w:pPr>
                    <w:rPr>
                      <w:rFonts w:ascii="Arial" w:eastAsia="Times New Roman" w:hAnsi="Arial" w:cs="Arial"/>
                      <w:sz w:val="20"/>
                      <w:szCs w:val="20"/>
                    </w:rPr>
                  </w:pPr>
                  <w:r w:rsidRPr="006A59C9">
                    <w:rPr>
                      <w:rFonts w:ascii="Arial" w:eastAsia="Times New Roman" w:hAnsi="Arial" w:cs="Arial"/>
                      <w:sz w:val="20"/>
                      <w:szCs w:val="20"/>
                    </w:rPr>
                    <w:br/>
                  </w:r>
                  <w:r w:rsidRPr="006A59C9">
                    <w:rPr>
                      <w:rFonts w:ascii="Arial" w:eastAsia="Times New Roman" w:hAnsi="Arial" w:cs="Arial"/>
                      <w:sz w:val="20"/>
                      <w:szCs w:val="20"/>
                    </w:rPr>
                    <w:br/>
                    <w:t xml:space="preserve">CLÁUSULA SEPTAGÉSIMA SEGUNDA - MEDICAMENTOS </w:t>
                  </w:r>
                  <w:r w:rsidRPr="006A59C9">
                    <w:rPr>
                      <w:rFonts w:ascii="Arial" w:eastAsia="Times New Roman" w:hAnsi="Arial" w:cs="Arial"/>
                      <w:sz w:val="20"/>
                      <w:szCs w:val="20"/>
                    </w:rPr>
                    <w:br/>
                  </w:r>
                  <w:r w:rsidRPr="006A59C9">
                    <w:rPr>
                      <w:rFonts w:ascii="Arial" w:eastAsia="Times New Roman" w:hAnsi="Arial" w:cs="Arial"/>
                      <w:sz w:val="20"/>
                      <w:szCs w:val="20"/>
                    </w:rPr>
                    <w:br/>
                  </w:r>
                </w:p>
                <w:p w14:paraId="665166B2" w14:textId="47F1F2A2" w:rsidR="00F626E6" w:rsidRPr="006A59C9" w:rsidRDefault="00813040" w:rsidP="00836816">
                  <w:pPr>
                    <w:pStyle w:val="NormalWeb"/>
                    <w:jc w:val="both"/>
                    <w:rPr>
                      <w:rFonts w:ascii="Arial" w:hAnsi="Arial" w:cs="Arial"/>
                      <w:sz w:val="20"/>
                      <w:szCs w:val="20"/>
                    </w:rPr>
                  </w:pPr>
                  <w:r w:rsidRPr="006A59C9">
                    <w:rPr>
                      <w:rFonts w:ascii="Arial" w:hAnsi="Arial" w:cs="Arial"/>
                      <w:sz w:val="20"/>
                      <w:szCs w:val="20"/>
                    </w:rPr>
                    <w:t>As</w:t>
                  </w:r>
                  <w:r w:rsidR="00300A66" w:rsidRPr="006A59C9">
                    <w:rPr>
                      <w:rFonts w:ascii="Arial" w:hAnsi="Arial" w:cs="Arial"/>
                      <w:sz w:val="20"/>
                      <w:szCs w:val="20"/>
                    </w:rPr>
                    <w:t xml:space="preserve"> empresas se obrigam a manter serviço de atendimento médico ou de enfermaria, interno ou externo, próprio ou de terceiros, para seus </w:t>
                  </w:r>
                  <w:r w:rsidR="00570453" w:rsidRPr="006A59C9">
                    <w:rPr>
                      <w:rFonts w:ascii="Arial" w:hAnsi="Arial" w:cs="Arial"/>
                      <w:sz w:val="20"/>
                      <w:szCs w:val="20"/>
                    </w:rPr>
                    <w:t>trabalhadores</w:t>
                  </w:r>
                  <w:r w:rsidR="00300A66" w:rsidRPr="006A59C9">
                    <w:rPr>
                      <w:rFonts w:ascii="Arial" w:hAnsi="Arial" w:cs="Arial"/>
                      <w:sz w:val="20"/>
                      <w:szCs w:val="20"/>
                    </w:rPr>
                    <w:t xml:space="preserve">, ficando ressalvado que nos horários noturnos e aos sábados, domingos e feriados, que não houver atendimento ambulatorial, permanecerá um veículo para transporte de </w:t>
                  </w:r>
                  <w:r w:rsidR="00570453" w:rsidRPr="006A59C9">
                    <w:rPr>
                      <w:rFonts w:ascii="Arial" w:hAnsi="Arial" w:cs="Arial"/>
                      <w:sz w:val="20"/>
                      <w:szCs w:val="20"/>
                    </w:rPr>
                    <w:t>trabalhadores</w:t>
                  </w:r>
                  <w:r w:rsidR="00300A66" w:rsidRPr="006A59C9">
                    <w:rPr>
                      <w:rFonts w:ascii="Arial" w:hAnsi="Arial" w:cs="Arial"/>
                      <w:sz w:val="20"/>
                      <w:szCs w:val="20"/>
                    </w:rPr>
                    <w:t xml:space="preserve"> que necessitarem ser levados para o hospital, por motivo de doença ou acidente, bem como caixa de materiais de primeiros socorros.</w:t>
                  </w:r>
                </w:p>
                <w:p w14:paraId="5BDD9879" w14:textId="77777777" w:rsidR="00F626E6" w:rsidRPr="006A59C9" w:rsidRDefault="00300A66">
                  <w:pPr>
                    <w:rPr>
                      <w:rFonts w:ascii="Arial" w:eastAsia="Times New Roman" w:hAnsi="Arial" w:cs="Arial"/>
                      <w:sz w:val="20"/>
                      <w:szCs w:val="20"/>
                    </w:rPr>
                  </w:pPr>
                  <w:r w:rsidRPr="006A59C9">
                    <w:rPr>
                      <w:rFonts w:ascii="Arial" w:eastAsia="Times New Roman" w:hAnsi="Arial" w:cs="Arial"/>
                      <w:sz w:val="20"/>
                      <w:szCs w:val="20"/>
                    </w:rPr>
                    <w:br/>
                  </w:r>
                  <w:r w:rsidRPr="006A59C9">
                    <w:rPr>
                      <w:rFonts w:ascii="Arial" w:eastAsia="Times New Roman" w:hAnsi="Arial" w:cs="Arial"/>
                      <w:sz w:val="20"/>
                      <w:szCs w:val="20"/>
                    </w:rPr>
                    <w:br/>
                    <w:t xml:space="preserve">CLÁUSULA SEPTAGÉSIMA TERCEIRA - UTILIZAÇÃO DO ETILÔMETRO </w:t>
                  </w:r>
                  <w:r w:rsidRPr="006A59C9">
                    <w:rPr>
                      <w:rFonts w:ascii="Arial" w:eastAsia="Times New Roman" w:hAnsi="Arial" w:cs="Arial"/>
                      <w:sz w:val="20"/>
                      <w:szCs w:val="20"/>
                    </w:rPr>
                    <w:br/>
                  </w:r>
                  <w:r w:rsidRPr="006A59C9">
                    <w:rPr>
                      <w:rFonts w:ascii="Arial" w:eastAsia="Times New Roman" w:hAnsi="Arial" w:cs="Arial"/>
                      <w:sz w:val="20"/>
                      <w:szCs w:val="20"/>
                    </w:rPr>
                    <w:br/>
                  </w:r>
                </w:p>
                <w:p w14:paraId="5F2F43AE" w14:textId="77777777" w:rsidR="00F626E6" w:rsidRPr="006A59C9" w:rsidRDefault="00813040" w:rsidP="00836816">
                  <w:pPr>
                    <w:pStyle w:val="NormalWeb"/>
                    <w:jc w:val="both"/>
                    <w:rPr>
                      <w:rFonts w:ascii="Arial" w:hAnsi="Arial" w:cs="Arial"/>
                      <w:sz w:val="20"/>
                      <w:szCs w:val="20"/>
                    </w:rPr>
                  </w:pPr>
                  <w:r w:rsidRPr="006A59C9">
                    <w:rPr>
                      <w:rFonts w:ascii="Arial" w:hAnsi="Arial" w:cs="Arial"/>
                      <w:sz w:val="20"/>
                      <w:szCs w:val="20"/>
                    </w:rPr>
                    <w:t>Fica as</w:t>
                  </w:r>
                  <w:r w:rsidR="00300A66" w:rsidRPr="006A59C9">
                    <w:rPr>
                      <w:rFonts w:ascii="Arial" w:hAnsi="Arial" w:cs="Arial"/>
                      <w:sz w:val="20"/>
                      <w:szCs w:val="20"/>
                    </w:rPr>
                    <w:t xml:space="preserve"> empresas autorizada a utilizar equipamentos para detecção da pre</w:t>
                  </w:r>
                  <w:r w:rsidRPr="006A59C9">
                    <w:rPr>
                      <w:rFonts w:ascii="Arial" w:hAnsi="Arial" w:cs="Arial"/>
                      <w:sz w:val="20"/>
                      <w:szCs w:val="20"/>
                    </w:rPr>
                    <w:t xml:space="preserve">sença de álcool no organismo do </w:t>
                  </w:r>
                  <w:r w:rsidR="00570453" w:rsidRPr="006A59C9">
                    <w:rPr>
                      <w:rFonts w:ascii="Arial" w:hAnsi="Arial" w:cs="Arial"/>
                      <w:sz w:val="20"/>
                      <w:szCs w:val="20"/>
                    </w:rPr>
                    <w:t>trabalhador</w:t>
                  </w:r>
                  <w:r w:rsidR="00300A66" w:rsidRPr="006A59C9">
                    <w:rPr>
                      <w:rFonts w:ascii="Arial" w:hAnsi="Arial" w:cs="Arial"/>
                      <w:sz w:val="20"/>
                      <w:szCs w:val="20"/>
                    </w:rPr>
                    <w:t xml:space="preserve">, como o </w:t>
                  </w:r>
                  <w:proofErr w:type="spellStart"/>
                  <w:r w:rsidR="00300A66" w:rsidRPr="006A59C9">
                    <w:rPr>
                      <w:rFonts w:ascii="Arial" w:hAnsi="Arial" w:cs="Arial"/>
                      <w:sz w:val="20"/>
                      <w:szCs w:val="20"/>
                    </w:rPr>
                    <w:t>etilômetro</w:t>
                  </w:r>
                  <w:proofErr w:type="spellEnd"/>
                  <w:r w:rsidR="00300A66" w:rsidRPr="006A59C9">
                    <w:rPr>
                      <w:rFonts w:ascii="Arial" w:hAnsi="Arial" w:cs="Arial"/>
                      <w:sz w:val="20"/>
                      <w:szCs w:val="20"/>
                    </w:rPr>
                    <w:t xml:space="preserve"> ou qualquer outro para tal fim, visando à seguran</w:t>
                  </w:r>
                  <w:r w:rsidRPr="006A59C9">
                    <w:rPr>
                      <w:rFonts w:ascii="Arial" w:hAnsi="Arial" w:cs="Arial"/>
                      <w:sz w:val="20"/>
                      <w:szCs w:val="20"/>
                    </w:rPr>
                    <w:t xml:space="preserve">ça e o bom convívio de todos os </w:t>
                  </w:r>
                  <w:r w:rsidR="00570453" w:rsidRPr="006A59C9">
                    <w:rPr>
                      <w:rFonts w:ascii="Arial" w:hAnsi="Arial" w:cs="Arial"/>
                      <w:sz w:val="20"/>
                      <w:szCs w:val="20"/>
                    </w:rPr>
                    <w:t>trabalhadores</w:t>
                  </w:r>
                  <w:r w:rsidR="00300A66" w:rsidRPr="006A59C9">
                    <w:rPr>
                      <w:rFonts w:ascii="Arial" w:hAnsi="Arial" w:cs="Arial"/>
                      <w:sz w:val="20"/>
                      <w:szCs w:val="20"/>
                    </w:rPr>
                    <w:t>.</w:t>
                  </w:r>
                </w:p>
                <w:p w14:paraId="33444F5D" w14:textId="77777777" w:rsidR="00F626E6" w:rsidRPr="006A59C9" w:rsidRDefault="00300A66">
                  <w:pPr>
                    <w:rPr>
                      <w:rFonts w:ascii="Arial" w:eastAsia="Times New Roman" w:hAnsi="Arial" w:cs="Arial"/>
                      <w:sz w:val="20"/>
                      <w:szCs w:val="20"/>
                    </w:rPr>
                  </w:pPr>
                  <w:r w:rsidRPr="006A59C9">
                    <w:rPr>
                      <w:rFonts w:ascii="Arial" w:eastAsia="Times New Roman" w:hAnsi="Arial" w:cs="Arial"/>
                      <w:sz w:val="20"/>
                      <w:szCs w:val="20"/>
                    </w:rPr>
                    <w:lastRenderedPageBreak/>
                    <w:br/>
                  </w:r>
                  <w:r w:rsidRPr="006A59C9">
                    <w:rPr>
                      <w:rFonts w:ascii="Arial" w:eastAsia="Times New Roman" w:hAnsi="Arial" w:cs="Arial"/>
                      <w:sz w:val="20"/>
                      <w:szCs w:val="20"/>
                    </w:rPr>
                    <w:br/>
                    <w:t xml:space="preserve">CLÁUSULA SEPTAGÉSIMA QUARTA - SESTR COLETIVO </w:t>
                  </w:r>
                  <w:r w:rsidRPr="006A59C9">
                    <w:rPr>
                      <w:rFonts w:ascii="Arial" w:eastAsia="Times New Roman" w:hAnsi="Arial" w:cs="Arial"/>
                      <w:sz w:val="20"/>
                      <w:szCs w:val="20"/>
                    </w:rPr>
                    <w:br/>
                  </w:r>
                  <w:r w:rsidRPr="006A59C9">
                    <w:rPr>
                      <w:rFonts w:ascii="Arial" w:eastAsia="Times New Roman" w:hAnsi="Arial" w:cs="Arial"/>
                      <w:sz w:val="20"/>
                      <w:szCs w:val="20"/>
                    </w:rPr>
                    <w:br/>
                  </w:r>
                </w:p>
                <w:p w14:paraId="5EA584DD" w14:textId="77777777" w:rsidR="00F626E6" w:rsidRPr="006A59C9" w:rsidRDefault="00300A66" w:rsidP="00836816">
                  <w:pPr>
                    <w:pStyle w:val="NormalWeb"/>
                    <w:jc w:val="both"/>
                    <w:rPr>
                      <w:rFonts w:ascii="Arial" w:hAnsi="Arial" w:cs="Arial"/>
                      <w:sz w:val="20"/>
                      <w:szCs w:val="20"/>
                    </w:rPr>
                  </w:pPr>
                  <w:r w:rsidRPr="006A59C9">
                    <w:rPr>
                      <w:rFonts w:ascii="Arial" w:hAnsi="Arial" w:cs="Arial"/>
                      <w:sz w:val="20"/>
                      <w:szCs w:val="20"/>
                    </w:rPr>
                    <w:t>Considerando que as empresas sendo do mesmo grupo econômico e atendendo as exigências estabelecidas na NR31, fica acordado que as mesmas constituirão um único Serviço Especializado em Segurança e Saúde no Trabalho Rural (SESTR), contendo no mínimo um médico do trabalho, um engenheiro de segurança, uma enfermeira do trabalho, cinco técnicos de segurança e quatro auxiliares de enfermagem do trabalho.</w:t>
                  </w:r>
                </w:p>
                <w:p w14:paraId="0EE70993" w14:textId="77777777" w:rsidR="00F626E6" w:rsidRPr="006A59C9" w:rsidRDefault="00300A66">
                  <w:pPr>
                    <w:rPr>
                      <w:rFonts w:ascii="Arial" w:eastAsia="Times New Roman" w:hAnsi="Arial" w:cs="Arial"/>
                      <w:sz w:val="20"/>
                      <w:szCs w:val="20"/>
                    </w:rPr>
                  </w:pPr>
                  <w:r w:rsidRPr="006A59C9">
                    <w:rPr>
                      <w:rFonts w:ascii="Arial" w:eastAsia="Times New Roman" w:hAnsi="Arial" w:cs="Arial"/>
                      <w:sz w:val="20"/>
                      <w:szCs w:val="20"/>
                    </w:rPr>
                    <w:br/>
                  </w:r>
                  <w:r w:rsidRPr="006A59C9">
                    <w:rPr>
                      <w:rFonts w:ascii="Arial" w:eastAsia="Times New Roman" w:hAnsi="Arial" w:cs="Arial"/>
                      <w:sz w:val="20"/>
                      <w:szCs w:val="20"/>
                    </w:rPr>
                    <w:br/>
                    <w:t xml:space="preserve">CLÁUSULA SEPTAGÉSIMA QUINTA - MEDIDAS DE PROTEÇÃO Á SAUDE DO TRABALHADOR </w:t>
                  </w:r>
                  <w:r w:rsidRPr="006A59C9">
                    <w:rPr>
                      <w:rFonts w:ascii="Arial" w:eastAsia="Times New Roman" w:hAnsi="Arial" w:cs="Arial"/>
                      <w:sz w:val="20"/>
                      <w:szCs w:val="20"/>
                    </w:rPr>
                    <w:br/>
                  </w:r>
                  <w:r w:rsidRPr="006A59C9">
                    <w:rPr>
                      <w:rFonts w:ascii="Arial" w:eastAsia="Times New Roman" w:hAnsi="Arial" w:cs="Arial"/>
                      <w:sz w:val="20"/>
                      <w:szCs w:val="20"/>
                    </w:rPr>
                    <w:br/>
                  </w:r>
                </w:p>
                <w:p w14:paraId="50670679" w14:textId="77777777" w:rsidR="00F626E6" w:rsidRPr="006A59C9" w:rsidRDefault="00813040">
                  <w:pPr>
                    <w:pStyle w:val="NormalWeb"/>
                    <w:rPr>
                      <w:rFonts w:ascii="Arial" w:hAnsi="Arial" w:cs="Arial"/>
                      <w:sz w:val="20"/>
                      <w:szCs w:val="20"/>
                    </w:rPr>
                  </w:pPr>
                  <w:r w:rsidRPr="006A59C9">
                    <w:rPr>
                      <w:rFonts w:ascii="Arial" w:hAnsi="Arial" w:cs="Arial"/>
                      <w:sz w:val="20"/>
                      <w:szCs w:val="20"/>
                    </w:rPr>
                    <w:t>As</w:t>
                  </w:r>
                  <w:r w:rsidR="00300A66" w:rsidRPr="006A59C9">
                    <w:rPr>
                      <w:rFonts w:ascii="Arial" w:hAnsi="Arial" w:cs="Arial"/>
                      <w:sz w:val="20"/>
                      <w:szCs w:val="20"/>
                    </w:rPr>
                    <w:t xml:space="preserve"> empresas adotarão medidas de proteção, prioritariamente de ordem coletiva e supletivamente de ordem individual, em relação às condições de trabalho e</w:t>
                  </w:r>
                  <w:r w:rsidRPr="006A59C9">
                    <w:rPr>
                      <w:rFonts w:ascii="Arial" w:hAnsi="Arial" w:cs="Arial"/>
                      <w:sz w:val="20"/>
                      <w:szCs w:val="20"/>
                    </w:rPr>
                    <w:t xml:space="preserve"> segurança dos </w:t>
                  </w:r>
                  <w:r w:rsidR="00570453" w:rsidRPr="006A59C9">
                    <w:rPr>
                      <w:rFonts w:ascii="Arial" w:hAnsi="Arial" w:cs="Arial"/>
                      <w:sz w:val="20"/>
                      <w:szCs w:val="20"/>
                    </w:rPr>
                    <w:t>trabalhadores</w:t>
                  </w:r>
                  <w:r w:rsidR="00300A66" w:rsidRPr="006A59C9">
                    <w:rPr>
                      <w:rFonts w:ascii="Arial" w:hAnsi="Arial" w:cs="Arial"/>
                      <w:sz w:val="20"/>
                      <w:szCs w:val="20"/>
                    </w:rPr>
                    <w:t>.</w:t>
                  </w:r>
                </w:p>
                <w:p w14:paraId="37AFF7EA" w14:textId="629C39C6" w:rsidR="00F626E6" w:rsidRPr="006A59C9" w:rsidRDefault="00300A66">
                  <w:pPr>
                    <w:pStyle w:val="NormalWeb"/>
                    <w:rPr>
                      <w:rFonts w:ascii="Arial" w:hAnsi="Arial" w:cs="Arial"/>
                      <w:sz w:val="20"/>
                      <w:szCs w:val="20"/>
                    </w:rPr>
                  </w:pPr>
                  <w:r w:rsidRPr="006A59C9">
                    <w:rPr>
                      <w:rFonts w:ascii="Arial" w:hAnsi="Arial" w:cs="Arial"/>
                      <w:sz w:val="20"/>
                      <w:szCs w:val="20"/>
                    </w:rPr>
                    <w:t> </w:t>
                  </w:r>
                  <w:r w:rsidRPr="006A59C9">
                    <w:rPr>
                      <w:rStyle w:val="Forte"/>
                      <w:rFonts w:ascii="Arial" w:hAnsi="Arial" w:cs="Arial"/>
                      <w:b w:val="0"/>
                      <w:bCs w:val="0"/>
                      <w:sz w:val="20"/>
                      <w:szCs w:val="20"/>
                    </w:rPr>
                    <w:t xml:space="preserve">PARÁGRAFO ÚNICO – </w:t>
                  </w:r>
                  <w:r w:rsidR="00813040" w:rsidRPr="006A59C9">
                    <w:rPr>
                      <w:rFonts w:ascii="Arial" w:hAnsi="Arial" w:cs="Arial"/>
                      <w:sz w:val="20"/>
                      <w:szCs w:val="20"/>
                    </w:rPr>
                    <w:t xml:space="preserve">As </w:t>
                  </w:r>
                  <w:r w:rsidRPr="006A59C9">
                    <w:rPr>
                      <w:rFonts w:ascii="Arial" w:hAnsi="Arial" w:cs="Arial"/>
                      <w:sz w:val="20"/>
                      <w:szCs w:val="20"/>
                    </w:rPr>
                    <w:t xml:space="preserve">empresas fornecerão uma vez ao dia, aos </w:t>
                  </w:r>
                  <w:r w:rsidR="00570453" w:rsidRPr="006A59C9">
                    <w:rPr>
                      <w:rFonts w:ascii="Arial" w:hAnsi="Arial" w:cs="Arial"/>
                      <w:sz w:val="20"/>
                      <w:szCs w:val="20"/>
                    </w:rPr>
                    <w:t>trabalhadores</w:t>
                  </w:r>
                  <w:r w:rsidRPr="006A59C9">
                    <w:rPr>
                      <w:rFonts w:ascii="Arial" w:hAnsi="Arial" w:cs="Arial"/>
                      <w:sz w:val="20"/>
                      <w:szCs w:val="20"/>
                    </w:rPr>
                    <w:t xml:space="preserve"> rurais que exerçam atividades manuais nas lavouras de cana-de-açúcar, repositor hidroeletrolítico gratuitamente.</w:t>
                  </w:r>
                </w:p>
                <w:p w14:paraId="74C694D6" w14:textId="77777777" w:rsidR="00F626E6" w:rsidRPr="006A59C9" w:rsidRDefault="00F626E6">
                  <w:pPr>
                    <w:rPr>
                      <w:rFonts w:ascii="Arial" w:eastAsia="Times New Roman" w:hAnsi="Arial" w:cs="Arial"/>
                      <w:sz w:val="20"/>
                      <w:szCs w:val="20"/>
                    </w:rPr>
                  </w:pPr>
                </w:p>
                <w:p w14:paraId="0148C4DD" w14:textId="77777777" w:rsidR="00F626E6" w:rsidRPr="006A59C9" w:rsidRDefault="00300A66">
                  <w:pPr>
                    <w:jc w:val="center"/>
                    <w:rPr>
                      <w:rFonts w:ascii="Arial" w:eastAsia="Times New Roman" w:hAnsi="Arial" w:cs="Arial"/>
                      <w:sz w:val="20"/>
                      <w:szCs w:val="20"/>
                    </w:rPr>
                  </w:pPr>
                  <w:r w:rsidRPr="006A59C9">
                    <w:rPr>
                      <w:rFonts w:ascii="Arial" w:eastAsia="Times New Roman" w:hAnsi="Arial" w:cs="Arial"/>
                      <w:sz w:val="20"/>
                      <w:szCs w:val="20"/>
                    </w:rPr>
                    <w:br/>
                    <w:t xml:space="preserve">Relações Sindicais </w:t>
                  </w:r>
                  <w:r w:rsidRPr="006A59C9">
                    <w:rPr>
                      <w:rFonts w:ascii="Arial" w:eastAsia="Times New Roman" w:hAnsi="Arial" w:cs="Arial"/>
                      <w:sz w:val="20"/>
                      <w:szCs w:val="20"/>
                    </w:rPr>
                    <w:br/>
                  </w:r>
                </w:p>
                <w:p w14:paraId="5FB51425" w14:textId="77777777" w:rsidR="00F626E6" w:rsidRPr="006A59C9" w:rsidRDefault="00300A66">
                  <w:pPr>
                    <w:jc w:val="center"/>
                    <w:rPr>
                      <w:rFonts w:ascii="Arial" w:eastAsia="Times New Roman" w:hAnsi="Arial" w:cs="Arial"/>
                      <w:sz w:val="20"/>
                      <w:szCs w:val="20"/>
                    </w:rPr>
                  </w:pPr>
                  <w:r w:rsidRPr="006A59C9">
                    <w:rPr>
                      <w:rFonts w:ascii="Arial" w:eastAsia="Times New Roman" w:hAnsi="Arial" w:cs="Arial"/>
                      <w:sz w:val="20"/>
                      <w:szCs w:val="20"/>
                    </w:rPr>
                    <w:t xml:space="preserve">Representante Sindical </w:t>
                  </w:r>
                  <w:r w:rsidRPr="006A59C9">
                    <w:rPr>
                      <w:rFonts w:ascii="Arial" w:eastAsia="Times New Roman" w:hAnsi="Arial" w:cs="Arial"/>
                      <w:sz w:val="20"/>
                      <w:szCs w:val="20"/>
                    </w:rPr>
                    <w:br/>
                  </w:r>
                </w:p>
                <w:p w14:paraId="7166CB53" w14:textId="77777777" w:rsidR="00685F77" w:rsidRDefault="00300A66" w:rsidP="00813040">
                  <w:pPr>
                    <w:rPr>
                      <w:rFonts w:ascii="Arial" w:eastAsia="Times New Roman" w:hAnsi="Arial" w:cs="Arial"/>
                      <w:sz w:val="20"/>
                      <w:szCs w:val="20"/>
                    </w:rPr>
                  </w:pPr>
                  <w:r w:rsidRPr="006A59C9">
                    <w:rPr>
                      <w:rFonts w:ascii="Arial" w:eastAsia="Times New Roman" w:hAnsi="Arial" w:cs="Arial"/>
                      <w:sz w:val="20"/>
                      <w:szCs w:val="20"/>
                    </w:rPr>
                    <w:br/>
                    <w:t xml:space="preserve">CLÁUSULA SEPTAGÉSIMA SEXTA - LIBERAÇÃO DO DIRIGENTE SINDICAL </w:t>
                  </w:r>
                </w:p>
                <w:p w14:paraId="55A12403" w14:textId="77777777" w:rsidR="00FB2958" w:rsidRPr="006A59C9" w:rsidRDefault="00FB2958" w:rsidP="00813040">
                  <w:pPr>
                    <w:rPr>
                      <w:rFonts w:ascii="Arial" w:eastAsia="Times New Roman" w:hAnsi="Arial" w:cs="Arial"/>
                      <w:sz w:val="20"/>
                      <w:szCs w:val="20"/>
                    </w:rPr>
                  </w:pPr>
                </w:p>
                <w:p w14:paraId="70838073" w14:textId="21C3D8F4" w:rsidR="00F626E6" w:rsidRPr="006A59C9" w:rsidRDefault="00300A66" w:rsidP="00813040">
                  <w:pPr>
                    <w:rPr>
                      <w:rFonts w:ascii="Arial" w:eastAsia="Times New Roman" w:hAnsi="Arial" w:cs="Arial"/>
                      <w:sz w:val="20"/>
                      <w:szCs w:val="20"/>
                    </w:rPr>
                  </w:pPr>
                  <w:r w:rsidRPr="006A59C9">
                    <w:rPr>
                      <w:rFonts w:ascii="Arial" w:hAnsi="Arial" w:cs="Arial"/>
                      <w:sz w:val="20"/>
                      <w:szCs w:val="20"/>
                    </w:rPr>
                    <w:t xml:space="preserve"> As empresas concederão até 12 (doze) dias anualmente de licença remunerada e sem prejuízos dos benefícios previstos neste acordo coletivo ao diretor afastado para exercer suas atividades na entidade, limitado a dois diretores por empresa.</w:t>
                  </w:r>
                </w:p>
                <w:p w14:paraId="7FE3A38D" w14:textId="77777777" w:rsidR="00F626E6" w:rsidRPr="006A59C9" w:rsidRDefault="00300A66">
                  <w:pPr>
                    <w:pStyle w:val="NormalWeb"/>
                    <w:rPr>
                      <w:rFonts w:ascii="Arial" w:hAnsi="Arial" w:cs="Arial"/>
                      <w:sz w:val="20"/>
                      <w:szCs w:val="20"/>
                    </w:rPr>
                  </w:pPr>
                  <w:r w:rsidRPr="006A59C9">
                    <w:rPr>
                      <w:rFonts w:ascii="Arial" w:hAnsi="Arial" w:cs="Arial"/>
                      <w:sz w:val="20"/>
                      <w:szCs w:val="20"/>
                    </w:rPr>
                    <w:t> </w:t>
                  </w:r>
                </w:p>
                <w:p w14:paraId="5B064817" w14:textId="77777777" w:rsidR="00F626E6" w:rsidRPr="006A59C9" w:rsidRDefault="00300A66">
                  <w:pPr>
                    <w:pStyle w:val="NormalWeb"/>
                    <w:rPr>
                      <w:rFonts w:ascii="Arial" w:hAnsi="Arial" w:cs="Arial"/>
                      <w:sz w:val="20"/>
                      <w:szCs w:val="20"/>
                    </w:rPr>
                  </w:pPr>
                  <w:r w:rsidRPr="006A59C9">
                    <w:rPr>
                      <w:rStyle w:val="Forte"/>
                      <w:rFonts w:ascii="Arial" w:hAnsi="Arial" w:cs="Arial"/>
                      <w:b w:val="0"/>
                      <w:bCs w:val="0"/>
                      <w:sz w:val="20"/>
                      <w:szCs w:val="20"/>
                    </w:rPr>
                    <w:t xml:space="preserve">PARÁGRAFO ÚNICO </w:t>
                  </w:r>
                  <w:r w:rsidRPr="006A59C9">
                    <w:rPr>
                      <w:rFonts w:ascii="Arial" w:hAnsi="Arial" w:cs="Arial"/>
                      <w:sz w:val="20"/>
                      <w:szCs w:val="20"/>
                    </w:rPr>
                    <w:t>– Garantia de salário de até 2 (dois) pisos da categoria ao dirigente sindical afastado para se dedicar exclusivamente a entidade, no limite de 1 (um) diretor por Sindicato na base da empresa.</w:t>
                  </w:r>
                </w:p>
                <w:p w14:paraId="1B087B8A" w14:textId="77777777" w:rsidR="00F626E6" w:rsidRPr="006A59C9" w:rsidRDefault="00F626E6">
                  <w:pPr>
                    <w:rPr>
                      <w:rFonts w:ascii="Arial" w:eastAsia="Times New Roman" w:hAnsi="Arial" w:cs="Arial"/>
                      <w:sz w:val="20"/>
                      <w:szCs w:val="20"/>
                    </w:rPr>
                  </w:pPr>
                </w:p>
                <w:p w14:paraId="2F78272A" w14:textId="77777777" w:rsidR="00F626E6" w:rsidRPr="006A59C9" w:rsidRDefault="00300A66">
                  <w:pPr>
                    <w:jc w:val="center"/>
                    <w:rPr>
                      <w:rFonts w:ascii="Arial" w:eastAsia="Times New Roman" w:hAnsi="Arial" w:cs="Arial"/>
                      <w:sz w:val="20"/>
                      <w:szCs w:val="20"/>
                    </w:rPr>
                  </w:pPr>
                  <w:r w:rsidRPr="006A59C9">
                    <w:rPr>
                      <w:rFonts w:ascii="Arial" w:eastAsia="Times New Roman" w:hAnsi="Arial" w:cs="Arial"/>
                      <w:sz w:val="20"/>
                      <w:szCs w:val="20"/>
                    </w:rPr>
                    <w:t xml:space="preserve">Contribuições Sindicais </w:t>
                  </w:r>
                  <w:r w:rsidRPr="006A59C9">
                    <w:rPr>
                      <w:rFonts w:ascii="Arial" w:eastAsia="Times New Roman" w:hAnsi="Arial" w:cs="Arial"/>
                      <w:sz w:val="20"/>
                      <w:szCs w:val="20"/>
                    </w:rPr>
                    <w:br/>
                  </w:r>
                </w:p>
                <w:p w14:paraId="2F833B6B" w14:textId="153D1759" w:rsidR="00F626E6" w:rsidRPr="006A59C9" w:rsidRDefault="00300A66">
                  <w:pPr>
                    <w:rPr>
                      <w:rFonts w:ascii="Arial" w:eastAsia="Times New Roman" w:hAnsi="Arial" w:cs="Arial"/>
                      <w:sz w:val="20"/>
                      <w:szCs w:val="20"/>
                    </w:rPr>
                  </w:pPr>
                  <w:r w:rsidRPr="006A59C9">
                    <w:rPr>
                      <w:rFonts w:ascii="Arial" w:eastAsia="Times New Roman" w:hAnsi="Arial" w:cs="Arial"/>
                      <w:sz w:val="20"/>
                      <w:szCs w:val="20"/>
                    </w:rPr>
                    <w:br/>
                    <w:t xml:space="preserve">CLÁUSULA SEPTAGÉSIMA SÉTIMA - CONTRIBUIÇÃO ASSOCIATIVA </w:t>
                  </w:r>
                  <w:r w:rsidRPr="006A59C9">
                    <w:rPr>
                      <w:rFonts w:ascii="Arial" w:eastAsia="Times New Roman" w:hAnsi="Arial" w:cs="Arial"/>
                      <w:sz w:val="20"/>
                      <w:szCs w:val="20"/>
                    </w:rPr>
                    <w:br/>
                  </w:r>
                </w:p>
                <w:p w14:paraId="588B4472" w14:textId="77777777" w:rsidR="00F626E6" w:rsidRPr="006A59C9" w:rsidRDefault="00300A66">
                  <w:pPr>
                    <w:pStyle w:val="NormalWeb"/>
                    <w:rPr>
                      <w:rFonts w:ascii="Arial" w:hAnsi="Arial" w:cs="Arial"/>
                      <w:sz w:val="20"/>
                      <w:szCs w:val="20"/>
                    </w:rPr>
                  </w:pPr>
                  <w:r w:rsidRPr="006A59C9">
                    <w:rPr>
                      <w:rFonts w:ascii="Arial" w:hAnsi="Arial" w:cs="Arial"/>
                      <w:sz w:val="20"/>
                      <w:szCs w:val="20"/>
                    </w:rPr>
                    <w:t xml:space="preserve"> As empresas </w:t>
                  </w:r>
                  <w:r w:rsidR="00813040" w:rsidRPr="006A59C9">
                    <w:rPr>
                      <w:rFonts w:ascii="Arial" w:hAnsi="Arial" w:cs="Arial"/>
                      <w:sz w:val="20"/>
                      <w:szCs w:val="20"/>
                    </w:rPr>
                    <w:t xml:space="preserve">descontarão mensalmente de seus </w:t>
                  </w:r>
                  <w:r w:rsidR="00570453" w:rsidRPr="006A59C9">
                    <w:rPr>
                      <w:rFonts w:ascii="Arial" w:hAnsi="Arial" w:cs="Arial"/>
                      <w:sz w:val="20"/>
                      <w:szCs w:val="20"/>
                    </w:rPr>
                    <w:t>trabalhadores</w:t>
                  </w:r>
                  <w:r w:rsidRPr="006A59C9">
                    <w:rPr>
                      <w:rFonts w:ascii="Arial" w:hAnsi="Arial" w:cs="Arial"/>
                      <w:sz w:val="20"/>
                      <w:szCs w:val="20"/>
                    </w:rPr>
                    <w:t xml:space="preserve">, as contribuições associativas, devidamente autorizadas pelos </w:t>
                  </w:r>
                  <w:r w:rsidR="00570453" w:rsidRPr="006A59C9">
                    <w:rPr>
                      <w:rFonts w:ascii="Arial" w:hAnsi="Arial" w:cs="Arial"/>
                      <w:sz w:val="20"/>
                      <w:szCs w:val="20"/>
                    </w:rPr>
                    <w:t>trabalhadores</w:t>
                  </w:r>
                  <w:r w:rsidRPr="006A59C9">
                    <w:rPr>
                      <w:rFonts w:ascii="Arial" w:hAnsi="Arial" w:cs="Arial"/>
                      <w:sz w:val="20"/>
                      <w:szCs w:val="20"/>
                    </w:rPr>
                    <w:t xml:space="preserve"> por escrito, e repassarão ao Sindicato, até o 10º (décimo) dia de cada mês.</w:t>
                  </w:r>
                </w:p>
                <w:p w14:paraId="7CA5DC1F" w14:textId="33786231" w:rsidR="00F626E6" w:rsidRPr="006A59C9" w:rsidRDefault="00300A66">
                  <w:pPr>
                    <w:pStyle w:val="NormalWeb"/>
                    <w:rPr>
                      <w:rFonts w:ascii="Arial" w:hAnsi="Arial" w:cs="Arial"/>
                      <w:sz w:val="20"/>
                      <w:szCs w:val="20"/>
                    </w:rPr>
                  </w:pPr>
                  <w:r w:rsidRPr="006A59C9">
                    <w:rPr>
                      <w:rFonts w:ascii="Arial" w:hAnsi="Arial" w:cs="Arial"/>
                      <w:sz w:val="20"/>
                      <w:szCs w:val="20"/>
                    </w:rPr>
                    <w:t> </w:t>
                  </w:r>
                  <w:r w:rsidRPr="006A59C9">
                    <w:rPr>
                      <w:rStyle w:val="Forte"/>
                      <w:rFonts w:ascii="Arial" w:hAnsi="Arial" w:cs="Arial"/>
                      <w:b w:val="0"/>
                      <w:bCs w:val="0"/>
                      <w:sz w:val="20"/>
                      <w:szCs w:val="20"/>
                    </w:rPr>
                    <w:t xml:space="preserve">PARÁGRAFO ÚNICO – </w:t>
                  </w:r>
                  <w:r w:rsidRPr="006A59C9">
                    <w:rPr>
                      <w:rFonts w:ascii="Arial" w:hAnsi="Arial" w:cs="Arial"/>
                      <w:sz w:val="20"/>
                      <w:szCs w:val="20"/>
                    </w:rPr>
                    <w:t>É livre a associação profissional ou sindical.</w:t>
                  </w:r>
                </w:p>
                <w:p w14:paraId="047D560D" w14:textId="08443CCE" w:rsidR="00F626E6" w:rsidRPr="006A59C9" w:rsidRDefault="00300A66" w:rsidP="00D20382">
                  <w:pPr>
                    <w:divId w:val="1873302052"/>
                    <w:rPr>
                      <w:rFonts w:ascii="Arial" w:hAnsi="Arial" w:cs="Arial"/>
                      <w:sz w:val="20"/>
                      <w:szCs w:val="20"/>
                    </w:rPr>
                  </w:pPr>
                  <w:r w:rsidRPr="006A59C9">
                    <w:rPr>
                      <w:rFonts w:ascii="Arial" w:eastAsia="Times New Roman" w:hAnsi="Arial" w:cs="Arial"/>
                      <w:sz w:val="20"/>
                      <w:szCs w:val="20"/>
                    </w:rPr>
                    <w:br/>
                    <w:t xml:space="preserve">CLÁUSULA SEPTAGÉSIMA OITAVA - CONTRIBUIÇÃO ASSISTENCIAL </w:t>
                  </w:r>
                  <w:r w:rsidRPr="006A59C9">
                    <w:rPr>
                      <w:rFonts w:ascii="Arial" w:eastAsia="Times New Roman" w:hAnsi="Arial" w:cs="Arial"/>
                      <w:sz w:val="20"/>
                      <w:szCs w:val="20"/>
                    </w:rPr>
                    <w:br/>
                  </w:r>
                  <w:r w:rsidRPr="006A59C9">
                    <w:rPr>
                      <w:rFonts w:ascii="Arial" w:eastAsia="Times New Roman" w:hAnsi="Arial" w:cs="Arial"/>
                      <w:sz w:val="20"/>
                      <w:szCs w:val="20"/>
                    </w:rPr>
                    <w:br/>
                  </w:r>
                  <w:r w:rsidRPr="006A59C9">
                    <w:rPr>
                      <w:rFonts w:ascii="Arial" w:hAnsi="Arial" w:cs="Arial"/>
                      <w:sz w:val="20"/>
                      <w:szCs w:val="20"/>
                    </w:rPr>
                    <w:t xml:space="preserve">As empresas descontarão mensalmente dos </w:t>
                  </w:r>
                  <w:r w:rsidR="00570453" w:rsidRPr="006A59C9">
                    <w:rPr>
                      <w:rFonts w:ascii="Arial" w:hAnsi="Arial" w:cs="Arial"/>
                      <w:sz w:val="20"/>
                      <w:szCs w:val="20"/>
                    </w:rPr>
                    <w:t>trabalhadores</w:t>
                  </w:r>
                  <w:r w:rsidRPr="006A59C9">
                    <w:rPr>
                      <w:rFonts w:ascii="Arial" w:hAnsi="Arial" w:cs="Arial"/>
                      <w:sz w:val="20"/>
                      <w:szCs w:val="20"/>
                    </w:rPr>
                    <w:t xml:space="preserve"> a contribuição assistencial correspondente a 1% (um por cento) da remuneração total, sendo limitado ao valor de </w:t>
                  </w:r>
                  <w:r w:rsidRPr="00B72232">
                    <w:rPr>
                      <w:rFonts w:ascii="Arial" w:hAnsi="Arial" w:cs="Arial"/>
                      <w:sz w:val="20"/>
                      <w:szCs w:val="20"/>
                      <w:highlight w:val="yellow"/>
                    </w:rPr>
                    <w:t xml:space="preserve">R$ </w:t>
                  </w:r>
                  <w:r w:rsidR="008549C1" w:rsidRPr="00B72232">
                    <w:rPr>
                      <w:rFonts w:ascii="Arial" w:hAnsi="Arial" w:cs="Arial"/>
                      <w:sz w:val="20"/>
                      <w:szCs w:val="20"/>
                      <w:highlight w:val="yellow"/>
                    </w:rPr>
                    <w:t>2</w:t>
                  </w:r>
                  <w:r w:rsidR="00FB2958" w:rsidRPr="00B72232">
                    <w:rPr>
                      <w:rFonts w:ascii="Arial" w:hAnsi="Arial" w:cs="Arial"/>
                      <w:sz w:val="20"/>
                      <w:szCs w:val="20"/>
                      <w:highlight w:val="yellow"/>
                    </w:rPr>
                    <w:t>5</w:t>
                  </w:r>
                  <w:r w:rsidRPr="00B72232">
                    <w:rPr>
                      <w:rFonts w:ascii="Arial" w:hAnsi="Arial" w:cs="Arial"/>
                      <w:sz w:val="20"/>
                      <w:szCs w:val="20"/>
                      <w:highlight w:val="yellow"/>
                    </w:rPr>
                    <w:t>,00 (vinte</w:t>
                  </w:r>
                  <w:r w:rsidR="008549C1" w:rsidRPr="00B72232">
                    <w:rPr>
                      <w:rFonts w:ascii="Arial" w:hAnsi="Arial" w:cs="Arial"/>
                      <w:sz w:val="20"/>
                      <w:szCs w:val="20"/>
                      <w:highlight w:val="yellow"/>
                    </w:rPr>
                    <w:t xml:space="preserve"> e </w:t>
                  </w:r>
                  <w:r w:rsidR="00FB2958" w:rsidRPr="00B72232">
                    <w:rPr>
                      <w:rFonts w:ascii="Arial" w:hAnsi="Arial" w:cs="Arial"/>
                      <w:sz w:val="20"/>
                      <w:szCs w:val="20"/>
                      <w:highlight w:val="yellow"/>
                    </w:rPr>
                    <w:t>cinco</w:t>
                  </w:r>
                  <w:r w:rsidRPr="00B72232">
                    <w:rPr>
                      <w:rFonts w:ascii="Arial" w:hAnsi="Arial" w:cs="Arial"/>
                      <w:sz w:val="20"/>
                      <w:szCs w:val="20"/>
                      <w:highlight w:val="yellow"/>
                    </w:rPr>
                    <w:t xml:space="preserve"> Reais)</w:t>
                  </w:r>
                  <w:r w:rsidRPr="006A59C9">
                    <w:rPr>
                      <w:rFonts w:ascii="Arial" w:hAnsi="Arial" w:cs="Arial"/>
                      <w:sz w:val="20"/>
                      <w:szCs w:val="20"/>
                    </w:rPr>
                    <w:t xml:space="preserve"> e repassarão aos </w:t>
                  </w:r>
                  <w:r w:rsidRPr="006A59C9">
                    <w:rPr>
                      <w:rFonts w:ascii="Arial" w:hAnsi="Arial" w:cs="Arial"/>
                      <w:sz w:val="20"/>
                      <w:szCs w:val="20"/>
                    </w:rPr>
                    <w:lastRenderedPageBreak/>
                    <w:t>Sindicatos signatário do presente Acordo, até o 10º dia de cada mês mediante lista nominal encaminhada pelos Sindicatos.</w:t>
                  </w:r>
                </w:p>
                <w:p w14:paraId="544D8890" w14:textId="6E6BAA7D" w:rsidR="00F626E6" w:rsidRPr="006A59C9" w:rsidRDefault="00300A66" w:rsidP="00D20382">
                  <w:pPr>
                    <w:pStyle w:val="NormalWeb"/>
                    <w:divId w:val="1873302052"/>
                    <w:rPr>
                      <w:rFonts w:ascii="Arial" w:hAnsi="Arial" w:cs="Arial"/>
                      <w:sz w:val="20"/>
                      <w:szCs w:val="20"/>
                    </w:rPr>
                  </w:pPr>
                  <w:r w:rsidRPr="006A59C9">
                    <w:rPr>
                      <w:rFonts w:ascii="Arial" w:hAnsi="Arial" w:cs="Arial"/>
                      <w:sz w:val="20"/>
                      <w:szCs w:val="20"/>
                    </w:rPr>
                    <w:t> </w:t>
                  </w:r>
                  <w:r w:rsidRPr="006A59C9">
                    <w:rPr>
                      <w:rStyle w:val="Forte"/>
                      <w:rFonts w:ascii="Arial" w:hAnsi="Arial" w:cs="Arial"/>
                      <w:b w:val="0"/>
                      <w:bCs w:val="0"/>
                      <w:sz w:val="20"/>
                      <w:szCs w:val="20"/>
                    </w:rPr>
                    <w:t xml:space="preserve">PARÁGRAFO PRIMEIRO </w:t>
                  </w:r>
                  <w:r w:rsidRPr="006A59C9">
                    <w:rPr>
                      <w:rFonts w:ascii="Arial" w:hAnsi="Arial" w:cs="Arial"/>
                      <w:sz w:val="20"/>
                      <w:szCs w:val="20"/>
                    </w:rPr>
                    <w:t xml:space="preserve">– A contribuição assistencial pertencente ao Sindicato dos Trabalhadores e </w:t>
                  </w:r>
                  <w:r w:rsidR="00813040" w:rsidRPr="006A59C9">
                    <w:rPr>
                      <w:rFonts w:ascii="Arial" w:hAnsi="Arial" w:cs="Arial"/>
                      <w:sz w:val="20"/>
                      <w:szCs w:val="20"/>
                    </w:rPr>
                    <w:t>Empregados</w:t>
                  </w:r>
                  <w:r w:rsidRPr="006A59C9">
                    <w:rPr>
                      <w:rFonts w:ascii="Arial" w:hAnsi="Arial" w:cs="Arial"/>
                      <w:sz w:val="20"/>
                      <w:szCs w:val="20"/>
                    </w:rPr>
                    <w:t xml:space="preserve"> Rurais de Paraguaçu Paulis</w:t>
                  </w:r>
                  <w:r w:rsidR="00813040" w:rsidRPr="006A59C9">
                    <w:rPr>
                      <w:rFonts w:ascii="Arial" w:hAnsi="Arial" w:cs="Arial"/>
                      <w:sz w:val="20"/>
                      <w:szCs w:val="20"/>
                    </w:rPr>
                    <w:t xml:space="preserve">ta, será descontada somente dos </w:t>
                  </w:r>
                  <w:r w:rsidR="00570453" w:rsidRPr="006A59C9">
                    <w:rPr>
                      <w:rFonts w:ascii="Arial" w:hAnsi="Arial" w:cs="Arial"/>
                      <w:sz w:val="20"/>
                      <w:szCs w:val="20"/>
                    </w:rPr>
                    <w:t>trabalhadores</w:t>
                  </w:r>
                  <w:r w:rsidRPr="006A59C9">
                    <w:rPr>
                      <w:rFonts w:ascii="Arial" w:hAnsi="Arial" w:cs="Arial"/>
                      <w:sz w:val="20"/>
                      <w:szCs w:val="20"/>
                    </w:rPr>
                    <w:t xml:space="preserve"> sindicalizados, associados ou autorizado pelo </w:t>
                  </w:r>
                  <w:r w:rsidR="00570453" w:rsidRPr="006A59C9">
                    <w:rPr>
                      <w:rFonts w:ascii="Arial" w:hAnsi="Arial" w:cs="Arial"/>
                      <w:sz w:val="20"/>
                      <w:szCs w:val="20"/>
                    </w:rPr>
                    <w:t>trabalhador</w:t>
                  </w:r>
                  <w:r w:rsidRPr="006A59C9">
                    <w:rPr>
                      <w:rFonts w:ascii="Arial" w:hAnsi="Arial" w:cs="Arial"/>
                      <w:sz w:val="20"/>
                      <w:szCs w:val="20"/>
                    </w:rPr>
                    <w:t xml:space="preserve">. Fica garantido o direito de oposição dos </w:t>
                  </w:r>
                  <w:r w:rsidR="00570453" w:rsidRPr="006A59C9">
                    <w:rPr>
                      <w:rFonts w:ascii="Arial" w:hAnsi="Arial" w:cs="Arial"/>
                      <w:sz w:val="20"/>
                      <w:szCs w:val="20"/>
                    </w:rPr>
                    <w:t>trabalhadores</w:t>
                  </w:r>
                  <w:r w:rsidRPr="006A59C9">
                    <w:rPr>
                      <w:rFonts w:ascii="Arial" w:hAnsi="Arial" w:cs="Arial"/>
                      <w:sz w:val="20"/>
                      <w:szCs w:val="20"/>
                    </w:rPr>
                    <w:t xml:space="preserve"> sindicalizados, bastando</w:t>
                  </w:r>
                  <w:r w:rsidR="00813040" w:rsidRPr="006A59C9">
                    <w:rPr>
                      <w:rFonts w:ascii="Arial" w:hAnsi="Arial" w:cs="Arial"/>
                      <w:sz w:val="20"/>
                      <w:szCs w:val="20"/>
                    </w:rPr>
                    <w:t xml:space="preserve"> uma notificação por escrito do </w:t>
                  </w:r>
                  <w:r w:rsidR="00570453" w:rsidRPr="006A59C9">
                    <w:rPr>
                      <w:rFonts w:ascii="Arial" w:hAnsi="Arial" w:cs="Arial"/>
                      <w:sz w:val="20"/>
                      <w:szCs w:val="20"/>
                    </w:rPr>
                    <w:t>trabalhador</w:t>
                  </w:r>
                  <w:r w:rsidRPr="006A59C9">
                    <w:rPr>
                      <w:rFonts w:ascii="Arial" w:hAnsi="Arial" w:cs="Arial"/>
                      <w:sz w:val="20"/>
                      <w:szCs w:val="20"/>
                    </w:rPr>
                    <w:t xml:space="preserve"> ao Sindicato de Paraguaçu Paulista.</w:t>
                  </w:r>
                </w:p>
                <w:p w14:paraId="3D7CE86F" w14:textId="77777777" w:rsidR="00F626E6" w:rsidRPr="006A59C9" w:rsidRDefault="00300A66">
                  <w:pPr>
                    <w:pStyle w:val="NormalWeb"/>
                    <w:divId w:val="1873302052"/>
                    <w:rPr>
                      <w:rFonts w:ascii="Arial" w:hAnsi="Arial" w:cs="Arial"/>
                      <w:sz w:val="20"/>
                      <w:szCs w:val="20"/>
                    </w:rPr>
                  </w:pPr>
                  <w:r w:rsidRPr="006A59C9">
                    <w:rPr>
                      <w:rFonts w:ascii="Arial" w:hAnsi="Arial" w:cs="Arial"/>
                      <w:sz w:val="20"/>
                      <w:szCs w:val="20"/>
                    </w:rPr>
                    <w:t> </w:t>
                  </w:r>
                  <w:r w:rsidRPr="006A59C9">
                    <w:rPr>
                      <w:rStyle w:val="Forte"/>
                      <w:rFonts w:ascii="Arial" w:hAnsi="Arial" w:cs="Arial"/>
                      <w:b w:val="0"/>
                      <w:bCs w:val="0"/>
                      <w:sz w:val="20"/>
                      <w:szCs w:val="20"/>
                    </w:rPr>
                    <w:t xml:space="preserve">PARÁGRAFO SEGUNDO </w:t>
                  </w:r>
                  <w:r w:rsidRPr="006A59C9">
                    <w:rPr>
                      <w:rFonts w:ascii="Arial" w:hAnsi="Arial" w:cs="Arial"/>
                      <w:sz w:val="20"/>
                      <w:szCs w:val="20"/>
                    </w:rPr>
                    <w:t>– Fica isento o desconto da contribuição confederativa.</w:t>
                  </w:r>
                </w:p>
                <w:p w14:paraId="7BEDC848" w14:textId="77777777" w:rsidR="00F626E6" w:rsidRPr="006A59C9" w:rsidRDefault="00300A66">
                  <w:pPr>
                    <w:pStyle w:val="NormalWeb"/>
                    <w:divId w:val="1873302052"/>
                    <w:rPr>
                      <w:rFonts w:ascii="Arial" w:hAnsi="Arial" w:cs="Arial"/>
                      <w:sz w:val="20"/>
                      <w:szCs w:val="20"/>
                    </w:rPr>
                  </w:pPr>
                  <w:r w:rsidRPr="006A59C9">
                    <w:rPr>
                      <w:rFonts w:ascii="Arial" w:hAnsi="Arial" w:cs="Arial"/>
                      <w:sz w:val="20"/>
                      <w:szCs w:val="20"/>
                    </w:rPr>
                    <w:t> </w:t>
                  </w:r>
                  <w:r w:rsidRPr="006A59C9">
                    <w:rPr>
                      <w:rStyle w:val="Forte"/>
                      <w:rFonts w:ascii="Arial" w:hAnsi="Arial" w:cs="Arial"/>
                      <w:b w:val="0"/>
                      <w:bCs w:val="0"/>
                      <w:sz w:val="20"/>
                      <w:szCs w:val="20"/>
                    </w:rPr>
                    <w:t xml:space="preserve">PARÁGRAFO TERCEIRO </w:t>
                  </w:r>
                  <w:r w:rsidRPr="006A59C9">
                    <w:rPr>
                      <w:rFonts w:ascii="Arial" w:hAnsi="Arial" w:cs="Arial"/>
                      <w:sz w:val="20"/>
                      <w:szCs w:val="20"/>
                    </w:rPr>
                    <w:t>- Eventuais mudanças que surgirem por força de Assembleia Geral ou Lei em relação às contribuições, o Sindicato da base informará à EMPRESA para a adequação dos referidos descontos.</w:t>
                  </w:r>
                </w:p>
                <w:p w14:paraId="6C2969D0" w14:textId="161951F9" w:rsidR="00F626E6" w:rsidRPr="006A59C9" w:rsidRDefault="00300A66">
                  <w:pPr>
                    <w:pStyle w:val="NormalWeb"/>
                    <w:rPr>
                      <w:rFonts w:ascii="Arial" w:hAnsi="Arial" w:cs="Arial"/>
                      <w:sz w:val="20"/>
                      <w:szCs w:val="20"/>
                    </w:rPr>
                  </w:pPr>
                  <w:r w:rsidRPr="006A59C9">
                    <w:rPr>
                      <w:rStyle w:val="Forte"/>
                      <w:rFonts w:ascii="Arial" w:hAnsi="Arial" w:cs="Arial"/>
                      <w:b w:val="0"/>
                      <w:bCs w:val="0"/>
                      <w:sz w:val="20"/>
                      <w:szCs w:val="20"/>
                    </w:rPr>
                    <w:t xml:space="preserve">PARÁGRAFO QUARTO </w:t>
                  </w:r>
                  <w:r w:rsidRPr="006A59C9">
                    <w:rPr>
                      <w:rFonts w:ascii="Arial" w:hAnsi="Arial" w:cs="Arial"/>
                      <w:sz w:val="20"/>
                      <w:szCs w:val="20"/>
                    </w:rPr>
                    <w:t xml:space="preserve">– A contribuição que trata o caput desta clausula, só ocorrerá mediante a autorização escrita do </w:t>
                  </w:r>
                  <w:r w:rsidR="00570453" w:rsidRPr="006A59C9">
                    <w:rPr>
                      <w:rFonts w:ascii="Arial" w:hAnsi="Arial" w:cs="Arial"/>
                      <w:sz w:val="20"/>
                      <w:szCs w:val="20"/>
                    </w:rPr>
                    <w:t>trabalhador</w:t>
                  </w:r>
                  <w:r w:rsidR="00152653" w:rsidRPr="006A59C9">
                    <w:rPr>
                      <w:rFonts w:ascii="Arial" w:hAnsi="Arial" w:cs="Arial"/>
                      <w:sz w:val="20"/>
                      <w:szCs w:val="20"/>
                    </w:rPr>
                    <w:t>.</w:t>
                  </w:r>
                </w:p>
                <w:p w14:paraId="5F18FB84" w14:textId="77777777" w:rsidR="00F626E6" w:rsidRPr="006A59C9" w:rsidRDefault="00F626E6">
                  <w:pPr>
                    <w:rPr>
                      <w:rFonts w:ascii="Arial" w:eastAsia="Times New Roman" w:hAnsi="Arial" w:cs="Arial"/>
                      <w:sz w:val="20"/>
                      <w:szCs w:val="20"/>
                    </w:rPr>
                  </w:pPr>
                </w:p>
                <w:p w14:paraId="5C75EA0B" w14:textId="77777777" w:rsidR="00F626E6" w:rsidRPr="006A59C9" w:rsidRDefault="00300A66">
                  <w:pPr>
                    <w:jc w:val="center"/>
                    <w:rPr>
                      <w:rFonts w:ascii="Arial" w:eastAsia="Times New Roman" w:hAnsi="Arial" w:cs="Arial"/>
                      <w:sz w:val="20"/>
                      <w:szCs w:val="20"/>
                    </w:rPr>
                  </w:pPr>
                  <w:r w:rsidRPr="006A59C9">
                    <w:rPr>
                      <w:rFonts w:ascii="Arial" w:eastAsia="Times New Roman" w:hAnsi="Arial" w:cs="Arial"/>
                      <w:sz w:val="20"/>
                      <w:szCs w:val="20"/>
                    </w:rPr>
                    <w:t xml:space="preserve">Outras disposições sobre relação entre sindicato e empresa </w:t>
                  </w:r>
                  <w:r w:rsidRPr="006A59C9">
                    <w:rPr>
                      <w:rFonts w:ascii="Arial" w:eastAsia="Times New Roman" w:hAnsi="Arial" w:cs="Arial"/>
                      <w:sz w:val="20"/>
                      <w:szCs w:val="20"/>
                    </w:rPr>
                    <w:br/>
                  </w:r>
                </w:p>
                <w:p w14:paraId="32A081D6" w14:textId="77777777" w:rsidR="00813040" w:rsidRPr="006A59C9" w:rsidRDefault="00300A66" w:rsidP="00813040">
                  <w:pPr>
                    <w:rPr>
                      <w:rFonts w:ascii="Arial" w:hAnsi="Arial" w:cs="Arial"/>
                      <w:sz w:val="20"/>
                      <w:szCs w:val="20"/>
                    </w:rPr>
                  </w:pPr>
                  <w:r w:rsidRPr="006A59C9">
                    <w:rPr>
                      <w:rFonts w:ascii="Arial" w:eastAsia="Times New Roman" w:hAnsi="Arial" w:cs="Arial"/>
                      <w:sz w:val="20"/>
                      <w:szCs w:val="20"/>
                    </w:rPr>
                    <w:br/>
                    <w:t xml:space="preserve">CLÁUSULA SEPTAGÉSIMA NONA - RELAÇÃO NOMINAL </w:t>
                  </w:r>
                  <w:r w:rsidRPr="006A59C9">
                    <w:rPr>
                      <w:rFonts w:ascii="Arial" w:eastAsia="Times New Roman" w:hAnsi="Arial" w:cs="Arial"/>
                      <w:sz w:val="20"/>
                      <w:szCs w:val="20"/>
                    </w:rPr>
                    <w:br/>
                  </w:r>
                  <w:r w:rsidRPr="006A59C9">
                    <w:rPr>
                      <w:rFonts w:ascii="Arial" w:eastAsia="Times New Roman" w:hAnsi="Arial" w:cs="Arial"/>
                      <w:sz w:val="20"/>
                      <w:szCs w:val="20"/>
                    </w:rPr>
                    <w:br/>
                  </w:r>
                </w:p>
                <w:p w14:paraId="52A1C06A" w14:textId="40ED7528" w:rsidR="00F626E6" w:rsidRPr="006A59C9" w:rsidRDefault="00300A66" w:rsidP="00FF4827">
                  <w:pPr>
                    <w:jc w:val="both"/>
                    <w:rPr>
                      <w:rFonts w:ascii="Arial" w:eastAsia="Times New Roman" w:hAnsi="Arial" w:cs="Arial"/>
                      <w:sz w:val="20"/>
                      <w:szCs w:val="20"/>
                    </w:rPr>
                  </w:pPr>
                  <w:r w:rsidRPr="006A59C9">
                    <w:rPr>
                      <w:rFonts w:ascii="Arial" w:hAnsi="Arial" w:cs="Arial"/>
                      <w:sz w:val="20"/>
                      <w:szCs w:val="20"/>
                    </w:rPr>
                    <w:t xml:space="preserve"> As empresas enviarão mensalmente até o dia 15 (quinze) ao sindicato uma lista contendo os nomes, função e CPF dos </w:t>
                  </w:r>
                  <w:r w:rsidR="00570453" w:rsidRPr="006A59C9">
                    <w:rPr>
                      <w:rFonts w:ascii="Arial" w:hAnsi="Arial" w:cs="Arial"/>
                      <w:sz w:val="20"/>
                      <w:szCs w:val="20"/>
                    </w:rPr>
                    <w:t>trabalhadores</w:t>
                  </w:r>
                  <w:r w:rsidR="00836816" w:rsidRPr="006A59C9">
                    <w:rPr>
                      <w:rFonts w:ascii="Arial" w:hAnsi="Arial" w:cs="Arial"/>
                      <w:sz w:val="20"/>
                      <w:szCs w:val="20"/>
                    </w:rPr>
                    <w:t xml:space="preserve"> ativos e, quando houver descontos de contribuições sindicais, a mesma deverá conter os valores e nome das contribuições, sobre os dados informados na referida lista.</w:t>
                  </w:r>
                  <w:r w:rsidRPr="006A59C9">
                    <w:rPr>
                      <w:rFonts w:ascii="Arial" w:hAnsi="Arial" w:cs="Arial"/>
                      <w:sz w:val="20"/>
                      <w:szCs w:val="20"/>
                    </w:rPr>
                    <w:t xml:space="preserve"> </w:t>
                  </w:r>
                </w:p>
                <w:p w14:paraId="225F7BE6" w14:textId="77777777" w:rsidR="00F626E6" w:rsidRPr="006A59C9" w:rsidRDefault="00F626E6">
                  <w:pPr>
                    <w:rPr>
                      <w:rFonts w:ascii="Arial" w:eastAsia="Times New Roman" w:hAnsi="Arial" w:cs="Arial"/>
                      <w:sz w:val="20"/>
                      <w:szCs w:val="20"/>
                    </w:rPr>
                  </w:pPr>
                </w:p>
                <w:p w14:paraId="326582FD" w14:textId="77777777" w:rsidR="00685F77" w:rsidRPr="006A59C9" w:rsidRDefault="00300A66">
                  <w:pPr>
                    <w:jc w:val="center"/>
                    <w:rPr>
                      <w:rFonts w:ascii="Arial" w:eastAsia="Times New Roman" w:hAnsi="Arial" w:cs="Arial"/>
                      <w:sz w:val="20"/>
                      <w:szCs w:val="20"/>
                    </w:rPr>
                  </w:pPr>
                  <w:r w:rsidRPr="006A59C9">
                    <w:rPr>
                      <w:rFonts w:ascii="Arial" w:eastAsia="Times New Roman" w:hAnsi="Arial" w:cs="Arial"/>
                      <w:sz w:val="20"/>
                      <w:szCs w:val="20"/>
                    </w:rPr>
                    <w:br/>
                    <w:t xml:space="preserve">Disposições Gerais </w:t>
                  </w:r>
                </w:p>
                <w:p w14:paraId="3F5B6869" w14:textId="1D7526FD" w:rsidR="00F626E6" w:rsidRPr="006A59C9" w:rsidRDefault="00300A66">
                  <w:pPr>
                    <w:jc w:val="center"/>
                    <w:rPr>
                      <w:rFonts w:ascii="Arial" w:eastAsia="Times New Roman" w:hAnsi="Arial" w:cs="Arial"/>
                      <w:sz w:val="20"/>
                      <w:szCs w:val="20"/>
                    </w:rPr>
                  </w:pPr>
                  <w:r w:rsidRPr="006A59C9">
                    <w:rPr>
                      <w:rFonts w:ascii="Arial" w:eastAsia="Times New Roman" w:hAnsi="Arial" w:cs="Arial"/>
                      <w:sz w:val="20"/>
                      <w:szCs w:val="20"/>
                    </w:rPr>
                    <w:t xml:space="preserve">Aplicação do Instrumento Coletivo </w:t>
                  </w:r>
                  <w:r w:rsidRPr="006A59C9">
                    <w:rPr>
                      <w:rFonts w:ascii="Arial" w:eastAsia="Times New Roman" w:hAnsi="Arial" w:cs="Arial"/>
                      <w:sz w:val="20"/>
                      <w:szCs w:val="20"/>
                    </w:rPr>
                    <w:br/>
                  </w:r>
                </w:p>
                <w:p w14:paraId="032B9626" w14:textId="06655E67" w:rsidR="00F626E6" w:rsidRPr="006A59C9" w:rsidRDefault="00300A66" w:rsidP="00D20382">
                  <w:pPr>
                    <w:rPr>
                      <w:rFonts w:ascii="Arial" w:hAnsi="Arial" w:cs="Arial"/>
                      <w:sz w:val="20"/>
                      <w:szCs w:val="20"/>
                    </w:rPr>
                  </w:pPr>
                  <w:r w:rsidRPr="006A59C9">
                    <w:rPr>
                      <w:rFonts w:ascii="Arial" w:eastAsia="Times New Roman" w:hAnsi="Arial" w:cs="Arial"/>
                      <w:sz w:val="20"/>
                      <w:szCs w:val="20"/>
                    </w:rPr>
                    <w:br/>
                    <w:t xml:space="preserve">CLÁUSULA OCTAGÉSIMA - CUMPRIMENTO </w:t>
                  </w:r>
                  <w:r w:rsidRPr="006A59C9">
                    <w:rPr>
                      <w:rFonts w:ascii="Arial" w:eastAsia="Times New Roman" w:hAnsi="Arial" w:cs="Arial"/>
                      <w:sz w:val="20"/>
                      <w:szCs w:val="20"/>
                    </w:rPr>
                    <w:br/>
                  </w:r>
                  <w:r w:rsidRPr="006A59C9">
                    <w:rPr>
                      <w:rFonts w:ascii="Arial" w:eastAsia="Times New Roman" w:hAnsi="Arial" w:cs="Arial"/>
                      <w:sz w:val="20"/>
                      <w:szCs w:val="20"/>
                    </w:rPr>
                    <w:br/>
                  </w:r>
                  <w:r w:rsidRPr="006A59C9">
                    <w:rPr>
                      <w:rFonts w:ascii="Arial" w:hAnsi="Arial" w:cs="Arial"/>
                      <w:sz w:val="20"/>
                      <w:szCs w:val="20"/>
                    </w:rPr>
                    <w:t>As partes comprometem-se a cumprir o presente Acordo em todos os seus termos e condições, durante o seu prazo de vigência.</w:t>
                  </w:r>
                </w:p>
                <w:p w14:paraId="3FEEFC03" w14:textId="6F19D660" w:rsidR="00F626E6" w:rsidRPr="006A59C9" w:rsidRDefault="00300A66" w:rsidP="00D20382">
                  <w:pPr>
                    <w:rPr>
                      <w:rFonts w:ascii="Arial" w:hAnsi="Arial" w:cs="Arial"/>
                      <w:sz w:val="20"/>
                      <w:szCs w:val="20"/>
                    </w:rPr>
                  </w:pPr>
                  <w:r w:rsidRPr="006A59C9">
                    <w:rPr>
                      <w:rFonts w:ascii="Arial" w:eastAsia="Times New Roman" w:hAnsi="Arial" w:cs="Arial"/>
                      <w:sz w:val="20"/>
                      <w:szCs w:val="20"/>
                    </w:rPr>
                    <w:br/>
                  </w:r>
                  <w:r w:rsidRPr="006A59C9">
                    <w:rPr>
                      <w:rFonts w:ascii="Arial" w:eastAsia="Times New Roman" w:hAnsi="Arial" w:cs="Arial"/>
                      <w:sz w:val="20"/>
                      <w:szCs w:val="20"/>
                    </w:rPr>
                    <w:br/>
                    <w:t xml:space="preserve">CLÁUSULA OCTAGÉSIMA PRIMEIRA - ELEIÇÃO </w:t>
                  </w:r>
                  <w:r w:rsidRPr="006A59C9">
                    <w:rPr>
                      <w:rFonts w:ascii="Arial" w:eastAsia="Times New Roman" w:hAnsi="Arial" w:cs="Arial"/>
                      <w:sz w:val="20"/>
                      <w:szCs w:val="20"/>
                    </w:rPr>
                    <w:br/>
                  </w:r>
                  <w:r w:rsidRPr="006A59C9">
                    <w:rPr>
                      <w:rFonts w:ascii="Arial" w:eastAsia="Times New Roman" w:hAnsi="Arial" w:cs="Arial"/>
                      <w:sz w:val="20"/>
                      <w:szCs w:val="20"/>
                    </w:rPr>
                    <w:br/>
                  </w:r>
                  <w:r w:rsidRPr="006A59C9">
                    <w:rPr>
                      <w:rFonts w:ascii="Arial" w:hAnsi="Arial" w:cs="Arial"/>
                      <w:sz w:val="20"/>
                      <w:szCs w:val="20"/>
                    </w:rPr>
                    <w:t>Eleição da Justiça do Trabalho para a solução de quaisquer pendências decorrentes deste Acordo Coletivo de Trabalho celebrado entre as partes.</w:t>
                  </w:r>
                </w:p>
                <w:p w14:paraId="78E29D4A" w14:textId="77777777" w:rsidR="00D20382" w:rsidRPr="006A59C9" w:rsidRDefault="00300A66" w:rsidP="00D20382">
                  <w:pPr>
                    <w:rPr>
                      <w:rFonts w:ascii="Arial" w:eastAsia="Times New Roman" w:hAnsi="Arial" w:cs="Arial"/>
                      <w:sz w:val="20"/>
                      <w:szCs w:val="20"/>
                    </w:rPr>
                  </w:pPr>
                  <w:r w:rsidRPr="006A59C9">
                    <w:rPr>
                      <w:rFonts w:ascii="Arial" w:eastAsia="Times New Roman" w:hAnsi="Arial" w:cs="Arial"/>
                      <w:sz w:val="20"/>
                      <w:szCs w:val="20"/>
                    </w:rPr>
                    <w:br/>
                  </w:r>
                </w:p>
                <w:p w14:paraId="5E89FAE9" w14:textId="77777777" w:rsidR="00D20382" w:rsidRPr="006A59C9" w:rsidRDefault="00D20382" w:rsidP="00D20382">
                  <w:pPr>
                    <w:rPr>
                      <w:rFonts w:ascii="Arial" w:eastAsia="Times New Roman" w:hAnsi="Arial" w:cs="Arial"/>
                      <w:sz w:val="20"/>
                      <w:szCs w:val="20"/>
                    </w:rPr>
                  </w:pPr>
                </w:p>
                <w:p w14:paraId="103925E9" w14:textId="28B90F3A" w:rsidR="00F626E6" w:rsidRPr="006A59C9" w:rsidRDefault="00300A66" w:rsidP="00D20382">
                  <w:pPr>
                    <w:rPr>
                      <w:rFonts w:ascii="Arial" w:hAnsi="Arial" w:cs="Arial"/>
                      <w:sz w:val="20"/>
                      <w:szCs w:val="20"/>
                    </w:rPr>
                  </w:pPr>
                  <w:r w:rsidRPr="006A59C9">
                    <w:rPr>
                      <w:rFonts w:ascii="Arial" w:eastAsia="Times New Roman" w:hAnsi="Arial" w:cs="Arial"/>
                      <w:sz w:val="20"/>
                      <w:szCs w:val="20"/>
                    </w:rPr>
                    <w:t xml:space="preserve">CLÁUSULA OCTAGÉSIMA SEGUNDA - APLICAÇÃO E GARANTIA DE ACORDO COLETIVO </w:t>
                  </w:r>
                  <w:r w:rsidRPr="006A59C9">
                    <w:rPr>
                      <w:rFonts w:ascii="Arial" w:eastAsia="Times New Roman" w:hAnsi="Arial" w:cs="Arial"/>
                      <w:sz w:val="20"/>
                      <w:szCs w:val="20"/>
                    </w:rPr>
                    <w:br/>
                  </w:r>
                  <w:r w:rsidRPr="006A59C9">
                    <w:rPr>
                      <w:rFonts w:ascii="Arial" w:eastAsia="Times New Roman" w:hAnsi="Arial" w:cs="Arial"/>
                      <w:sz w:val="20"/>
                      <w:szCs w:val="20"/>
                    </w:rPr>
                    <w:br/>
                  </w:r>
                  <w:r w:rsidRPr="006A59C9">
                    <w:rPr>
                      <w:rFonts w:ascii="Arial" w:hAnsi="Arial" w:cs="Arial"/>
                      <w:sz w:val="20"/>
                      <w:szCs w:val="20"/>
                    </w:rPr>
                    <w:t>O disposto neste acordo coletivo abrange</w:t>
                  </w:r>
                  <w:r w:rsidR="00813040" w:rsidRPr="006A59C9">
                    <w:rPr>
                      <w:rFonts w:ascii="Arial" w:hAnsi="Arial" w:cs="Arial"/>
                      <w:sz w:val="20"/>
                      <w:szCs w:val="20"/>
                    </w:rPr>
                    <w:t xml:space="preserve">rá todos os </w:t>
                  </w:r>
                  <w:r w:rsidR="00570453" w:rsidRPr="006A59C9">
                    <w:rPr>
                      <w:rFonts w:ascii="Arial" w:hAnsi="Arial" w:cs="Arial"/>
                      <w:sz w:val="20"/>
                      <w:szCs w:val="20"/>
                    </w:rPr>
                    <w:t>trabalhadores</w:t>
                  </w:r>
                  <w:r w:rsidRPr="006A59C9">
                    <w:rPr>
                      <w:rFonts w:ascii="Arial" w:hAnsi="Arial" w:cs="Arial"/>
                      <w:sz w:val="20"/>
                      <w:szCs w:val="20"/>
                    </w:rPr>
                    <w:t xml:space="preserve"> registrados nas empresas acordantes independentemente de cargo, faixa salarial ou formação superior.</w:t>
                  </w:r>
                </w:p>
                <w:p w14:paraId="7B7015B6" w14:textId="77777777" w:rsidR="00F626E6" w:rsidRPr="006A59C9" w:rsidRDefault="00F626E6">
                  <w:pPr>
                    <w:rPr>
                      <w:rFonts w:ascii="Arial" w:eastAsia="Times New Roman" w:hAnsi="Arial" w:cs="Arial"/>
                      <w:sz w:val="20"/>
                      <w:szCs w:val="20"/>
                    </w:rPr>
                  </w:pPr>
                </w:p>
                <w:p w14:paraId="15FDDE8E" w14:textId="77777777" w:rsidR="00F626E6" w:rsidRPr="006A59C9" w:rsidRDefault="00300A66">
                  <w:pPr>
                    <w:jc w:val="center"/>
                    <w:rPr>
                      <w:rFonts w:ascii="Arial" w:eastAsia="Times New Roman" w:hAnsi="Arial" w:cs="Arial"/>
                      <w:sz w:val="20"/>
                      <w:szCs w:val="20"/>
                    </w:rPr>
                  </w:pPr>
                  <w:r w:rsidRPr="006A59C9">
                    <w:rPr>
                      <w:rFonts w:ascii="Arial" w:eastAsia="Times New Roman" w:hAnsi="Arial" w:cs="Arial"/>
                      <w:sz w:val="20"/>
                      <w:szCs w:val="20"/>
                    </w:rPr>
                    <w:t xml:space="preserve">Descumprimento do Instrumento Coletivo </w:t>
                  </w:r>
                  <w:r w:rsidRPr="006A59C9">
                    <w:rPr>
                      <w:rFonts w:ascii="Arial" w:eastAsia="Times New Roman" w:hAnsi="Arial" w:cs="Arial"/>
                      <w:sz w:val="20"/>
                      <w:szCs w:val="20"/>
                    </w:rPr>
                    <w:br/>
                  </w:r>
                </w:p>
                <w:p w14:paraId="57FC10CA" w14:textId="5ADA90D2" w:rsidR="00F626E6" w:rsidRPr="006A59C9" w:rsidRDefault="00300A66" w:rsidP="00D20382">
                  <w:pPr>
                    <w:rPr>
                      <w:rFonts w:ascii="Arial" w:hAnsi="Arial" w:cs="Arial"/>
                      <w:sz w:val="20"/>
                      <w:szCs w:val="20"/>
                    </w:rPr>
                  </w:pPr>
                  <w:r w:rsidRPr="006A59C9">
                    <w:rPr>
                      <w:rFonts w:ascii="Arial" w:eastAsia="Times New Roman" w:hAnsi="Arial" w:cs="Arial"/>
                      <w:sz w:val="20"/>
                      <w:szCs w:val="20"/>
                    </w:rPr>
                    <w:br/>
                    <w:t xml:space="preserve">CLÁUSULA OCTAGÉSIMA TERCEIRA - MULTA </w:t>
                  </w:r>
                  <w:r w:rsidRPr="006A59C9">
                    <w:rPr>
                      <w:rFonts w:ascii="Arial" w:eastAsia="Times New Roman" w:hAnsi="Arial" w:cs="Arial"/>
                      <w:sz w:val="20"/>
                      <w:szCs w:val="20"/>
                    </w:rPr>
                    <w:br/>
                  </w:r>
                  <w:r w:rsidRPr="006A59C9">
                    <w:rPr>
                      <w:rFonts w:ascii="Arial" w:eastAsia="Times New Roman" w:hAnsi="Arial" w:cs="Arial"/>
                      <w:sz w:val="20"/>
                      <w:szCs w:val="20"/>
                    </w:rPr>
                    <w:br/>
                  </w:r>
                  <w:r w:rsidRPr="006A59C9">
                    <w:rPr>
                      <w:rFonts w:ascii="Arial" w:hAnsi="Arial" w:cs="Arial"/>
                      <w:sz w:val="20"/>
                      <w:szCs w:val="20"/>
                    </w:rPr>
                    <w:t>Fica estabelecida uma multa no valor de 7% (sete por cento) do salário normativo, por vez e por cláusula descumprida, com reversão à parte prejudicada ou sindicato representante da categoria.</w:t>
                  </w:r>
                </w:p>
                <w:p w14:paraId="7C1CFC42" w14:textId="77777777" w:rsidR="00F626E6" w:rsidRPr="006A59C9" w:rsidRDefault="00F626E6">
                  <w:pPr>
                    <w:rPr>
                      <w:rFonts w:ascii="Arial" w:eastAsia="Times New Roman" w:hAnsi="Arial" w:cs="Arial"/>
                      <w:sz w:val="20"/>
                      <w:szCs w:val="20"/>
                    </w:rPr>
                  </w:pPr>
                </w:p>
                <w:p w14:paraId="7F0658DF" w14:textId="77777777" w:rsidR="00F626E6" w:rsidRPr="006A59C9" w:rsidRDefault="00300A66">
                  <w:pPr>
                    <w:jc w:val="center"/>
                    <w:rPr>
                      <w:rFonts w:ascii="Arial" w:eastAsia="Times New Roman" w:hAnsi="Arial" w:cs="Arial"/>
                      <w:sz w:val="20"/>
                      <w:szCs w:val="20"/>
                    </w:rPr>
                  </w:pPr>
                  <w:r w:rsidRPr="006A59C9">
                    <w:rPr>
                      <w:rFonts w:ascii="Arial" w:eastAsia="Times New Roman" w:hAnsi="Arial" w:cs="Arial"/>
                      <w:sz w:val="20"/>
                      <w:szCs w:val="20"/>
                    </w:rPr>
                    <w:t xml:space="preserve">Outras Disposições </w:t>
                  </w:r>
                  <w:r w:rsidRPr="006A59C9">
                    <w:rPr>
                      <w:rFonts w:ascii="Arial" w:eastAsia="Times New Roman" w:hAnsi="Arial" w:cs="Arial"/>
                      <w:sz w:val="20"/>
                      <w:szCs w:val="20"/>
                    </w:rPr>
                    <w:br/>
                  </w:r>
                </w:p>
                <w:p w14:paraId="737BF311" w14:textId="1578757C" w:rsidR="00F626E6" w:rsidRPr="006A59C9" w:rsidRDefault="00300A66" w:rsidP="00D20382">
                  <w:pPr>
                    <w:rPr>
                      <w:rFonts w:ascii="Arial" w:hAnsi="Arial" w:cs="Arial"/>
                      <w:sz w:val="20"/>
                      <w:szCs w:val="20"/>
                    </w:rPr>
                  </w:pPr>
                  <w:r w:rsidRPr="006A59C9">
                    <w:rPr>
                      <w:rFonts w:ascii="Arial" w:eastAsia="Times New Roman" w:hAnsi="Arial" w:cs="Arial"/>
                      <w:sz w:val="20"/>
                      <w:szCs w:val="20"/>
                    </w:rPr>
                    <w:lastRenderedPageBreak/>
                    <w:br/>
                    <w:t xml:space="preserve">CLÁUSULA OCTAGÉSIMA QUARTA - COMPROMISSO </w:t>
                  </w:r>
                  <w:r w:rsidRPr="006A59C9">
                    <w:rPr>
                      <w:rFonts w:ascii="Arial" w:eastAsia="Times New Roman" w:hAnsi="Arial" w:cs="Arial"/>
                      <w:sz w:val="20"/>
                      <w:szCs w:val="20"/>
                    </w:rPr>
                    <w:br/>
                  </w:r>
                  <w:r w:rsidRPr="006A59C9">
                    <w:rPr>
                      <w:rFonts w:ascii="Arial" w:eastAsia="Times New Roman" w:hAnsi="Arial" w:cs="Arial"/>
                      <w:sz w:val="20"/>
                      <w:szCs w:val="20"/>
                    </w:rPr>
                    <w:br/>
                  </w:r>
                  <w:r w:rsidRPr="006A59C9">
                    <w:rPr>
                      <w:rFonts w:ascii="Arial" w:hAnsi="Arial" w:cs="Arial"/>
                      <w:sz w:val="20"/>
                      <w:szCs w:val="20"/>
                    </w:rPr>
                    <w:t>As empresas poderão buscar, junto com o Sindicato de Paraguaçu Paulista, alternativas para os trabalhadores des</w:t>
                  </w:r>
                  <w:r w:rsidR="00340B89" w:rsidRPr="006A59C9">
                    <w:rPr>
                      <w:rFonts w:ascii="Arial" w:hAnsi="Arial" w:cs="Arial"/>
                      <w:sz w:val="20"/>
                      <w:szCs w:val="20"/>
                    </w:rPr>
                    <w:t>empregados</w:t>
                  </w:r>
                  <w:r w:rsidRPr="006A59C9">
                    <w:rPr>
                      <w:rFonts w:ascii="Arial" w:hAnsi="Arial" w:cs="Arial"/>
                      <w:sz w:val="20"/>
                      <w:szCs w:val="20"/>
                    </w:rPr>
                    <w:t xml:space="preserve"> e para os </w:t>
                  </w:r>
                  <w:r w:rsidR="00570453" w:rsidRPr="006A59C9">
                    <w:rPr>
                      <w:rFonts w:ascii="Arial" w:hAnsi="Arial" w:cs="Arial"/>
                      <w:sz w:val="20"/>
                      <w:szCs w:val="20"/>
                    </w:rPr>
                    <w:t>trabalhadores</w:t>
                  </w:r>
                  <w:r w:rsidRPr="006A59C9">
                    <w:rPr>
                      <w:rFonts w:ascii="Arial" w:hAnsi="Arial" w:cs="Arial"/>
                      <w:sz w:val="20"/>
                      <w:szCs w:val="20"/>
                    </w:rPr>
                    <w:t xml:space="preserve"> em risco de desemprego.</w:t>
                  </w:r>
                </w:p>
                <w:p w14:paraId="39592C89" w14:textId="493FCDB8" w:rsidR="00F626E6" w:rsidRDefault="00300A66">
                  <w:pPr>
                    <w:pStyle w:val="NormalWeb"/>
                    <w:rPr>
                      <w:rFonts w:ascii="Arial" w:hAnsi="Arial" w:cs="Arial"/>
                      <w:sz w:val="20"/>
                      <w:szCs w:val="20"/>
                    </w:rPr>
                  </w:pPr>
                  <w:r w:rsidRPr="006A59C9">
                    <w:rPr>
                      <w:rFonts w:ascii="Arial" w:hAnsi="Arial" w:cs="Arial"/>
                      <w:sz w:val="20"/>
                      <w:szCs w:val="20"/>
                    </w:rPr>
                    <w:t> </w:t>
                  </w:r>
                  <w:r w:rsidRPr="006A59C9">
                    <w:rPr>
                      <w:rStyle w:val="Forte"/>
                      <w:rFonts w:ascii="Arial" w:hAnsi="Arial" w:cs="Arial"/>
                      <w:b w:val="0"/>
                      <w:bCs w:val="0"/>
                      <w:sz w:val="20"/>
                      <w:szCs w:val="20"/>
                    </w:rPr>
                    <w:t xml:space="preserve">PARÁGRAFO ÚNICO – </w:t>
                  </w:r>
                  <w:r w:rsidRPr="006A59C9">
                    <w:rPr>
                      <w:rFonts w:ascii="Arial" w:hAnsi="Arial" w:cs="Arial"/>
                      <w:sz w:val="20"/>
                      <w:szCs w:val="20"/>
                    </w:rPr>
                    <w:t xml:space="preserve">As empresas poderão realizar, em parceria com o Sindicato, cursos de treinamento </w:t>
                  </w:r>
                  <w:r w:rsidR="0014782F" w:rsidRPr="006A59C9">
                    <w:rPr>
                      <w:rFonts w:ascii="Arial" w:hAnsi="Arial" w:cs="Arial"/>
                      <w:sz w:val="20"/>
                      <w:szCs w:val="20"/>
                    </w:rPr>
                    <w:t xml:space="preserve">e qualificação profissional aos </w:t>
                  </w:r>
                  <w:r w:rsidR="00570453" w:rsidRPr="006A59C9">
                    <w:rPr>
                      <w:rFonts w:ascii="Arial" w:hAnsi="Arial" w:cs="Arial"/>
                      <w:sz w:val="20"/>
                      <w:szCs w:val="20"/>
                    </w:rPr>
                    <w:t>trabalhadores</w:t>
                  </w:r>
                  <w:r w:rsidRPr="006A59C9">
                    <w:rPr>
                      <w:rFonts w:ascii="Arial" w:hAnsi="Arial" w:cs="Arial"/>
                      <w:sz w:val="20"/>
                      <w:szCs w:val="20"/>
                    </w:rPr>
                    <w:t xml:space="preserve"> mencionados no caput desta cláusula.</w:t>
                  </w:r>
                </w:p>
                <w:p w14:paraId="5D2D27ED" w14:textId="77777777" w:rsidR="00B72232" w:rsidRDefault="00B72232">
                  <w:pPr>
                    <w:pStyle w:val="NormalWeb"/>
                    <w:rPr>
                      <w:rFonts w:ascii="Arial" w:hAnsi="Arial" w:cs="Arial"/>
                      <w:sz w:val="20"/>
                      <w:szCs w:val="20"/>
                    </w:rPr>
                  </w:pPr>
                </w:p>
                <w:p w14:paraId="7077FCF1" w14:textId="2A7F375E" w:rsidR="00B72232" w:rsidRPr="00B72232" w:rsidRDefault="00B72232" w:rsidP="00B72232">
                  <w:pPr>
                    <w:pStyle w:val="NormalWeb"/>
                    <w:rPr>
                      <w:rFonts w:ascii="Arial" w:hAnsi="Arial" w:cs="Arial"/>
                      <w:sz w:val="20"/>
                      <w:szCs w:val="20"/>
                      <w:highlight w:val="yellow"/>
                    </w:rPr>
                  </w:pPr>
                  <w:r w:rsidRPr="00B72232">
                    <w:rPr>
                      <w:rFonts w:ascii="Arial" w:eastAsia="Times New Roman" w:hAnsi="Arial" w:cs="Arial"/>
                      <w:sz w:val="20"/>
                      <w:szCs w:val="20"/>
                      <w:highlight w:val="yellow"/>
                    </w:rPr>
                    <w:t xml:space="preserve">CLÁUSULA OCTAGÉSIMA QUINTA - </w:t>
                  </w:r>
                  <w:r w:rsidRPr="00B72232">
                    <w:rPr>
                      <w:rFonts w:ascii="Arial" w:hAnsi="Arial" w:cs="Arial"/>
                      <w:sz w:val="20"/>
                      <w:szCs w:val="20"/>
                      <w:highlight w:val="yellow"/>
                    </w:rPr>
                    <w:t>PROTEÇÃO DE DADOS PESSOAIS</w:t>
                  </w:r>
                </w:p>
                <w:p w14:paraId="406D7542" w14:textId="1C4CFBC1" w:rsidR="00B72232" w:rsidRDefault="00B72232" w:rsidP="00B72232">
                  <w:pPr>
                    <w:pStyle w:val="NormalWeb"/>
                    <w:rPr>
                      <w:rFonts w:ascii="Arial" w:hAnsi="Arial" w:cs="Arial"/>
                      <w:sz w:val="20"/>
                      <w:szCs w:val="20"/>
                    </w:rPr>
                  </w:pPr>
                  <w:r w:rsidRPr="00B72232">
                    <w:rPr>
                      <w:rFonts w:ascii="Arial" w:hAnsi="Arial" w:cs="Arial"/>
                      <w:sz w:val="20"/>
                      <w:szCs w:val="20"/>
                      <w:highlight w:val="yellow"/>
                    </w:rPr>
                    <w:t>As partes se comprometem, no âmbito deste Acordo Coletivo, à observância da legislação vigente aplicável para a realização do tratamento de Dados Pessoais, incluindo, mas não se limitando, à Lei nº 13.709, de 14 de agosto de 2018 (Lei Geral de Proteção de Dados – LGPD), no que couber e conforme aplicável, segundo os propósitos estabelecidos neste Acordo Coletivo e na medida necessária para cumprir as obrigações aqui descritas.</w:t>
                  </w:r>
                </w:p>
                <w:p w14:paraId="5ED2E9C9" w14:textId="77777777" w:rsidR="00F612D0" w:rsidRPr="006A59C9" w:rsidRDefault="00F612D0" w:rsidP="00B72232">
                  <w:pPr>
                    <w:pStyle w:val="NormalWeb"/>
                    <w:rPr>
                      <w:rFonts w:ascii="Arial" w:hAnsi="Arial" w:cs="Arial"/>
                      <w:sz w:val="20"/>
                      <w:szCs w:val="20"/>
                    </w:rPr>
                  </w:pPr>
                </w:p>
                <w:p w14:paraId="1B7A77BA" w14:textId="31CC5FC7" w:rsidR="00F626E6" w:rsidRPr="006A59C9" w:rsidRDefault="00242F62" w:rsidP="0075741A">
                  <w:pPr>
                    <w:jc w:val="both"/>
                    <w:rPr>
                      <w:rFonts w:ascii="Arial" w:eastAsia="Times New Roman" w:hAnsi="Arial" w:cs="Arial"/>
                      <w:sz w:val="20"/>
                      <w:szCs w:val="20"/>
                    </w:rPr>
                  </w:pPr>
                  <w:r w:rsidRPr="006A59C9">
                    <w:rPr>
                      <w:rFonts w:ascii="Arial" w:hAnsi="Arial" w:cs="Arial"/>
                      <w:sz w:val="20"/>
                      <w:szCs w:val="20"/>
                    </w:rPr>
                    <w:t xml:space="preserve"> </w:t>
                  </w:r>
                </w:p>
                <w:tbl>
                  <w:tblPr>
                    <w:tblW w:w="0" w:type="auto"/>
                    <w:jc w:val="center"/>
                    <w:tblCellSpacing w:w="0" w:type="dxa"/>
                    <w:tblCellMar>
                      <w:left w:w="0" w:type="dxa"/>
                      <w:right w:w="0" w:type="dxa"/>
                    </w:tblCellMar>
                    <w:tblLook w:val="04A0" w:firstRow="1" w:lastRow="0" w:firstColumn="1" w:lastColumn="0" w:noHBand="0" w:noVBand="1"/>
                  </w:tblPr>
                  <w:tblGrid>
                    <w:gridCol w:w="8902"/>
                  </w:tblGrid>
                  <w:tr w:rsidR="00F626E6" w:rsidRPr="006A59C9" w14:paraId="479E7FCF" w14:textId="77777777">
                    <w:trPr>
                      <w:tblCellSpacing w:w="0" w:type="dxa"/>
                      <w:jc w:val="center"/>
                    </w:trPr>
                    <w:tc>
                      <w:tcPr>
                        <w:tcW w:w="0" w:type="auto"/>
                        <w:vAlign w:val="center"/>
                      </w:tcPr>
                      <w:p w14:paraId="79651B8C" w14:textId="1E257DD9" w:rsidR="00892BF7" w:rsidRPr="006A59C9" w:rsidRDefault="00892BF7" w:rsidP="00892BF7">
                        <w:pPr>
                          <w:rPr>
                            <w:rFonts w:ascii="Arial" w:hAnsi="Arial" w:cs="Arial"/>
                            <w:sz w:val="20"/>
                            <w:szCs w:val="20"/>
                          </w:rPr>
                        </w:pPr>
                        <w:r w:rsidRPr="006A59C9">
                          <w:rPr>
                            <w:rFonts w:ascii="Arial" w:hAnsi="Arial" w:cs="Arial"/>
                            <w:sz w:val="20"/>
                            <w:szCs w:val="20"/>
                          </w:rPr>
                          <w:t xml:space="preserve">Paraguaçu Paulista, 1º de </w:t>
                        </w:r>
                        <w:r w:rsidR="00243CCE" w:rsidRPr="006A59C9">
                          <w:rPr>
                            <w:rFonts w:ascii="Arial" w:hAnsi="Arial" w:cs="Arial"/>
                            <w:sz w:val="20"/>
                            <w:szCs w:val="20"/>
                          </w:rPr>
                          <w:t>setembro</w:t>
                        </w:r>
                        <w:r w:rsidRPr="006A59C9">
                          <w:rPr>
                            <w:rFonts w:ascii="Arial" w:hAnsi="Arial" w:cs="Arial"/>
                            <w:sz w:val="20"/>
                            <w:szCs w:val="20"/>
                          </w:rPr>
                          <w:t xml:space="preserve"> de 202</w:t>
                        </w:r>
                        <w:r w:rsidR="00243CCE" w:rsidRPr="006A59C9">
                          <w:rPr>
                            <w:rFonts w:ascii="Arial" w:hAnsi="Arial" w:cs="Arial"/>
                            <w:sz w:val="20"/>
                            <w:szCs w:val="20"/>
                          </w:rPr>
                          <w:t>3</w:t>
                        </w:r>
                        <w:r w:rsidRPr="006A59C9">
                          <w:rPr>
                            <w:rFonts w:ascii="Arial" w:hAnsi="Arial" w:cs="Arial"/>
                            <w:sz w:val="20"/>
                            <w:szCs w:val="20"/>
                          </w:rPr>
                          <w:t>.</w:t>
                        </w:r>
                      </w:p>
                      <w:p w14:paraId="1BBB5C68" w14:textId="77777777" w:rsidR="00892BF7" w:rsidRPr="006A59C9" w:rsidRDefault="00892BF7">
                        <w:pPr>
                          <w:jc w:val="center"/>
                          <w:rPr>
                            <w:rFonts w:ascii="Arial" w:hAnsi="Arial" w:cs="Arial"/>
                            <w:sz w:val="20"/>
                            <w:szCs w:val="20"/>
                          </w:rPr>
                        </w:pPr>
                      </w:p>
                      <w:p w14:paraId="444FCD4C" w14:textId="7C5B3150" w:rsidR="00F626E6" w:rsidRPr="006A59C9" w:rsidRDefault="00300A66">
                        <w:pPr>
                          <w:jc w:val="center"/>
                          <w:rPr>
                            <w:rFonts w:ascii="Arial" w:eastAsia="Times New Roman" w:hAnsi="Arial" w:cs="Arial"/>
                            <w:sz w:val="20"/>
                            <w:szCs w:val="20"/>
                          </w:rPr>
                        </w:pPr>
                        <w:r w:rsidRPr="006A59C9">
                          <w:rPr>
                            <w:rFonts w:ascii="Arial" w:eastAsia="Times New Roman" w:hAnsi="Arial" w:cs="Arial"/>
                            <w:sz w:val="20"/>
                            <w:szCs w:val="20"/>
                          </w:rPr>
                          <w:br/>
                        </w:r>
                        <w:r w:rsidRPr="006A59C9">
                          <w:rPr>
                            <w:rFonts w:ascii="Arial" w:eastAsia="Times New Roman" w:hAnsi="Arial" w:cs="Arial"/>
                            <w:sz w:val="20"/>
                            <w:szCs w:val="20"/>
                          </w:rPr>
                          <w:br/>
                          <w:t xml:space="preserve">PAULO ANISIO </w:t>
                        </w:r>
                        <w:r w:rsidRPr="006A59C9">
                          <w:rPr>
                            <w:rFonts w:ascii="Arial" w:eastAsia="Times New Roman" w:hAnsi="Arial" w:cs="Arial"/>
                            <w:sz w:val="20"/>
                            <w:szCs w:val="20"/>
                          </w:rPr>
                          <w:br/>
                          <w:t xml:space="preserve">Presidente </w:t>
                        </w:r>
                        <w:r w:rsidRPr="006A59C9">
                          <w:rPr>
                            <w:rFonts w:ascii="Arial" w:eastAsia="Times New Roman" w:hAnsi="Arial" w:cs="Arial"/>
                            <w:sz w:val="20"/>
                            <w:szCs w:val="20"/>
                          </w:rPr>
                          <w:br/>
                          <w:t xml:space="preserve">SINDICATO DOS </w:t>
                        </w:r>
                        <w:r w:rsidR="00570453" w:rsidRPr="006A59C9">
                          <w:rPr>
                            <w:rFonts w:ascii="Arial" w:eastAsia="Times New Roman" w:hAnsi="Arial" w:cs="Arial"/>
                            <w:sz w:val="20"/>
                            <w:szCs w:val="20"/>
                          </w:rPr>
                          <w:t>TRABALHADORES</w:t>
                        </w:r>
                        <w:r w:rsidR="001C76E1" w:rsidRPr="006A59C9">
                          <w:rPr>
                            <w:rFonts w:ascii="Arial" w:eastAsia="Times New Roman" w:hAnsi="Arial" w:cs="Arial"/>
                            <w:sz w:val="20"/>
                            <w:szCs w:val="20"/>
                          </w:rPr>
                          <w:t xml:space="preserve"> </w:t>
                        </w:r>
                        <w:r w:rsidRPr="006A59C9">
                          <w:rPr>
                            <w:rFonts w:ascii="Arial" w:eastAsia="Times New Roman" w:hAnsi="Arial" w:cs="Arial"/>
                            <w:sz w:val="20"/>
                            <w:szCs w:val="20"/>
                          </w:rPr>
                          <w:t xml:space="preserve">E </w:t>
                        </w:r>
                        <w:r w:rsidR="00570453" w:rsidRPr="006A59C9">
                          <w:rPr>
                            <w:rFonts w:ascii="Arial" w:eastAsia="Times New Roman" w:hAnsi="Arial" w:cs="Arial"/>
                            <w:sz w:val="20"/>
                            <w:szCs w:val="20"/>
                          </w:rPr>
                          <w:t>TRABALHADORES</w:t>
                        </w:r>
                        <w:r w:rsidRPr="006A59C9">
                          <w:rPr>
                            <w:rFonts w:ascii="Arial" w:eastAsia="Times New Roman" w:hAnsi="Arial" w:cs="Arial"/>
                            <w:sz w:val="20"/>
                            <w:szCs w:val="20"/>
                          </w:rPr>
                          <w:t xml:space="preserve"> RURAIS DE PARAGUACU PAULISTA </w:t>
                        </w:r>
                        <w:r w:rsidRPr="006A59C9">
                          <w:rPr>
                            <w:rFonts w:ascii="Arial" w:eastAsia="Times New Roman" w:hAnsi="Arial" w:cs="Arial"/>
                            <w:sz w:val="20"/>
                            <w:szCs w:val="20"/>
                          </w:rPr>
                          <w:br/>
                        </w:r>
                        <w:r w:rsidRPr="006A59C9">
                          <w:rPr>
                            <w:rFonts w:ascii="Arial" w:eastAsia="Times New Roman" w:hAnsi="Arial" w:cs="Arial"/>
                            <w:sz w:val="20"/>
                            <w:szCs w:val="20"/>
                          </w:rPr>
                          <w:br/>
                        </w:r>
                        <w:r w:rsidRPr="006A59C9">
                          <w:rPr>
                            <w:rFonts w:ascii="Arial" w:eastAsia="Times New Roman" w:hAnsi="Arial" w:cs="Arial"/>
                            <w:sz w:val="20"/>
                            <w:szCs w:val="20"/>
                          </w:rPr>
                          <w:br/>
                        </w:r>
                        <w:r w:rsidRPr="006A59C9">
                          <w:rPr>
                            <w:rFonts w:ascii="Arial" w:eastAsia="Times New Roman" w:hAnsi="Arial" w:cs="Arial"/>
                            <w:sz w:val="20"/>
                            <w:szCs w:val="20"/>
                          </w:rPr>
                          <w:br/>
                          <w:t xml:space="preserve">MARCIO LUIZ DOS SANTOS </w:t>
                        </w:r>
                        <w:r w:rsidRPr="006A59C9">
                          <w:rPr>
                            <w:rFonts w:ascii="Arial" w:eastAsia="Times New Roman" w:hAnsi="Arial" w:cs="Arial"/>
                            <w:sz w:val="20"/>
                            <w:szCs w:val="20"/>
                          </w:rPr>
                          <w:br/>
                          <w:t xml:space="preserve">Presidente </w:t>
                        </w:r>
                        <w:r w:rsidRPr="006A59C9">
                          <w:rPr>
                            <w:rFonts w:ascii="Arial" w:eastAsia="Times New Roman" w:hAnsi="Arial" w:cs="Arial"/>
                            <w:sz w:val="20"/>
                            <w:szCs w:val="20"/>
                          </w:rPr>
                          <w:br/>
                          <w:t xml:space="preserve">SINDICATO DOS </w:t>
                        </w:r>
                        <w:r w:rsidR="00243CCE" w:rsidRPr="006A59C9">
                          <w:rPr>
                            <w:rFonts w:ascii="Arial" w:eastAsia="Times New Roman" w:hAnsi="Arial" w:cs="Arial"/>
                            <w:sz w:val="20"/>
                            <w:szCs w:val="20"/>
                          </w:rPr>
                          <w:t>EMPREGADOS</w:t>
                        </w:r>
                        <w:r w:rsidRPr="006A59C9">
                          <w:rPr>
                            <w:rFonts w:ascii="Arial" w:eastAsia="Times New Roman" w:hAnsi="Arial" w:cs="Arial"/>
                            <w:sz w:val="20"/>
                            <w:szCs w:val="20"/>
                          </w:rPr>
                          <w:t xml:space="preserve"> RURAIS DE MARACAI </w:t>
                        </w:r>
                        <w:r w:rsidRPr="006A59C9">
                          <w:rPr>
                            <w:rFonts w:ascii="Arial" w:eastAsia="Times New Roman" w:hAnsi="Arial" w:cs="Arial"/>
                            <w:sz w:val="20"/>
                            <w:szCs w:val="20"/>
                          </w:rPr>
                          <w:br/>
                        </w:r>
                        <w:r w:rsidRPr="006A59C9">
                          <w:rPr>
                            <w:rFonts w:ascii="Arial" w:eastAsia="Times New Roman" w:hAnsi="Arial" w:cs="Arial"/>
                            <w:sz w:val="20"/>
                            <w:szCs w:val="20"/>
                          </w:rPr>
                          <w:br/>
                        </w:r>
                        <w:r w:rsidRPr="006A59C9">
                          <w:rPr>
                            <w:rFonts w:ascii="Arial" w:eastAsia="Times New Roman" w:hAnsi="Arial" w:cs="Arial"/>
                            <w:sz w:val="20"/>
                            <w:szCs w:val="20"/>
                          </w:rPr>
                          <w:br/>
                        </w:r>
                        <w:r w:rsidRPr="006A59C9">
                          <w:rPr>
                            <w:rFonts w:ascii="Arial" w:eastAsia="Times New Roman" w:hAnsi="Arial" w:cs="Arial"/>
                            <w:sz w:val="20"/>
                            <w:szCs w:val="20"/>
                          </w:rPr>
                          <w:br/>
                          <w:t xml:space="preserve">EUSEBIO JOSE DA SILVA </w:t>
                        </w:r>
                        <w:r w:rsidRPr="006A59C9">
                          <w:rPr>
                            <w:rFonts w:ascii="Arial" w:eastAsia="Times New Roman" w:hAnsi="Arial" w:cs="Arial"/>
                            <w:sz w:val="20"/>
                            <w:szCs w:val="20"/>
                          </w:rPr>
                          <w:br/>
                          <w:t xml:space="preserve">Presidente </w:t>
                        </w:r>
                        <w:r w:rsidRPr="006A59C9">
                          <w:rPr>
                            <w:rFonts w:ascii="Arial" w:eastAsia="Times New Roman" w:hAnsi="Arial" w:cs="Arial"/>
                            <w:sz w:val="20"/>
                            <w:szCs w:val="20"/>
                          </w:rPr>
                          <w:br/>
                          <w:t xml:space="preserve">SINDICATO DOS TRABALHADORES E </w:t>
                        </w:r>
                        <w:r w:rsidR="00570453" w:rsidRPr="006A59C9">
                          <w:rPr>
                            <w:rFonts w:ascii="Arial" w:eastAsia="Times New Roman" w:hAnsi="Arial" w:cs="Arial"/>
                            <w:sz w:val="20"/>
                            <w:szCs w:val="20"/>
                          </w:rPr>
                          <w:t>TRABALHADORES</w:t>
                        </w:r>
                        <w:r w:rsidRPr="006A59C9">
                          <w:rPr>
                            <w:rFonts w:ascii="Arial" w:eastAsia="Times New Roman" w:hAnsi="Arial" w:cs="Arial"/>
                            <w:sz w:val="20"/>
                            <w:szCs w:val="20"/>
                          </w:rPr>
                          <w:t xml:space="preserve"> RURAIS DE ECHAPORA </w:t>
                        </w:r>
                        <w:r w:rsidRPr="006A59C9">
                          <w:rPr>
                            <w:rFonts w:ascii="Arial" w:eastAsia="Times New Roman" w:hAnsi="Arial" w:cs="Arial"/>
                            <w:sz w:val="20"/>
                            <w:szCs w:val="20"/>
                          </w:rPr>
                          <w:br/>
                        </w:r>
                        <w:r w:rsidRPr="006A59C9">
                          <w:rPr>
                            <w:rFonts w:ascii="Arial" w:eastAsia="Times New Roman" w:hAnsi="Arial" w:cs="Arial"/>
                            <w:sz w:val="20"/>
                            <w:szCs w:val="20"/>
                          </w:rPr>
                          <w:br/>
                        </w:r>
                        <w:r w:rsidRPr="006A59C9">
                          <w:rPr>
                            <w:rFonts w:ascii="Arial" w:eastAsia="Times New Roman" w:hAnsi="Arial" w:cs="Arial"/>
                            <w:sz w:val="20"/>
                            <w:szCs w:val="20"/>
                          </w:rPr>
                          <w:br/>
                        </w:r>
                        <w:r w:rsidRPr="006A59C9">
                          <w:rPr>
                            <w:rFonts w:ascii="Arial" w:eastAsia="Times New Roman" w:hAnsi="Arial" w:cs="Arial"/>
                            <w:sz w:val="20"/>
                            <w:szCs w:val="20"/>
                          </w:rPr>
                          <w:br/>
                          <w:t xml:space="preserve">CLAUDIO MASSAYUKI TAKAO </w:t>
                        </w:r>
                        <w:r w:rsidRPr="006A59C9">
                          <w:rPr>
                            <w:rFonts w:ascii="Arial" w:eastAsia="Times New Roman" w:hAnsi="Arial" w:cs="Arial"/>
                            <w:sz w:val="20"/>
                            <w:szCs w:val="20"/>
                          </w:rPr>
                          <w:br/>
                          <w:t xml:space="preserve">Diretor </w:t>
                        </w:r>
                        <w:r w:rsidRPr="006A59C9">
                          <w:rPr>
                            <w:rFonts w:ascii="Arial" w:eastAsia="Times New Roman" w:hAnsi="Arial" w:cs="Arial"/>
                            <w:sz w:val="20"/>
                            <w:szCs w:val="20"/>
                          </w:rPr>
                          <w:br/>
                          <w:t xml:space="preserve">AGROTERENAS S.A. CANA </w:t>
                        </w:r>
                        <w:r w:rsidRPr="006A59C9">
                          <w:rPr>
                            <w:rFonts w:ascii="Arial" w:eastAsia="Times New Roman" w:hAnsi="Arial" w:cs="Arial"/>
                            <w:sz w:val="20"/>
                            <w:szCs w:val="20"/>
                          </w:rPr>
                          <w:br/>
                        </w:r>
                        <w:r w:rsidRPr="006A59C9">
                          <w:rPr>
                            <w:rFonts w:ascii="Arial" w:eastAsia="Times New Roman" w:hAnsi="Arial" w:cs="Arial"/>
                            <w:sz w:val="20"/>
                            <w:szCs w:val="20"/>
                          </w:rPr>
                          <w:br/>
                        </w:r>
                        <w:r w:rsidRPr="006A59C9">
                          <w:rPr>
                            <w:rFonts w:ascii="Arial" w:eastAsia="Times New Roman" w:hAnsi="Arial" w:cs="Arial"/>
                            <w:sz w:val="20"/>
                            <w:szCs w:val="20"/>
                          </w:rPr>
                          <w:br/>
                        </w:r>
                        <w:r w:rsidRPr="006A59C9">
                          <w:rPr>
                            <w:rFonts w:ascii="Arial" w:eastAsia="Times New Roman" w:hAnsi="Arial" w:cs="Arial"/>
                            <w:sz w:val="20"/>
                            <w:szCs w:val="20"/>
                          </w:rPr>
                          <w:br/>
                        </w:r>
                      </w:p>
                      <w:p w14:paraId="0BD00D65" w14:textId="69B13C28" w:rsidR="00F626E6" w:rsidRPr="006A59C9" w:rsidRDefault="00F626E6">
                        <w:pPr>
                          <w:jc w:val="center"/>
                          <w:rPr>
                            <w:rFonts w:ascii="Arial" w:eastAsia="Times New Roman" w:hAnsi="Arial" w:cs="Arial"/>
                            <w:sz w:val="20"/>
                            <w:szCs w:val="20"/>
                          </w:rPr>
                        </w:pPr>
                      </w:p>
                    </w:tc>
                  </w:tr>
                </w:tbl>
                <w:p w14:paraId="2699F0CE" w14:textId="77777777" w:rsidR="00F626E6" w:rsidRPr="006A59C9" w:rsidRDefault="00F626E6">
                  <w:pPr>
                    <w:rPr>
                      <w:rFonts w:ascii="Arial" w:eastAsia="Times New Roman" w:hAnsi="Arial" w:cs="Arial"/>
                      <w:sz w:val="20"/>
                      <w:szCs w:val="20"/>
                    </w:rPr>
                  </w:pPr>
                </w:p>
                <w:p w14:paraId="7AB7E90C" w14:textId="77777777" w:rsidR="00F626E6" w:rsidRPr="006A59C9" w:rsidRDefault="00300A66">
                  <w:pPr>
                    <w:rPr>
                      <w:rFonts w:ascii="Arial" w:eastAsia="Times New Roman" w:hAnsi="Arial" w:cs="Arial"/>
                      <w:sz w:val="20"/>
                      <w:szCs w:val="20"/>
                    </w:rPr>
                  </w:pPr>
                  <w:r w:rsidRPr="006A59C9">
                    <w:rPr>
                      <w:rFonts w:ascii="Arial" w:eastAsia="Times New Roman" w:hAnsi="Arial" w:cs="Arial"/>
                      <w:sz w:val="20"/>
                      <w:szCs w:val="20"/>
                    </w:rPr>
                    <w:br/>
                  </w:r>
                </w:p>
                <w:p w14:paraId="7C7465DF" w14:textId="77777777" w:rsidR="00F626E6" w:rsidRPr="006A59C9" w:rsidRDefault="00F626E6">
                  <w:pPr>
                    <w:pStyle w:val="NormalWeb"/>
                    <w:rPr>
                      <w:rFonts w:ascii="Arial" w:hAnsi="Arial" w:cs="Arial"/>
                      <w:sz w:val="20"/>
                      <w:szCs w:val="20"/>
                    </w:rPr>
                  </w:pPr>
                </w:p>
                <w:p w14:paraId="1875073D" w14:textId="77777777" w:rsidR="00F626E6" w:rsidRPr="006A59C9" w:rsidRDefault="00300A66">
                  <w:pPr>
                    <w:rPr>
                      <w:rFonts w:ascii="Arial" w:eastAsia="Times New Roman" w:hAnsi="Arial" w:cs="Arial"/>
                      <w:sz w:val="20"/>
                      <w:szCs w:val="20"/>
                    </w:rPr>
                  </w:pPr>
                  <w:r w:rsidRPr="006A59C9">
                    <w:rPr>
                      <w:rFonts w:ascii="Arial" w:eastAsia="Times New Roman" w:hAnsi="Arial" w:cs="Arial"/>
                      <w:sz w:val="20"/>
                      <w:szCs w:val="20"/>
                    </w:rPr>
                    <w:br/>
                  </w:r>
                </w:p>
              </w:tc>
            </w:tr>
            <w:tr w:rsidR="002C3832" w:rsidRPr="006A59C9" w14:paraId="6BD3F9AE" w14:textId="77777777" w:rsidTr="000A37AF">
              <w:trPr>
                <w:trHeight w:val="80"/>
                <w:tblCellSpacing w:w="0" w:type="dxa"/>
              </w:trPr>
              <w:tc>
                <w:tcPr>
                  <w:tcW w:w="0" w:type="auto"/>
                  <w:vAlign w:val="center"/>
                </w:tcPr>
                <w:p w14:paraId="6F996C13" w14:textId="77777777" w:rsidR="002C3832" w:rsidRPr="006A59C9" w:rsidRDefault="002C3832" w:rsidP="00643B90">
                  <w:pPr>
                    <w:pStyle w:val="NormalWeb"/>
                    <w:rPr>
                      <w:rFonts w:ascii="Arial" w:hAnsi="Arial" w:cs="Arial"/>
                      <w:sz w:val="21"/>
                      <w:szCs w:val="21"/>
                    </w:rPr>
                  </w:pPr>
                </w:p>
              </w:tc>
            </w:tr>
          </w:tbl>
          <w:p w14:paraId="02A45D8C" w14:textId="77777777" w:rsidR="00F626E6" w:rsidRPr="006A59C9" w:rsidRDefault="00F626E6">
            <w:pPr>
              <w:rPr>
                <w:rFonts w:ascii="Arial" w:eastAsia="Times New Roman" w:hAnsi="Arial" w:cs="Arial"/>
                <w:sz w:val="21"/>
                <w:szCs w:val="21"/>
              </w:rPr>
            </w:pPr>
          </w:p>
        </w:tc>
      </w:tr>
    </w:tbl>
    <w:p w14:paraId="440B397D" w14:textId="77777777" w:rsidR="00F626E6" w:rsidRPr="00961A38" w:rsidRDefault="00F626E6" w:rsidP="00242F62">
      <w:pPr>
        <w:rPr>
          <w:rFonts w:ascii="Arial" w:eastAsia="Times New Roman" w:hAnsi="Arial" w:cs="Arial"/>
          <w:sz w:val="21"/>
          <w:szCs w:val="21"/>
        </w:rPr>
      </w:pPr>
    </w:p>
    <w:sectPr w:rsidR="00F626E6" w:rsidRPr="00961A38">
      <w:footerReference w:type="default" r:id="rId8"/>
      <w:pgSz w:w="11907" w:h="16840"/>
      <w:pgMar w:top="1134"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ED098" w14:textId="77777777" w:rsidR="00245B62" w:rsidRDefault="00245B62" w:rsidP="00A409E3">
      <w:r>
        <w:separator/>
      </w:r>
    </w:p>
  </w:endnote>
  <w:endnote w:type="continuationSeparator" w:id="0">
    <w:p w14:paraId="48943FA8" w14:textId="77777777" w:rsidR="00245B62" w:rsidRDefault="00245B62" w:rsidP="00A40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9156022"/>
      <w:docPartObj>
        <w:docPartGallery w:val="Page Numbers (Bottom of Page)"/>
        <w:docPartUnique/>
      </w:docPartObj>
    </w:sdtPr>
    <w:sdtEndPr/>
    <w:sdtContent>
      <w:p w14:paraId="613CF525" w14:textId="7FC9BB87" w:rsidR="00A409E3" w:rsidRDefault="00A409E3">
        <w:pPr>
          <w:pStyle w:val="Rodap"/>
          <w:jc w:val="center"/>
        </w:pPr>
        <w:r>
          <w:fldChar w:fldCharType="begin"/>
        </w:r>
        <w:r>
          <w:instrText>PAGE   \* MERGEFORMAT</w:instrText>
        </w:r>
        <w:r>
          <w:fldChar w:fldCharType="separate"/>
        </w:r>
        <w:r>
          <w:t>2</w:t>
        </w:r>
        <w:r>
          <w:fldChar w:fldCharType="end"/>
        </w:r>
      </w:p>
    </w:sdtContent>
  </w:sdt>
  <w:p w14:paraId="1A2366B8" w14:textId="2C1768E1" w:rsidR="00A409E3" w:rsidRDefault="00A409E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F84E1" w14:textId="77777777" w:rsidR="00245B62" w:rsidRDefault="00245B62" w:rsidP="00A409E3">
      <w:r>
        <w:separator/>
      </w:r>
    </w:p>
  </w:footnote>
  <w:footnote w:type="continuationSeparator" w:id="0">
    <w:p w14:paraId="73A83DB3" w14:textId="77777777" w:rsidR="00245B62" w:rsidRDefault="00245B62" w:rsidP="00A409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851C1C"/>
    <w:multiLevelType w:val="hybridMultilevel"/>
    <w:tmpl w:val="FE24759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32343803"/>
    <w:multiLevelType w:val="hybridMultilevel"/>
    <w:tmpl w:val="EFC292D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16cid:durableId="351762622">
    <w:abstractNumId w:val="1"/>
  </w:num>
  <w:num w:numId="2" w16cid:durableId="727649325">
    <w:abstractNumId w:val="1"/>
  </w:num>
  <w:num w:numId="3" w16cid:durableId="20585789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811"/>
    <w:rsid w:val="00006BDC"/>
    <w:rsid w:val="00017C57"/>
    <w:rsid w:val="00020C34"/>
    <w:rsid w:val="0003006B"/>
    <w:rsid w:val="00032768"/>
    <w:rsid w:val="000A37AF"/>
    <w:rsid w:val="000C03CC"/>
    <w:rsid w:val="000C06FB"/>
    <w:rsid w:val="000D1393"/>
    <w:rsid w:val="000E0C0F"/>
    <w:rsid w:val="000E7816"/>
    <w:rsid w:val="00105602"/>
    <w:rsid w:val="0014782F"/>
    <w:rsid w:val="00152653"/>
    <w:rsid w:val="00156080"/>
    <w:rsid w:val="00192DD4"/>
    <w:rsid w:val="001A1003"/>
    <w:rsid w:val="001A1225"/>
    <w:rsid w:val="001C76E1"/>
    <w:rsid w:val="001F2977"/>
    <w:rsid w:val="00201653"/>
    <w:rsid w:val="0021368E"/>
    <w:rsid w:val="0021539E"/>
    <w:rsid w:val="00220F6E"/>
    <w:rsid w:val="002269FA"/>
    <w:rsid w:val="00226B0D"/>
    <w:rsid w:val="00230275"/>
    <w:rsid w:val="00242F62"/>
    <w:rsid w:val="00243208"/>
    <w:rsid w:val="00243CCE"/>
    <w:rsid w:val="00245B62"/>
    <w:rsid w:val="002715FA"/>
    <w:rsid w:val="002778C3"/>
    <w:rsid w:val="00297D0A"/>
    <w:rsid w:val="002C3832"/>
    <w:rsid w:val="002F3660"/>
    <w:rsid w:val="00300A66"/>
    <w:rsid w:val="00301361"/>
    <w:rsid w:val="00317675"/>
    <w:rsid w:val="00340B89"/>
    <w:rsid w:val="00352DED"/>
    <w:rsid w:val="003578BD"/>
    <w:rsid w:val="00373B31"/>
    <w:rsid w:val="003E4042"/>
    <w:rsid w:val="003F40DC"/>
    <w:rsid w:val="003F5E9B"/>
    <w:rsid w:val="004212E6"/>
    <w:rsid w:val="004258DB"/>
    <w:rsid w:val="00427DD9"/>
    <w:rsid w:val="004879C5"/>
    <w:rsid w:val="00487F7F"/>
    <w:rsid w:val="004E182D"/>
    <w:rsid w:val="00511FEA"/>
    <w:rsid w:val="00524840"/>
    <w:rsid w:val="00534399"/>
    <w:rsid w:val="005441C0"/>
    <w:rsid w:val="0054566B"/>
    <w:rsid w:val="00570453"/>
    <w:rsid w:val="005727F9"/>
    <w:rsid w:val="00574D58"/>
    <w:rsid w:val="005820B0"/>
    <w:rsid w:val="005A04B1"/>
    <w:rsid w:val="005A6C3A"/>
    <w:rsid w:val="005D3E29"/>
    <w:rsid w:val="005D588D"/>
    <w:rsid w:val="005F5EDA"/>
    <w:rsid w:val="00643B90"/>
    <w:rsid w:val="0065432C"/>
    <w:rsid w:val="00672F59"/>
    <w:rsid w:val="00673639"/>
    <w:rsid w:val="00675C87"/>
    <w:rsid w:val="00685F77"/>
    <w:rsid w:val="0068775B"/>
    <w:rsid w:val="00693903"/>
    <w:rsid w:val="00696397"/>
    <w:rsid w:val="00697A07"/>
    <w:rsid w:val="006A4BC4"/>
    <w:rsid w:val="006A59C9"/>
    <w:rsid w:val="006D1236"/>
    <w:rsid w:val="007203FF"/>
    <w:rsid w:val="00733079"/>
    <w:rsid w:val="0075741A"/>
    <w:rsid w:val="0077756B"/>
    <w:rsid w:val="007A5413"/>
    <w:rsid w:val="007B06A7"/>
    <w:rsid w:val="007C0792"/>
    <w:rsid w:val="007C1701"/>
    <w:rsid w:val="007C21F8"/>
    <w:rsid w:val="007F4529"/>
    <w:rsid w:val="007F477A"/>
    <w:rsid w:val="00806629"/>
    <w:rsid w:val="00806EB4"/>
    <w:rsid w:val="00813040"/>
    <w:rsid w:val="00836816"/>
    <w:rsid w:val="008549C1"/>
    <w:rsid w:val="008715BC"/>
    <w:rsid w:val="008763BD"/>
    <w:rsid w:val="00892BF7"/>
    <w:rsid w:val="008C2184"/>
    <w:rsid w:val="00904B7B"/>
    <w:rsid w:val="00911F94"/>
    <w:rsid w:val="009135A0"/>
    <w:rsid w:val="00925C94"/>
    <w:rsid w:val="00956AFE"/>
    <w:rsid w:val="00961A38"/>
    <w:rsid w:val="009B3342"/>
    <w:rsid w:val="009E3D79"/>
    <w:rsid w:val="009F4918"/>
    <w:rsid w:val="00A409E3"/>
    <w:rsid w:val="00A55DC9"/>
    <w:rsid w:val="00A608E7"/>
    <w:rsid w:val="00A95D1E"/>
    <w:rsid w:val="00AD4EB5"/>
    <w:rsid w:val="00B50367"/>
    <w:rsid w:val="00B72232"/>
    <w:rsid w:val="00B9606E"/>
    <w:rsid w:val="00BA467D"/>
    <w:rsid w:val="00BB0600"/>
    <w:rsid w:val="00BC5346"/>
    <w:rsid w:val="00BC578A"/>
    <w:rsid w:val="00BF0D3F"/>
    <w:rsid w:val="00C30497"/>
    <w:rsid w:val="00C5675E"/>
    <w:rsid w:val="00C61BE5"/>
    <w:rsid w:val="00C6717B"/>
    <w:rsid w:val="00C75843"/>
    <w:rsid w:val="00C9559A"/>
    <w:rsid w:val="00CA25B3"/>
    <w:rsid w:val="00CB75F8"/>
    <w:rsid w:val="00CD5A10"/>
    <w:rsid w:val="00CE6CB2"/>
    <w:rsid w:val="00D20382"/>
    <w:rsid w:val="00D2190A"/>
    <w:rsid w:val="00D22846"/>
    <w:rsid w:val="00D32114"/>
    <w:rsid w:val="00D661B6"/>
    <w:rsid w:val="00D80EB6"/>
    <w:rsid w:val="00DA7B7A"/>
    <w:rsid w:val="00DC680C"/>
    <w:rsid w:val="00DE5811"/>
    <w:rsid w:val="00DE6336"/>
    <w:rsid w:val="00E02115"/>
    <w:rsid w:val="00E202F2"/>
    <w:rsid w:val="00E7221F"/>
    <w:rsid w:val="00E906FC"/>
    <w:rsid w:val="00E952F2"/>
    <w:rsid w:val="00EF78D1"/>
    <w:rsid w:val="00F058CC"/>
    <w:rsid w:val="00F2189D"/>
    <w:rsid w:val="00F37599"/>
    <w:rsid w:val="00F468A5"/>
    <w:rsid w:val="00F612D0"/>
    <w:rsid w:val="00F626E6"/>
    <w:rsid w:val="00F636BD"/>
    <w:rsid w:val="00F64511"/>
    <w:rsid w:val="00FA06AE"/>
    <w:rsid w:val="00FB2958"/>
    <w:rsid w:val="00FC6395"/>
    <w:rsid w:val="00FC7A6F"/>
    <w:rsid w:val="00FD6A09"/>
    <w:rsid w:val="00FF4827"/>
    <w:rsid w:val="00FF726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EBE971"/>
  <w15:chartTrackingRefBased/>
  <w15:docId w15:val="{DB766AA7-08C9-48FD-AC1A-F4EC1F5D5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Pr>
      <w:color w:val="0000FF"/>
      <w:u w:val="single"/>
    </w:rPr>
  </w:style>
  <w:style w:type="character" w:styleId="HiperlinkVisitado">
    <w:name w:val="FollowedHyperlink"/>
    <w:basedOn w:val="Fontepargpadro"/>
    <w:uiPriority w:val="99"/>
    <w:semiHidden/>
    <w:unhideWhenUsed/>
    <w:rPr>
      <w:color w:val="800080"/>
      <w:u w:val="single"/>
    </w:rPr>
  </w:style>
  <w:style w:type="paragraph" w:styleId="Pr-formataoHTML">
    <w:name w:val="HTML Preformatted"/>
    <w:basedOn w:val="Normal"/>
    <w:link w:val="Pr-formataoHTML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locked/>
    <w:rPr>
      <w:rFonts w:ascii="Consolas" w:eastAsiaTheme="minorEastAsia" w:hAnsi="Consolas" w:hint="default"/>
    </w:rPr>
  </w:style>
  <w:style w:type="paragraph" w:styleId="NormalWeb">
    <w:name w:val="Normal (Web)"/>
    <w:basedOn w:val="Normal"/>
    <w:uiPriority w:val="99"/>
    <w:unhideWhenUsed/>
    <w:pPr>
      <w:spacing w:before="100" w:beforeAutospacing="1" w:after="100" w:afterAutospacing="1"/>
    </w:pPr>
  </w:style>
  <w:style w:type="paragraph" w:customStyle="1" w:styleId="msonormal0">
    <w:name w:val="msonormal"/>
    <w:basedOn w:val="Normal"/>
    <w:uiPriority w:val="99"/>
    <w:semiHidden/>
    <w:pPr>
      <w:spacing w:before="100" w:beforeAutospacing="1" w:after="100" w:afterAutospacing="1"/>
    </w:pPr>
  </w:style>
  <w:style w:type="paragraph" w:customStyle="1" w:styleId="titulo">
    <w:name w:val="titulo"/>
    <w:basedOn w:val="Normal"/>
    <w:uiPriority w:val="99"/>
    <w:semiHidden/>
    <w:pPr>
      <w:spacing w:before="100" w:beforeAutospacing="1" w:after="100" w:afterAutospacing="1"/>
    </w:pPr>
    <w:rPr>
      <w:rFonts w:ascii="Arial" w:hAnsi="Arial" w:cs="Arial"/>
      <w:sz w:val="21"/>
      <w:szCs w:val="21"/>
    </w:rPr>
  </w:style>
  <w:style w:type="paragraph" w:customStyle="1" w:styleId="subtitulo">
    <w:name w:val="subtitulo"/>
    <w:basedOn w:val="Normal"/>
    <w:uiPriority w:val="99"/>
    <w:semiHidden/>
    <w:pPr>
      <w:spacing w:before="100" w:beforeAutospacing="1" w:after="100" w:afterAutospacing="1"/>
    </w:pPr>
    <w:rPr>
      <w:rFonts w:ascii="Arial" w:hAnsi="Arial" w:cs="Arial"/>
      <w:sz w:val="20"/>
      <w:szCs w:val="20"/>
    </w:rPr>
  </w:style>
  <w:style w:type="paragraph" w:customStyle="1" w:styleId="texto">
    <w:name w:val="texto"/>
    <w:basedOn w:val="Normal"/>
    <w:uiPriority w:val="99"/>
    <w:semiHidden/>
    <w:pPr>
      <w:spacing w:before="100" w:beforeAutospacing="1" w:after="100" w:afterAutospacing="1"/>
    </w:pPr>
    <w:rPr>
      <w:rFonts w:ascii="Arial" w:hAnsi="Arial" w:cs="Arial"/>
      <w:sz w:val="21"/>
      <w:szCs w:val="21"/>
    </w:rPr>
  </w:style>
  <w:style w:type="paragraph" w:customStyle="1" w:styleId="tituloclausula">
    <w:name w:val="tituloclausula"/>
    <w:basedOn w:val="Normal"/>
    <w:uiPriority w:val="99"/>
    <w:semiHidden/>
    <w:pPr>
      <w:spacing w:before="100" w:beforeAutospacing="1" w:after="100" w:afterAutospacing="1"/>
    </w:pPr>
    <w:rPr>
      <w:rFonts w:ascii="Arial" w:hAnsi="Arial" w:cs="Arial"/>
      <w:sz w:val="21"/>
      <w:szCs w:val="21"/>
    </w:rPr>
  </w:style>
  <w:style w:type="paragraph" w:customStyle="1" w:styleId="descricaoclausula">
    <w:name w:val="descricaoclausula"/>
    <w:basedOn w:val="Normal"/>
    <w:uiPriority w:val="99"/>
    <w:semiHidden/>
    <w:pPr>
      <w:spacing w:before="100" w:beforeAutospacing="1" w:after="100" w:afterAutospacing="1"/>
    </w:pPr>
    <w:rPr>
      <w:rFonts w:ascii="Arial" w:hAnsi="Arial" w:cs="Arial"/>
      <w:sz w:val="21"/>
      <w:szCs w:val="21"/>
    </w:rPr>
  </w:style>
  <w:style w:type="paragraph" w:customStyle="1" w:styleId="textogrupo">
    <w:name w:val="textogrupo"/>
    <w:basedOn w:val="Normal"/>
    <w:uiPriority w:val="99"/>
    <w:semiHidden/>
    <w:pPr>
      <w:spacing w:before="100" w:beforeAutospacing="1" w:after="100" w:afterAutospacing="1"/>
    </w:pPr>
    <w:rPr>
      <w:rFonts w:ascii="Arial" w:hAnsi="Arial" w:cs="Arial"/>
      <w:caps/>
      <w:sz w:val="27"/>
      <w:szCs w:val="27"/>
    </w:rPr>
  </w:style>
  <w:style w:type="paragraph" w:customStyle="1" w:styleId="textosubgrupo">
    <w:name w:val="textosubgrupo"/>
    <w:basedOn w:val="Normal"/>
    <w:uiPriority w:val="99"/>
    <w:semiHidden/>
    <w:pPr>
      <w:spacing w:before="100" w:beforeAutospacing="1" w:after="100" w:afterAutospacing="1"/>
    </w:pPr>
    <w:rPr>
      <w:rFonts w:ascii="Arial" w:hAnsi="Arial" w:cs="Arial"/>
      <w:caps/>
    </w:rPr>
  </w:style>
  <w:style w:type="paragraph" w:customStyle="1" w:styleId="textonome">
    <w:name w:val="textonome"/>
    <w:basedOn w:val="Normal"/>
    <w:uiPriority w:val="99"/>
    <w:semiHidden/>
    <w:pPr>
      <w:spacing w:before="100" w:beforeAutospacing="1" w:after="100" w:afterAutospacing="1"/>
    </w:pPr>
    <w:rPr>
      <w:rFonts w:ascii="Arial" w:hAnsi="Arial" w:cs="Arial"/>
      <w:b/>
      <w:bCs/>
      <w:caps/>
      <w:sz w:val="18"/>
      <w:szCs w:val="18"/>
    </w:rPr>
  </w:style>
  <w:style w:type="paragraph" w:customStyle="1" w:styleId="textofuncao">
    <w:name w:val="textofuncao"/>
    <w:basedOn w:val="Normal"/>
    <w:uiPriority w:val="99"/>
    <w:semiHidden/>
    <w:pPr>
      <w:spacing w:before="100" w:beforeAutospacing="1" w:after="100" w:afterAutospacing="1"/>
    </w:pPr>
    <w:rPr>
      <w:rFonts w:ascii="Verdana" w:hAnsi="Verdana"/>
      <w:b/>
      <w:bCs/>
      <w:sz w:val="18"/>
      <w:szCs w:val="18"/>
    </w:rPr>
  </w:style>
  <w:style w:type="paragraph" w:customStyle="1" w:styleId="pagebreak">
    <w:name w:val="pagebreak"/>
    <w:basedOn w:val="Normal"/>
    <w:uiPriority w:val="99"/>
    <w:semiHidden/>
    <w:pPr>
      <w:spacing w:before="100" w:beforeAutospacing="1" w:after="100" w:afterAutospacing="1"/>
    </w:pPr>
  </w:style>
  <w:style w:type="paragraph" w:customStyle="1" w:styleId="tableparagraph">
    <w:name w:val="tableparagraph"/>
    <w:basedOn w:val="Normal"/>
    <w:uiPriority w:val="99"/>
    <w:semiHidden/>
    <w:pPr>
      <w:spacing w:before="100" w:beforeAutospacing="1" w:after="100" w:afterAutospacing="1"/>
    </w:pPr>
  </w:style>
  <w:style w:type="character" w:styleId="Forte">
    <w:name w:val="Strong"/>
    <w:basedOn w:val="Fontepargpadro"/>
    <w:uiPriority w:val="22"/>
    <w:qFormat/>
    <w:rPr>
      <w:b/>
      <w:bCs/>
    </w:rPr>
  </w:style>
  <w:style w:type="character" w:styleId="nfase">
    <w:name w:val="Emphasis"/>
    <w:basedOn w:val="Fontepargpadro"/>
    <w:uiPriority w:val="20"/>
    <w:qFormat/>
    <w:rPr>
      <w:i/>
      <w:iCs/>
    </w:rPr>
  </w:style>
  <w:style w:type="table" w:customStyle="1" w:styleId="TableNormal">
    <w:name w:val="Table Normal"/>
    <w:uiPriority w:val="2"/>
    <w:semiHidden/>
    <w:unhideWhenUsed/>
    <w:qFormat/>
    <w:rsid w:val="009135A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0">
    <w:name w:val="Table Paragraph"/>
    <w:basedOn w:val="Normal"/>
    <w:uiPriority w:val="1"/>
    <w:qFormat/>
    <w:rsid w:val="009135A0"/>
    <w:pPr>
      <w:widowControl w:val="0"/>
      <w:autoSpaceDE w:val="0"/>
      <w:autoSpaceDN w:val="0"/>
      <w:spacing w:line="248" w:lineRule="exact"/>
      <w:ind w:left="6"/>
      <w:jc w:val="center"/>
    </w:pPr>
    <w:rPr>
      <w:rFonts w:eastAsia="Times New Roman"/>
      <w:sz w:val="22"/>
      <w:szCs w:val="22"/>
      <w:lang w:val="pt-PT" w:eastAsia="en-US"/>
    </w:rPr>
  </w:style>
  <w:style w:type="paragraph" w:styleId="Cabealho">
    <w:name w:val="header"/>
    <w:basedOn w:val="Normal"/>
    <w:link w:val="CabealhoChar"/>
    <w:uiPriority w:val="99"/>
    <w:unhideWhenUsed/>
    <w:rsid w:val="00A409E3"/>
    <w:pPr>
      <w:tabs>
        <w:tab w:val="center" w:pos="4252"/>
        <w:tab w:val="right" w:pos="8504"/>
      </w:tabs>
    </w:pPr>
  </w:style>
  <w:style w:type="character" w:customStyle="1" w:styleId="CabealhoChar">
    <w:name w:val="Cabeçalho Char"/>
    <w:basedOn w:val="Fontepargpadro"/>
    <w:link w:val="Cabealho"/>
    <w:uiPriority w:val="99"/>
    <w:rsid w:val="00A409E3"/>
    <w:rPr>
      <w:rFonts w:eastAsiaTheme="minorEastAsia"/>
      <w:sz w:val="24"/>
      <w:szCs w:val="24"/>
    </w:rPr>
  </w:style>
  <w:style w:type="paragraph" w:styleId="Rodap">
    <w:name w:val="footer"/>
    <w:basedOn w:val="Normal"/>
    <w:link w:val="RodapChar"/>
    <w:uiPriority w:val="99"/>
    <w:unhideWhenUsed/>
    <w:rsid w:val="00A409E3"/>
    <w:pPr>
      <w:tabs>
        <w:tab w:val="center" w:pos="4252"/>
        <w:tab w:val="right" w:pos="8504"/>
      </w:tabs>
    </w:pPr>
  </w:style>
  <w:style w:type="character" w:customStyle="1" w:styleId="RodapChar">
    <w:name w:val="Rodapé Char"/>
    <w:basedOn w:val="Fontepargpadro"/>
    <w:link w:val="Rodap"/>
    <w:uiPriority w:val="99"/>
    <w:rsid w:val="00A409E3"/>
    <w:rPr>
      <w:rFonts w:eastAsiaTheme="minorEastAsia"/>
      <w:sz w:val="24"/>
      <w:szCs w:val="24"/>
    </w:rPr>
  </w:style>
  <w:style w:type="paragraph" w:styleId="PargrafodaLista">
    <w:name w:val="List Paragraph"/>
    <w:basedOn w:val="Normal"/>
    <w:uiPriority w:val="34"/>
    <w:qFormat/>
    <w:rsid w:val="00806EB4"/>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324355">
      <w:bodyDiv w:val="1"/>
      <w:marLeft w:val="0"/>
      <w:marRight w:val="0"/>
      <w:marTop w:val="0"/>
      <w:marBottom w:val="0"/>
      <w:divBdr>
        <w:top w:val="none" w:sz="0" w:space="0" w:color="auto"/>
        <w:left w:val="none" w:sz="0" w:space="0" w:color="auto"/>
        <w:bottom w:val="none" w:sz="0" w:space="0" w:color="auto"/>
        <w:right w:val="none" w:sz="0" w:space="0" w:color="auto"/>
      </w:divBdr>
    </w:div>
    <w:div w:id="183595722">
      <w:marLeft w:val="0"/>
      <w:marRight w:val="0"/>
      <w:marTop w:val="0"/>
      <w:marBottom w:val="0"/>
      <w:divBdr>
        <w:top w:val="none" w:sz="0" w:space="0" w:color="auto"/>
        <w:left w:val="none" w:sz="0" w:space="0" w:color="auto"/>
        <w:bottom w:val="none" w:sz="0" w:space="0" w:color="auto"/>
        <w:right w:val="none" w:sz="0" w:space="0" w:color="auto"/>
      </w:divBdr>
    </w:div>
    <w:div w:id="241451696">
      <w:marLeft w:val="0"/>
      <w:marRight w:val="0"/>
      <w:marTop w:val="0"/>
      <w:marBottom w:val="0"/>
      <w:divBdr>
        <w:top w:val="none" w:sz="0" w:space="0" w:color="auto"/>
        <w:left w:val="none" w:sz="0" w:space="0" w:color="auto"/>
        <w:bottom w:val="none" w:sz="0" w:space="0" w:color="auto"/>
        <w:right w:val="none" w:sz="0" w:space="0" w:color="auto"/>
      </w:divBdr>
    </w:div>
    <w:div w:id="261844193">
      <w:bodyDiv w:val="1"/>
      <w:marLeft w:val="0"/>
      <w:marRight w:val="0"/>
      <w:marTop w:val="0"/>
      <w:marBottom w:val="0"/>
      <w:divBdr>
        <w:top w:val="none" w:sz="0" w:space="0" w:color="auto"/>
        <w:left w:val="none" w:sz="0" w:space="0" w:color="auto"/>
        <w:bottom w:val="none" w:sz="0" w:space="0" w:color="auto"/>
        <w:right w:val="none" w:sz="0" w:space="0" w:color="auto"/>
      </w:divBdr>
    </w:div>
    <w:div w:id="369573811">
      <w:bodyDiv w:val="1"/>
      <w:marLeft w:val="0"/>
      <w:marRight w:val="0"/>
      <w:marTop w:val="0"/>
      <w:marBottom w:val="0"/>
      <w:divBdr>
        <w:top w:val="none" w:sz="0" w:space="0" w:color="auto"/>
        <w:left w:val="none" w:sz="0" w:space="0" w:color="auto"/>
        <w:bottom w:val="none" w:sz="0" w:space="0" w:color="auto"/>
        <w:right w:val="none" w:sz="0" w:space="0" w:color="auto"/>
      </w:divBdr>
    </w:div>
    <w:div w:id="417941987">
      <w:bodyDiv w:val="1"/>
      <w:marLeft w:val="0"/>
      <w:marRight w:val="0"/>
      <w:marTop w:val="0"/>
      <w:marBottom w:val="0"/>
      <w:divBdr>
        <w:top w:val="none" w:sz="0" w:space="0" w:color="auto"/>
        <w:left w:val="none" w:sz="0" w:space="0" w:color="auto"/>
        <w:bottom w:val="none" w:sz="0" w:space="0" w:color="auto"/>
        <w:right w:val="none" w:sz="0" w:space="0" w:color="auto"/>
      </w:divBdr>
    </w:div>
    <w:div w:id="727732114">
      <w:bodyDiv w:val="1"/>
      <w:marLeft w:val="0"/>
      <w:marRight w:val="0"/>
      <w:marTop w:val="0"/>
      <w:marBottom w:val="0"/>
      <w:divBdr>
        <w:top w:val="none" w:sz="0" w:space="0" w:color="auto"/>
        <w:left w:val="none" w:sz="0" w:space="0" w:color="auto"/>
        <w:bottom w:val="none" w:sz="0" w:space="0" w:color="auto"/>
        <w:right w:val="none" w:sz="0" w:space="0" w:color="auto"/>
      </w:divBdr>
    </w:div>
    <w:div w:id="792558345">
      <w:marLeft w:val="0"/>
      <w:marRight w:val="0"/>
      <w:marTop w:val="0"/>
      <w:marBottom w:val="0"/>
      <w:divBdr>
        <w:top w:val="none" w:sz="0" w:space="0" w:color="auto"/>
        <w:left w:val="none" w:sz="0" w:space="0" w:color="auto"/>
        <w:bottom w:val="none" w:sz="0" w:space="0" w:color="auto"/>
        <w:right w:val="none" w:sz="0" w:space="0" w:color="auto"/>
      </w:divBdr>
    </w:div>
    <w:div w:id="821385846">
      <w:bodyDiv w:val="1"/>
      <w:marLeft w:val="0"/>
      <w:marRight w:val="0"/>
      <w:marTop w:val="0"/>
      <w:marBottom w:val="0"/>
      <w:divBdr>
        <w:top w:val="none" w:sz="0" w:space="0" w:color="auto"/>
        <w:left w:val="none" w:sz="0" w:space="0" w:color="auto"/>
        <w:bottom w:val="none" w:sz="0" w:space="0" w:color="auto"/>
        <w:right w:val="none" w:sz="0" w:space="0" w:color="auto"/>
      </w:divBdr>
    </w:div>
    <w:div w:id="932667578">
      <w:bodyDiv w:val="1"/>
      <w:marLeft w:val="0"/>
      <w:marRight w:val="0"/>
      <w:marTop w:val="0"/>
      <w:marBottom w:val="0"/>
      <w:divBdr>
        <w:top w:val="none" w:sz="0" w:space="0" w:color="auto"/>
        <w:left w:val="none" w:sz="0" w:space="0" w:color="auto"/>
        <w:bottom w:val="none" w:sz="0" w:space="0" w:color="auto"/>
        <w:right w:val="none" w:sz="0" w:space="0" w:color="auto"/>
      </w:divBdr>
    </w:div>
    <w:div w:id="934703794">
      <w:bodyDiv w:val="1"/>
      <w:marLeft w:val="0"/>
      <w:marRight w:val="0"/>
      <w:marTop w:val="0"/>
      <w:marBottom w:val="0"/>
      <w:divBdr>
        <w:top w:val="none" w:sz="0" w:space="0" w:color="auto"/>
        <w:left w:val="none" w:sz="0" w:space="0" w:color="auto"/>
        <w:bottom w:val="none" w:sz="0" w:space="0" w:color="auto"/>
        <w:right w:val="none" w:sz="0" w:space="0" w:color="auto"/>
      </w:divBdr>
    </w:div>
    <w:div w:id="956792637">
      <w:bodyDiv w:val="1"/>
      <w:marLeft w:val="0"/>
      <w:marRight w:val="0"/>
      <w:marTop w:val="0"/>
      <w:marBottom w:val="0"/>
      <w:divBdr>
        <w:top w:val="none" w:sz="0" w:space="0" w:color="auto"/>
        <w:left w:val="none" w:sz="0" w:space="0" w:color="auto"/>
        <w:bottom w:val="none" w:sz="0" w:space="0" w:color="auto"/>
        <w:right w:val="none" w:sz="0" w:space="0" w:color="auto"/>
      </w:divBdr>
    </w:div>
    <w:div w:id="970281005">
      <w:marLeft w:val="0"/>
      <w:marRight w:val="0"/>
      <w:marTop w:val="0"/>
      <w:marBottom w:val="0"/>
      <w:divBdr>
        <w:top w:val="none" w:sz="0" w:space="0" w:color="auto"/>
        <w:left w:val="none" w:sz="0" w:space="0" w:color="auto"/>
        <w:bottom w:val="none" w:sz="0" w:space="0" w:color="auto"/>
        <w:right w:val="none" w:sz="0" w:space="0" w:color="auto"/>
      </w:divBdr>
    </w:div>
    <w:div w:id="1027563869">
      <w:bodyDiv w:val="1"/>
      <w:marLeft w:val="0"/>
      <w:marRight w:val="0"/>
      <w:marTop w:val="0"/>
      <w:marBottom w:val="0"/>
      <w:divBdr>
        <w:top w:val="none" w:sz="0" w:space="0" w:color="auto"/>
        <w:left w:val="none" w:sz="0" w:space="0" w:color="auto"/>
        <w:bottom w:val="none" w:sz="0" w:space="0" w:color="auto"/>
        <w:right w:val="none" w:sz="0" w:space="0" w:color="auto"/>
      </w:divBdr>
    </w:div>
    <w:div w:id="1217207684">
      <w:marLeft w:val="0"/>
      <w:marRight w:val="0"/>
      <w:marTop w:val="0"/>
      <w:marBottom w:val="0"/>
      <w:divBdr>
        <w:top w:val="none" w:sz="0" w:space="0" w:color="auto"/>
        <w:left w:val="none" w:sz="0" w:space="0" w:color="auto"/>
        <w:bottom w:val="none" w:sz="0" w:space="0" w:color="auto"/>
        <w:right w:val="none" w:sz="0" w:space="0" w:color="auto"/>
      </w:divBdr>
    </w:div>
    <w:div w:id="1229655239">
      <w:marLeft w:val="0"/>
      <w:marRight w:val="0"/>
      <w:marTop w:val="0"/>
      <w:marBottom w:val="0"/>
      <w:divBdr>
        <w:top w:val="none" w:sz="0" w:space="0" w:color="auto"/>
        <w:left w:val="none" w:sz="0" w:space="0" w:color="auto"/>
        <w:bottom w:val="none" w:sz="0" w:space="0" w:color="auto"/>
        <w:right w:val="none" w:sz="0" w:space="0" w:color="auto"/>
      </w:divBdr>
    </w:div>
    <w:div w:id="1261373040">
      <w:marLeft w:val="0"/>
      <w:marRight w:val="0"/>
      <w:marTop w:val="0"/>
      <w:marBottom w:val="0"/>
      <w:divBdr>
        <w:top w:val="none" w:sz="0" w:space="0" w:color="auto"/>
        <w:left w:val="none" w:sz="0" w:space="0" w:color="auto"/>
        <w:bottom w:val="none" w:sz="0" w:space="0" w:color="auto"/>
        <w:right w:val="none" w:sz="0" w:space="0" w:color="auto"/>
      </w:divBdr>
    </w:div>
    <w:div w:id="1297832538">
      <w:marLeft w:val="0"/>
      <w:marRight w:val="0"/>
      <w:marTop w:val="0"/>
      <w:marBottom w:val="0"/>
      <w:divBdr>
        <w:top w:val="none" w:sz="0" w:space="0" w:color="auto"/>
        <w:left w:val="none" w:sz="0" w:space="0" w:color="auto"/>
        <w:bottom w:val="none" w:sz="0" w:space="0" w:color="auto"/>
        <w:right w:val="none" w:sz="0" w:space="0" w:color="auto"/>
      </w:divBdr>
    </w:div>
    <w:div w:id="1398823755">
      <w:bodyDiv w:val="1"/>
      <w:marLeft w:val="0"/>
      <w:marRight w:val="0"/>
      <w:marTop w:val="0"/>
      <w:marBottom w:val="0"/>
      <w:divBdr>
        <w:top w:val="none" w:sz="0" w:space="0" w:color="auto"/>
        <w:left w:val="none" w:sz="0" w:space="0" w:color="auto"/>
        <w:bottom w:val="none" w:sz="0" w:space="0" w:color="auto"/>
        <w:right w:val="none" w:sz="0" w:space="0" w:color="auto"/>
      </w:divBdr>
    </w:div>
    <w:div w:id="1460102654">
      <w:bodyDiv w:val="1"/>
      <w:marLeft w:val="0"/>
      <w:marRight w:val="0"/>
      <w:marTop w:val="0"/>
      <w:marBottom w:val="0"/>
      <w:divBdr>
        <w:top w:val="none" w:sz="0" w:space="0" w:color="auto"/>
        <w:left w:val="none" w:sz="0" w:space="0" w:color="auto"/>
        <w:bottom w:val="none" w:sz="0" w:space="0" w:color="auto"/>
        <w:right w:val="none" w:sz="0" w:space="0" w:color="auto"/>
      </w:divBdr>
    </w:div>
    <w:div w:id="1494223188">
      <w:marLeft w:val="0"/>
      <w:marRight w:val="0"/>
      <w:marTop w:val="0"/>
      <w:marBottom w:val="0"/>
      <w:divBdr>
        <w:top w:val="none" w:sz="0" w:space="0" w:color="auto"/>
        <w:left w:val="none" w:sz="0" w:space="0" w:color="auto"/>
        <w:bottom w:val="none" w:sz="0" w:space="0" w:color="auto"/>
        <w:right w:val="none" w:sz="0" w:space="0" w:color="auto"/>
      </w:divBdr>
    </w:div>
    <w:div w:id="1508788307">
      <w:bodyDiv w:val="1"/>
      <w:marLeft w:val="0"/>
      <w:marRight w:val="0"/>
      <w:marTop w:val="0"/>
      <w:marBottom w:val="0"/>
      <w:divBdr>
        <w:top w:val="none" w:sz="0" w:space="0" w:color="auto"/>
        <w:left w:val="none" w:sz="0" w:space="0" w:color="auto"/>
        <w:bottom w:val="none" w:sz="0" w:space="0" w:color="auto"/>
        <w:right w:val="none" w:sz="0" w:space="0" w:color="auto"/>
      </w:divBdr>
    </w:div>
    <w:div w:id="1533763042">
      <w:marLeft w:val="0"/>
      <w:marRight w:val="0"/>
      <w:marTop w:val="0"/>
      <w:marBottom w:val="0"/>
      <w:divBdr>
        <w:top w:val="none" w:sz="0" w:space="0" w:color="auto"/>
        <w:left w:val="none" w:sz="0" w:space="0" w:color="auto"/>
        <w:bottom w:val="none" w:sz="0" w:space="0" w:color="auto"/>
        <w:right w:val="none" w:sz="0" w:space="0" w:color="auto"/>
      </w:divBdr>
    </w:div>
    <w:div w:id="1727142559">
      <w:marLeft w:val="0"/>
      <w:marRight w:val="0"/>
      <w:marTop w:val="0"/>
      <w:marBottom w:val="0"/>
      <w:divBdr>
        <w:top w:val="none" w:sz="0" w:space="0" w:color="auto"/>
        <w:left w:val="none" w:sz="0" w:space="0" w:color="auto"/>
        <w:bottom w:val="none" w:sz="0" w:space="0" w:color="auto"/>
        <w:right w:val="none" w:sz="0" w:space="0" w:color="auto"/>
      </w:divBdr>
    </w:div>
    <w:div w:id="1755007330">
      <w:marLeft w:val="0"/>
      <w:marRight w:val="0"/>
      <w:marTop w:val="0"/>
      <w:marBottom w:val="0"/>
      <w:divBdr>
        <w:top w:val="none" w:sz="0" w:space="0" w:color="auto"/>
        <w:left w:val="none" w:sz="0" w:space="0" w:color="auto"/>
        <w:bottom w:val="none" w:sz="0" w:space="0" w:color="auto"/>
        <w:right w:val="none" w:sz="0" w:space="0" w:color="auto"/>
      </w:divBdr>
    </w:div>
    <w:div w:id="1763531776">
      <w:marLeft w:val="0"/>
      <w:marRight w:val="0"/>
      <w:marTop w:val="0"/>
      <w:marBottom w:val="0"/>
      <w:divBdr>
        <w:top w:val="none" w:sz="0" w:space="0" w:color="auto"/>
        <w:left w:val="none" w:sz="0" w:space="0" w:color="auto"/>
        <w:bottom w:val="none" w:sz="0" w:space="0" w:color="auto"/>
        <w:right w:val="none" w:sz="0" w:space="0" w:color="auto"/>
      </w:divBdr>
    </w:div>
    <w:div w:id="1853496180">
      <w:bodyDiv w:val="1"/>
      <w:marLeft w:val="0"/>
      <w:marRight w:val="0"/>
      <w:marTop w:val="0"/>
      <w:marBottom w:val="0"/>
      <w:divBdr>
        <w:top w:val="none" w:sz="0" w:space="0" w:color="auto"/>
        <w:left w:val="none" w:sz="0" w:space="0" w:color="auto"/>
        <w:bottom w:val="none" w:sz="0" w:space="0" w:color="auto"/>
        <w:right w:val="none" w:sz="0" w:space="0" w:color="auto"/>
      </w:divBdr>
    </w:div>
    <w:div w:id="1873302052">
      <w:marLeft w:val="0"/>
      <w:marRight w:val="0"/>
      <w:marTop w:val="0"/>
      <w:marBottom w:val="0"/>
      <w:divBdr>
        <w:top w:val="none" w:sz="0" w:space="0" w:color="auto"/>
        <w:left w:val="none" w:sz="0" w:space="0" w:color="auto"/>
        <w:bottom w:val="none" w:sz="0" w:space="0" w:color="auto"/>
        <w:right w:val="none" w:sz="0" w:space="0" w:color="auto"/>
      </w:divBdr>
    </w:div>
    <w:div w:id="2010205862">
      <w:marLeft w:val="0"/>
      <w:marRight w:val="0"/>
      <w:marTop w:val="0"/>
      <w:marBottom w:val="0"/>
      <w:divBdr>
        <w:top w:val="none" w:sz="0" w:space="0" w:color="auto"/>
        <w:left w:val="none" w:sz="0" w:space="0" w:color="auto"/>
        <w:bottom w:val="none" w:sz="0" w:space="0" w:color="auto"/>
        <w:right w:val="none" w:sz="0" w:space="0" w:color="auto"/>
      </w:divBdr>
    </w:div>
    <w:div w:id="2072346316">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BD4761-78F1-4857-9C61-497FF3B46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928</TotalTime>
  <Pages>28</Pages>
  <Words>10256</Words>
  <Characters>59465</Characters>
  <Application>Microsoft Office Word</Application>
  <DocSecurity>0</DocSecurity>
  <Lines>495</Lines>
  <Paragraphs>139</Paragraphs>
  <ScaleCrop>false</ScaleCrop>
  <HeadingPairs>
    <vt:vector size="2" baseType="variant">
      <vt:variant>
        <vt:lpstr>Título</vt:lpstr>
      </vt:variant>
      <vt:variant>
        <vt:i4>1</vt:i4>
      </vt:variant>
    </vt:vector>
  </HeadingPairs>
  <TitlesOfParts>
    <vt:vector size="1" baseType="lpstr">
      <vt:lpstr>Mediador - Extrato Acordo Coletivo</vt:lpstr>
    </vt:vector>
  </TitlesOfParts>
  <Company/>
  <LinksUpToDate>false</LinksUpToDate>
  <CharactersWithSpaces>69582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Mediador - Extrato Acordo Coletivo</dc:title>
  <dc:subject/>
  <dc:creator>Usuário</dc:creator>
  <cp:keywords/>
  <dc:description/>
  <cp:lastModifiedBy>Helberthy Barros</cp:lastModifiedBy>
  <cp:revision>17</cp:revision>
  <cp:lastPrinted>2022-06-30T19:09:00Z</cp:lastPrinted>
  <dcterms:created xsi:type="dcterms:W3CDTF">2023-08-26T11:39:00Z</dcterms:created>
  <dcterms:modified xsi:type="dcterms:W3CDTF">2023-08-29T22:04:00Z</dcterms:modified>
</cp:coreProperties>
</file>