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CellSpacing w:w="15" w:type="dxa"/>
        <w:tblLook w:val="04A0" w:firstRow="1" w:lastRow="0" w:firstColumn="1" w:lastColumn="0" w:noHBand="0" w:noVBand="1"/>
      </w:tblPr>
      <w:tblGrid>
        <w:gridCol w:w="10206"/>
      </w:tblGrid>
      <w:tr w:rsidR="000D0B16" w14:paraId="1C563F66" w14:textId="77777777">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D0B16" w14:paraId="16419F85" w14:textId="77777777">
              <w:trPr>
                <w:tblCellSpacing w:w="0" w:type="dxa"/>
              </w:trPr>
              <w:tc>
                <w:tcPr>
                  <w:tcW w:w="0" w:type="auto"/>
                  <w:vAlign w:val="center"/>
                  <w:hideMark/>
                </w:tcPr>
                <w:p w14:paraId="7D03CFA3" w14:textId="77777777" w:rsidR="00415DAD" w:rsidRDefault="00415DAD">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Acordo Coletivo De Trabalho 2023/2024 </w:t>
                  </w:r>
                </w:p>
              </w:tc>
            </w:tr>
            <w:tr w:rsidR="000D0B16" w14:paraId="68EEA1F8"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1"/>
                  </w:tblGrid>
                  <w:tr w:rsidR="001B6DCF" w14:paraId="321B4A92" w14:textId="77777777">
                    <w:trPr>
                      <w:tblCellSpacing w:w="0" w:type="dxa"/>
                    </w:trPr>
                    <w:tc>
                      <w:tcPr>
                        <w:tcW w:w="0" w:type="auto"/>
                        <w:vAlign w:val="center"/>
                      </w:tcPr>
                      <w:p w14:paraId="6E917C2B" w14:textId="77777777" w:rsidR="001B6DCF" w:rsidRDefault="001B6DCF">
                        <w:pPr>
                          <w:rPr>
                            <w:rFonts w:ascii="Arial" w:eastAsia="Times New Roman" w:hAnsi="Arial" w:cs="Arial"/>
                            <w:sz w:val="21"/>
                            <w:szCs w:val="21"/>
                          </w:rPr>
                        </w:pPr>
                      </w:p>
                    </w:tc>
                  </w:tr>
                  <w:tr w:rsidR="001B6DCF" w14:paraId="3E5F5CE1" w14:textId="77777777">
                    <w:trPr>
                      <w:tblCellSpacing w:w="0" w:type="dxa"/>
                    </w:trPr>
                    <w:tc>
                      <w:tcPr>
                        <w:tcW w:w="0" w:type="auto"/>
                        <w:vAlign w:val="center"/>
                      </w:tcPr>
                      <w:p w14:paraId="5C089456" w14:textId="77777777" w:rsidR="001B6DCF" w:rsidRDefault="001B6DCF">
                        <w:pPr>
                          <w:rPr>
                            <w:rFonts w:ascii="Arial" w:eastAsia="Times New Roman" w:hAnsi="Arial" w:cs="Arial"/>
                            <w:sz w:val="21"/>
                            <w:szCs w:val="21"/>
                          </w:rPr>
                        </w:pPr>
                      </w:p>
                    </w:tc>
                  </w:tr>
                </w:tbl>
                <w:p w14:paraId="6B7B0152" w14:textId="77777777" w:rsidR="00415DAD" w:rsidRDefault="00415DAD">
                  <w:pPr>
                    <w:rPr>
                      <w:rFonts w:eastAsia="Times New Roman"/>
                      <w:sz w:val="20"/>
                      <w:szCs w:val="20"/>
                    </w:rPr>
                  </w:pPr>
                </w:p>
              </w:tc>
            </w:tr>
            <w:tr w:rsidR="000D0B16" w14:paraId="6D0D6912" w14:textId="77777777">
              <w:trPr>
                <w:tblCellSpacing w:w="0" w:type="dxa"/>
              </w:trPr>
              <w:tc>
                <w:tcPr>
                  <w:tcW w:w="0" w:type="auto"/>
                  <w:vAlign w:val="center"/>
                </w:tcPr>
                <w:p w14:paraId="1B9379A2" w14:textId="00A2BAC2" w:rsidR="00415DAD" w:rsidRDefault="00415DAD">
                  <w:pPr>
                    <w:pStyle w:val="NormalWeb"/>
                    <w:rPr>
                      <w:rFonts w:ascii="Arial" w:hAnsi="Arial" w:cs="Arial"/>
                      <w:sz w:val="21"/>
                      <w:szCs w:val="21"/>
                    </w:rPr>
                  </w:pPr>
                  <w:r>
                    <w:rPr>
                      <w:rFonts w:ascii="Arial" w:hAnsi="Arial" w:cs="Arial"/>
                      <w:sz w:val="21"/>
                      <w:szCs w:val="21"/>
                    </w:rPr>
                    <w:t xml:space="preserve">SINDICATO DOS TRABALHADORES E EMPREGADOS RURAIS DE PARAGUACU PAULISTA, CNPJ n. 44.547.149/0001-60, neste ato representado(a) por seu Presidente, </w:t>
                  </w:r>
                  <w:proofErr w:type="spellStart"/>
                  <w:r>
                    <w:rPr>
                      <w:rFonts w:ascii="Arial" w:hAnsi="Arial" w:cs="Arial"/>
                      <w:sz w:val="21"/>
                      <w:szCs w:val="21"/>
                    </w:rPr>
                    <w:t>Sr</w:t>
                  </w:r>
                  <w:proofErr w:type="spellEnd"/>
                  <w:r>
                    <w:rPr>
                      <w:rFonts w:ascii="Arial" w:hAnsi="Arial" w:cs="Arial"/>
                      <w:sz w:val="21"/>
                      <w:szCs w:val="21"/>
                    </w:rPr>
                    <w:t>(a). PAULO ANISIO;</w:t>
                  </w:r>
                  <w:r>
                    <w:rPr>
                      <w:rFonts w:ascii="Arial" w:hAnsi="Arial" w:cs="Arial"/>
                      <w:sz w:val="21"/>
                      <w:szCs w:val="21"/>
                    </w:rPr>
                    <w:br/>
                    <w:t> </w:t>
                  </w:r>
                  <w:r>
                    <w:rPr>
                      <w:rFonts w:ascii="Arial" w:hAnsi="Arial" w:cs="Arial"/>
                      <w:sz w:val="21"/>
                      <w:szCs w:val="21"/>
                    </w:rPr>
                    <w:br/>
                    <w:t xml:space="preserve">E </w:t>
                  </w:r>
                  <w:r>
                    <w:rPr>
                      <w:rFonts w:ascii="Arial" w:hAnsi="Arial" w:cs="Arial"/>
                      <w:sz w:val="21"/>
                      <w:szCs w:val="21"/>
                    </w:rPr>
                    <w:br/>
                  </w:r>
                  <w:r>
                    <w:rPr>
                      <w:rFonts w:ascii="Arial" w:hAnsi="Arial" w:cs="Arial"/>
                      <w:sz w:val="21"/>
                      <w:szCs w:val="21"/>
                    </w:rPr>
                    <w:br/>
                    <w:t xml:space="preserve">LAUREMAR PAVAO GOMES DA PENNA, CNPJ n. 08.027.822/0001-78, neste ato representado(a) por seu Empresário, </w:t>
                  </w:r>
                  <w:proofErr w:type="spellStart"/>
                  <w:r>
                    <w:rPr>
                      <w:rFonts w:ascii="Arial" w:hAnsi="Arial" w:cs="Arial"/>
                      <w:sz w:val="21"/>
                      <w:szCs w:val="21"/>
                    </w:rPr>
                    <w:t>Sr</w:t>
                  </w:r>
                  <w:proofErr w:type="spellEnd"/>
                  <w:r>
                    <w:rPr>
                      <w:rFonts w:ascii="Arial" w:hAnsi="Arial" w:cs="Arial"/>
                      <w:sz w:val="21"/>
                      <w:szCs w:val="21"/>
                    </w:rPr>
                    <w:t>(a). LAUREMAR PAVAO GOMES DA PENNA;</w:t>
                  </w:r>
                  <w:r>
                    <w:rPr>
                      <w:rFonts w:ascii="Arial" w:hAnsi="Arial" w:cs="Arial"/>
                      <w:sz w:val="21"/>
                      <w:szCs w:val="21"/>
                    </w:rPr>
                    <w:br/>
                    <w:t> </w:t>
                  </w:r>
                  <w:r>
                    <w:rPr>
                      <w:rFonts w:ascii="Arial" w:hAnsi="Arial" w:cs="Arial"/>
                      <w:sz w:val="21"/>
                      <w:szCs w:val="21"/>
                    </w:rPr>
                    <w:br/>
                    <w:t xml:space="preserve">celebram o presente ACORDO COLETIVO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t xml:space="preserve">As partes fixam a vigência do presente Acordo Coletivo de Trabalho no período de 01º de maio de 2023 a 30 de abril de 2024 e a data-base da categoria em 01º de maio.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t xml:space="preserve">O presente Acordo Coletivo de Trabalho, aplicável no âmbito da(s) empresa(s) acordante(s), abrangerá a(s) categoria(s) </w:t>
                  </w:r>
                  <w:r w:rsidR="006457FE">
                    <w:rPr>
                      <w:rFonts w:ascii="Arial" w:hAnsi="Arial" w:cs="Arial"/>
                      <w:b/>
                      <w:bCs/>
                      <w:sz w:val="21"/>
                      <w:szCs w:val="21"/>
                    </w:rPr>
                    <w:t xml:space="preserve">dos trabalhadores rurais, </w:t>
                  </w:r>
                  <w:r>
                    <w:rPr>
                      <w:rFonts w:ascii="Arial" w:hAnsi="Arial" w:cs="Arial"/>
                      <w:sz w:val="21"/>
                      <w:szCs w:val="21"/>
                    </w:rPr>
                    <w:t xml:space="preserve">com abrangência territorial em </w:t>
                  </w:r>
                  <w:r>
                    <w:rPr>
                      <w:rFonts w:ascii="Arial" w:hAnsi="Arial" w:cs="Arial"/>
                      <w:b/>
                      <w:bCs/>
                      <w:sz w:val="21"/>
                      <w:szCs w:val="21"/>
                    </w:rPr>
                    <w:t xml:space="preserve">Borá/SP, </w:t>
                  </w:r>
                  <w:proofErr w:type="spellStart"/>
                  <w:r>
                    <w:rPr>
                      <w:rFonts w:ascii="Arial" w:hAnsi="Arial" w:cs="Arial"/>
                      <w:b/>
                      <w:bCs/>
                      <w:sz w:val="21"/>
                      <w:szCs w:val="21"/>
                    </w:rPr>
                    <w:t>Lutécia</w:t>
                  </w:r>
                  <w:proofErr w:type="spellEnd"/>
                  <w:r>
                    <w:rPr>
                      <w:rFonts w:ascii="Arial" w:hAnsi="Arial" w:cs="Arial"/>
                      <w:b/>
                      <w:bCs/>
                      <w:sz w:val="21"/>
                      <w:szCs w:val="21"/>
                    </w:rPr>
                    <w:t>/SP, Oscar Bressane/SP e Paraguaçu Paulista/SP</w:t>
                  </w:r>
                  <w:r>
                    <w:rPr>
                      <w:rFonts w:ascii="Arial" w:hAnsi="Arial" w:cs="Arial"/>
                      <w:sz w:val="21"/>
                      <w:szCs w:val="21"/>
                    </w:rPr>
                    <w:t xml:space="preserve">. </w:t>
                  </w:r>
                </w:p>
                <w:p w14:paraId="03ADF0FB" w14:textId="77777777" w:rsidR="00415DAD" w:rsidRDefault="00415DA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14:paraId="43027858"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14:paraId="50CF936C" w14:textId="77777777" w:rsidR="00415DAD" w:rsidRDefault="00415DAD">
                  <w:pPr>
                    <w:rPr>
                      <w:rFonts w:ascii="Arial" w:hAnsi="Arial" w:cs="Arial"/>
                      <w:sz w:val="21"/>
                      <w:szCs w:val="21"/>
                    </w:rPr>
                  </w:pPr>
                  <w:r>
                    <w:rPr>
                      <w:rFonts w:ascii="Arial" w:eastAsia="Times New Roman" w:hAnsi="Arial" w:cs="Arial"/>
                      <w:b/>
                      <w:bCs/>
                      <w:sz w:val="21"/>
                      <w:szCs w:val="21"/>
                    </w:rPr>
                    <w:br/>
                    <w:t xml:space="preserve">CLÁUSULA TERCEIRA - PISO SALARIAL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 xml:space="preserve">O piso salarial mínimo da categoria profissional em </w:t>
                  </w:r>
                  <w:r>
                    <w:rPr>
                      <w:rStyle w:val="Forte"/>
                      <w:rFonts w:ascii="Arial" w:hAnsi="Arial" w:cs="Arial"/>
                      <w:sz w:val="21"/>
                      <w:szCs w:val="21"/>
                    </w:rPr>
                    <w:t>R$ 1.590,00 (Um mil quinhentos e noventa reais)</w:t>
                  </w:r>
                  <w:r>
                    <w:rPr>
                      <w:rFonts w:ascii="Arial" w:hAnsi="Arial" w:cs="Arial"/>
                      <w:sz w:val="21"/>
                      <w:szCs w:val="21"/>
                    </w:rPr>
                    <w:t xml:space="preserve"> mensais, a vigorar a partir de 1º de </w:t>
                  </w:r>
                  <w:proofErr w:type="gramStart"/>
                  <w:r>
                    <w:rPr>
                      <w:rFonts w:ascii="Arial" w:hAnsi="Arial" w:cs="Arial"/>
                      <w:sz w:val="21"/>
                      <w:szCs w:val="21"/>
                    </w:rPr>
                    <w:t>Setembro</w:t>
                  </w:r>
                  <w:proofErr w:type="gramEnd"/>
                  <w:r>
                    <w:rPr>
                      <w:rFonts w:ascii="Arial" w:hAnsi="Arial" w:cs="Arial"/>
                      <w:sz w:val="21"/>
                      <w:szCs w:val="21"/>
                    </w:rPr>
                    <w:t xml:space="preserve"> de 2023.</w:t>
                  </w:r>
                </w:p>
                <w:p w14:paraId="46576CB4" w14:textId="77777777" w:rsidR="00415DAD" w:rsidRDefault="00415DAD">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 Fica assegurado que o piso estabelecido no caput desta cláusula obedecerá ao adicional de 5% (cinco por cento) superior ao melhor salário vigente (piso salarial paulista ou salário mínimo), exceto se negociado com o Sindicato.</w:t>
                  </w:r>
                </w:p>
                <w:p w14:paraId="22F20065" w14:textId="77777777" w:rsidR="00415DAD" w:rsidRDefault="00415DAD">
                  <w:pPr>
                    <w:rPr>
                      <w:rFonts w:ascii="Arial" w:eastAsia="Times New Roman" w:hAnsi="Arial" w:cs="Arial"/>
                      <w:b/>
                      <w:bCs/>
                      <w:sz w:val="21"/>
                      <w:szCs w:val="21"/>
                    </w:rPr>
                  </w:pPr>
                  <w:r>
                    <w:rPr>
                      <w:rFonts w:ascii="Arial" w:eastAsia="Times New Roman" w:hAnsi="Arial" w:cs="Arial"/>
                      <w:b/>
                      <w:bCs/>
                      <w:sz w:val="21"/>
                      <w:szCs w:val="21"/>
                    </w:rPr>
                    <w:br/>
                    <w:t xml:space="preserve">CLÁUSULA QUARTA - SALÁRIO DE ADMISSÃO </w:t>
                  </w:r>
                </w:p>
                <w:p w14:paraId="3905F5B6" w14:textId="77777777" w:rsidR="00415DAD" w:rsidRDefault="00415DAD">
                  <w:pPr>
                    <w:rPr>
                      <w:rFonts w:ascii="Arial" w:hAnsi="Arial" w:cs="Arial"/>
                      <w:sz w:val="21"/>
                      <w:szCs w:val="21"/>
                    </w:rPr>
                  </w:pPr>
                  <w:r>
                    <w:rPr>
                      <w:rFonts w:ascii="Arial" w:eastAsia="Times New Roman" w:hAnsi="Arial" w:cs="Arial"/>
                      <w:b/>
                      <w:bCs/>
                      <w:sz w:val="21"/>
                      <w:szCs w:val="21"/>
                    </w:rPr>
                    <w:br/>
                  </w:r>
                </w:p>
                <w:p w14:paraId="34B02AD9" w14:textId="77777777" w:rsidR="00415DAD" w:rsidRDefault="00415DAD">
                  <w:pPr>
                    <w:rPr>
                      <w:rFonts w:ascii="Arial" w:hAnsi="Arial" w:cs="Arial"/>
                      <w:sz w:val="21"/>
                      <w:szCs w:val="21"/>
                    </w:rPr>
                  </w:pPr>
                  <w:r>
                    <w:rPr>
                      <w:rFonts w:ascii="Arial" w:hAnsi="Arial" w:cs="Arial"/>
                      <w:sz w:val="21"/>
                      <w:szCs w:val="21"/>
                    </w:rPr>
                    <w:t>Os salários normativos dos trabalhadores serão alterados de acordo com os cargos e funções descritas na tabela abaixo, sem o adicional que se refere o parágrafo único da clausula 3ª.</w:t>
                  </w:r>
                </w:p>
                <w:p w14:paraId="6568979A" w14:textId="77777777" w:rsidR="00415DAD" w:rsidRDefault="00415DAD">
                  <w:pPr>
                    <w:rPr>
                      <w:rFonts w:ascii="Arial" w:hAnsi="Arial" w:cs="Arial"/>
                      <w:sz w:val="21"/>
                      <w:szCs w:val="21"/>
                    </w:rPr>
                  </w:pPr>
                </w:p>
                <w:p w14:paraId="788CE7CD" w14:textId="77777777" w:rsidR="00415DAD" w:rsidRDefault="00415DAD">
                  <w:pPr>
                    <w:rPr>
                      <w:rFonts w:ascii="Arial" w:hAnsi="Arial" w:cs="Arial"/>
                      <w:sz w:val="21"/>
                      <w:szCs w:val="21"/>
                    </w:rPr>
                  </w:pPr>
                </w:p>
                <w:p w14:paraId="50A5A326" w14:textId="77777777" w:rsidR="00415DAD" w:rsidRDefault="00415DAD">
                  <w:pPr>
                    <w:rPr>
                      <w:rFonts w:ascii="Arial" w:hAnsi="Arial" w:cs="Arial"/>
                      <w:sz w:val="21"/>
                      <w:szCs w:val="21"/>
                    </w:rPr>
                  </w:pPr>
                </w:p>
                <w:p w14:paraId="7D70D66C" w14:textId="77777777" w:rsidR="00415DAD" w:rsidRDefault="00415DAD">
                  <w:pPr>
                    <w:rPr>
                      <w:rFonts w:ascii="Arial" w:hAnsi="Arial" w:cs="Arial"/>
                      <w:sz w:val="21"/>
                      <w:szCs w:val="21"/>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1"/>
                    <w:gridCol w:w="2755"/>
                    <w:gridCol w:w="2157"/>
                  </w:tblGrid>
                  <w:tr w:rsidR="000D0B16" w14:paraId="39416779" w14:textId="77777777">
                    <w:trPr>
                      <w:tblCellSpacing w:w="0" w:type="dxa"/>
                      <w:jc w:val="center"/>
                    </w:trPr>
                    <w:tc>
                      <w:tcPr>
                        <w:tcW w:w="4391" w:type="dxa"/>
                        <w:tcBorders>
                          <w:top w:val="single" w:sz="4" w:space="0" w:color="auto"/>
                          <w:left w:val="single" w:sz="4" w:space="0" w:color="auto"/>
                          <w:bottom w:val="single" w:sz="4" w:space="0" w:color="auto"/>
                          <w:right w:val="single" w:sz="4" w:space="0" w:color="auto"/>
                        </w:tcBorders>
                        <w:vAlign w:val="center"/>
                        <w:hideMark/>
                      </w:tcPr>
                      <w:p w14:paraId="6CDEE378" w14:textId="77777777" w:rsidR="00415DAD" w:rsidRDefault="00415DAD">
                        <w:pPr>
                          <w:pStyle w:val="NormalWeb"/>
                          <w:jc w:val="center"/>
                        </w:pPr>
                        <w:r>
                          <w:rPr>
                            <w:rStyle w:val="Forte"/>
                          </w:rPr>
                          <w:t>Cargos e Funções</w:t>
                        </w:r>
                      </w:p>
                    </w:tc>
                    <w:tc>
                      <w:tcPr>
                        <w:tcW w:w="2755" w:type="dxa"/>
                        <w:tcBorders>
                          <w:top w:val="single" w:sz="4" w:space="0" w:color="auto"/>
                          <w:left w:val="single" w:sz="4" w:space="0" w:color="auto"/>
                          <w:bottom w:val="single" w:sz="4" w:space="0" w:color="auto"/>
                          <w:right w:val="single" w:sz="4" w:space="0" w:color="auto"/>
                        </w:tcBorders>
                        <w:vAlign w:val="center"/>
                        <w:hideMark/>
                      </w:tcPr>
                      <w:p w14:paraId="3DC964B6" w14:textId="77777777" w:rsidR="00415DAD" w:rsidRDefault="00415DAD">
                        <w:pPr>
                          <w:pStyle w:val="NormalWeb"/>
                        </w:pPr>
                        <w:r>
                          <w:rPr>
                            <w:rStyle w:val="Forte"/>
                          </w:rPr>
                          <w:t>Adicional </w:t>
                        </w:r>
                        <w:r>
                          <w:t>(</w:t>
                        </w:r>
                        <w:r>
                          <w:rPr>
                            <w:rStyle w:val="Forte"/>
                          </w:rPr>
                          <w:t>acima do piso da categoria</w:t>
                        </w:r>
                        <w:r>
                          <w:t>)</w:t>
                        </w:r>
                      </w:p>
                    </w:tc>
                    <w:tc>
                      <w:tcPr>
                        <w:tcW w:w="2157" w:type="dxa"/>
                        <w:tcBorders>
                          <w:top w:val="single" w:sz="4" w:space="0" w:color="auto"/>
                          <w:left w:val="single" w:sz="4" w:space="0" w:color="auto"/>
                          <w:bottom w:val="single" w:sz="4" w:space="0" w:color="auto"/>
                          <w:right w:val="single" w:sz="4" w:space="0" w:color="auto"/>
                        </w:tcBorders>
                        <w:vAlign w:val="center"/>
                        <w:hideMark/>
                      </w:tcPr>
                      <w:p w14:paraId="7229662B" w14:textId="77777777" w:rsidR="00415DAD" w:rsidRDefault="00415DAD">
                        <w:pPr>
                          <w:pStyle w:val="NormalWeb"/>
                        </w:pPr>
                        <w:r>
                          <w:rPr>
                            <w:rStyle w:val="Forte"/>
                          </w:rPr>
                          <w:t>Salário Contratual</w:t>
                        </w:r>
                      </w:p>
                    </w:tc>
                  </w:tr>
                  <w:tr w:rsidR="000D0B16" w14:paraId="0182C472" w14:textId="77777777">
                    <w:trPr>
                      <w:tblCellSpacing w:w="0" w:type="dxa"/>
                      <w:jc w:val="center"/>
                    </w:trPr>
                    <w:tc>
                      <w:tcPr>
                        <w:tcW w:w="4391" w:type="dxa"/>
                        <w:tcBorders>
                          <w:top w:val="single" w:sz="4" w:space="0" w:color="auto"/>
                          <w:left w:val="single" w:sz="4" w:space="0" w:color="auto"/>
                          <w:bottom w:val="single" w:sz="4" w:space="0" w:color="auto"/>
                          <w:right w:val="single" w:sz="4" w:space="0" w:color="auto"/>
                        </w:tcBorders>
                        <w:hideMark/>
                      </w:tcPr>
                      <w:p w14:paraId="1D2B5D82" w14:textId="77777777" w:rsidR="00415DAD" w:rsidRDefault="00415DAD">
                        <w:pPr>
                          <w:pStyle w:val="NormalWeb"/>
                        </w:pPr>
                        <w:r>
                          <w:t>a)    Trabalhador na Avicultura, Embalador de Ovos e Ajudantes em Geral.</w:t>
                        </w:r>
                      </w:p>
                    </w:tc>
                    <w:tc>
                      <w:tcPr>
                        <w:tcW w:w="2755" w:type="dxa"/>
                        <w:tcBorders>
                          <w:top w:val="single" w:sz="4" w:space="0" w:color="auto"/>
                          <w:left w:val="single" w:sz="4" w:space="0" w:color="auto"/>
                          <w:bottom w:val="single" w:sz="4" w:space="0" w:color="auto"/>
                          <w:right w:val="single" w:sz="4" w:space="0" w:color="auto"/>
                        </w:tcBorders>
                        <w:vAlign w:val="center"/>
                        <w:hideMark/>
                      </w:tcPr>
                      <w:p w14:paraId="23AF01D2" w14:textId="77777777" w:rsidR="00415DAD" w:rsidRDefault="00415DAD">
                        <w:pPr>
                          <w:pStyle w:val="NormalWeb"/>
                          <w:jc w:val="center"/>
                        </w:pPr>
                        <w:r>
                          <w:t>-</w:t>
                        </w:r>
                      </w:p>
                    </w:tc>
                    <w:tc>
                      <w:tcPr>
                        <w:tcW w:w="2157" w:type="dxa"/>
                        <w:tcBorders>
                          <w:top w:val="single" w:sz="4" w:space="0" w:color="auto"/>
                          <w:left w:val="single" w:sz="4" w:space="0" w:color="auto"/>
                          <w:bottom w:val="single" w:sz="4" w:space="0" w:color="auto"/>
                          <w:right w:val="single" w:sz="4" w:space="0" w:color="auto"/>
                        </w:tcBorders>
                        <w:vAlign w:val="center"/>
                        <w:hideMark/>
                      </w:tcPr>
                      <w:p w14:paraId="0BE5949B" w14:textId="77777777" w:rsidR="00415DAD" w:rsidRDefault="00415DAD">
                        <w:pPr>
                          <w:pStyle w:val="NormalWeb"/>
                          <w:jc w:val="center"/>
                          <w:rPr>
                            <w:b/>
                            <w:bCs/>
                          </w:rPr>
                        </w:pPr>
                        <w:r>
                          <w:rPr>
                            <w:b/>
                            <w:bCs/>
                          </w:rPr>
                          <w:t>R$ 1.590,00</w:t>
                        </w:r>
                      </w:p>
                    </w:tc>
                  </w:tr>
                  <w:tr w:rsidR="000D0B16" w14:paraId="5B5A09DC" w14:textId="77777777">
                    <w:trPr>
                      <w:tblCellSpacing w:w="0" w:type="dxa"/>
                      <w:jc w:val="center"/>
                    </w:trPr>
                    <w:tc>
                      <w:tcPr>
                        <w:tcW w:w="4391" w:type="dxa"/>
                        <w:tcBorders>
                          <w:top w:val="single" w:sz="4" w:space="0" w:color="auto"/>
                          <w:left w:val="single" w:sz="4" w:space="0" w:color="auto"/>
                          <w:bottom w:val="single" w:sz="4" w:space="0" w:color="auto"/>
                          <w:right w:val="single" w:sz="4" w:space="0" w:color="auto"/>
                        </w:tcBorders>
                        <w:hideMark/>
                      </w:tcPr>
                      <w:p w14:paraId="10B6FD7E" w14:textId="77777777" w:rsidR="00415DAD" w:rsidRDefault="00415DAD">
                        <w:pPr>
                          <w:pStyle w:val="NormalWeb"/>
                        </w:pPr>
                        <w:r>
                          <w:t>b)    Ajudante de Motorista/Auxiliar de Escritório</w:t>
                        </w:r>
                      </w:p>
                    </w:tc>
                    <w:tc>
                      <w:tcPr>
                        <w:tcW w:w="2755" w:type="dxa"/>
                        <w:tcBorders>
                          <w:top w:val="single" w:sz="4" w:space="0" w:color="auto"/>
                          <w:left w:val="single" w:sz="4" w:space="0" w:color="auto"/>
                          <w:bottom w:val="single" w:sz="4" w:space="0" w:color="auto"/>
                          <w:right w:val="single" w:sz="4" w:space="0" w:color="auto"/>
                        </w:tcBorders>
                        <w:vAlign w:val="center"/>
                        <w:hideMark/>
                      </w:tcPr>
                      <w:p w14:paraId="57278777" w14:textId="170C174A" w:rsidR="00415DAD" w:rsidRPr="008D6737" w:rsidRDefault="006C17E6">
                        <w:pPr>
                          <w:pStyle w:val="NormalWeb"/>
                          <w:jc w:val="center"/>
                        </w:pPr>
                        <w:r w:rsidRPr="008D6737">
                          <w:t>13,21</w:t>
                        </w:r>
                        <w:r w:rsidR="00415DAD" w:rsidRPr="008D6737">
                          <w:t>%</w:t>
                        </w:r>
                      </w:p>
                    </w:tc>
                    <w:tc>
                      <w:tcPr>
                        <w:tcW w:w="2157" w:type="dxa"/>
                        <w:tcBorders>
                          <w:top w:val="single" w:sz="4" w:space="0" w:color="auto"/>
                          <w:left w:val="single" w:sz="4" w:space="0" w:color="auto"/>
                          <w:bottom w:val="single" w:sz="4" w:space="0" w:color="auto"/>
                          <w:right w:val="single" w:sz="4" w:space="0" w:color="auto"/>
                        </w:tcBorders>
                        <w:vAlign w:val="center"/>
                        <w:hideMark/>
                      </w:tcPr>
                      <w:p w14:paraId="2284CA85" w14:textId="77777777" w:rsidR="00415DAD" w:rsidRDefault="00415DAD">
                        <w:pPr>
                          <w:pStyle w:val="NormalWeb"/>
                          <w:jc w:val="center"/>
                          <w:rPr>
                            <w:b/>
                            <w:bCs/>
                          </w:rPr>
                        </w:pPr>
                        <w:r>
                          <w:rPr>
                            <w:b/>
                            <w:bCs/>
                          </w:rPr>
                          <w:t>R$ 1.800,00</w:t>
                        </w:r>
                      </w:p>
                    </w:tc>
                  </w:tr>
                  <w:tr w:rsidR="000D0B16" w14:paraId="6C1C3951" w14:textId="77777777">
                    <w:trPr>
                      <w:tblCellSpacing w:w="0" w:type="dxa"/>
                      <w:jc w:val="center"/>
                    </w:trPr>
                    <w:tc>
                      <w:tcPr>
                        <w:tcW w:w="4391" w:type="dxa"/>
                        <w:tcBorders>
                          <w:top w:val="single" w:sz="4" w:space="0" w:color="auto"/>
                          <w:left w:val="single" w:sz="4" w:space="0" w:color="auto"/>
                          <w:bottom w:val="single" w:sz="4" w:space="0" w:color="auto"/>
                          <w:right w:val="single" w:sz="4" w:space="0" w:color="auto"/>
                        </w:tcBorders>
                        <w:hideMark/>
                      </w:tcPr>
                      <w:p w14:paraId="283929F2" w14:textId="77777777" w:rsidR="00415DAD" w:rsidRDefault="00415DAD">
                        <w:pPr>
                          <w:pStyle w:val="NormalWeb"/>
                        </w:pPr>
                        <w:r>
                          <w:lastRenderedPageBreak/>
                          <w:t>c)    Repositor, Operador de Televendas, Caixa.</w:t>
                        </w:r>
                      </w:p>
                    </w:tc>
                    <w:tc>
                      <w:tcPr>
                        <w:tcW w:w="2755" w:type="dxa"/>
                        <w:tcBorders>
                          <w:top w:val="single" w:sz="4" w:space="0" w:color="auto"/>
                          <w:left w:val="single" w:sz="4" w:space="0" w:color="auto"/>
                          <w:bottom w:val="single" w:sz="4" w:space="0" w:color="auto"/>
                          <w:right w:val="single" w:sz="4" w:space="0" w:color="auto"/>
                        </w:tcBorders>
                        <w:vAlign w:val="center"/>
                        <w:hideMark/>
                      </w:tcPr>
                      <w:p w14:paraId="340AE768" w14:textId="668C7DE0" w:rsidR="00415DAD" w:rsidRPr="008D6737" w:rsidRDefault="006C17E6">
                        <w:pPr>
                          <w:pStyle w:val="NormalWeb"/>
                          <w:jc w:val="center"/>
                        </w:pPr>
                        <w:r w:rsidRPr="008D6737">
                          <w:t>17,99</w:t>
                        </w:r>
                        <w:r w:rsidR="00415DAD" w:rsidRPr="008D6737">
                          <w:t>%</w:t>
                        </w:r>
                      </w:p>
                    </w:tc>
                    <w:tc>
                      <w:tcPr>
                        <w:tcW w:w="2157" w:type="dxa"/>
                        <w:tcBorders>
                          <w:top w:val="single" w:sz="4" w:space="0" w:color="auto"/>
                          <w:left w:val="single" w:sz="4" w:space="0" w:color="auto"/>
                          <w:bottom w:val="single" w:sz="4" w:space="0" w:color="auto"/>
                          <w:right w:val="single" w:sz="4" w:space="0" w:color="auto"/>
                        </w:tcBorders>
                        <w:vAlign w:val="center"/>
                        <w:hideMark/>
                      </w:tcPr>
                      <w:p w14:paraId="215C46FE" w14:textId="77777777" w:rsidR="00415DAD" w:rsidRDefault="00415DAD">
                        <w:pPr>
                          <w:pStyle w:val="NormalWeb"/>
                          <w:jc w:val="center"/>
                          <w:rPr>
                            <w:b/>
                            <w:bCs/>
                          </w:rPr>
                        </w:pPr>
                        <w:r>
                          <w:rPr>
                            <w:b/>
                            <w:bCs/>
                          </w:rPr>
                          <w:t>R$ 1.876,00</w:t>
                        </w:r>
                      </w:p>
                    </w:tc>
                  </w:tr>
                  <w:tr w:rsidR="000D0B16" w14:paraId="5F188E9B" w14:textId="77777777">
                    <w:trPr>
                      <w:tblCellSpacing w:w="0" w:type="dxa"/>
                      <w:jc w:val="center"/>
                    </w:trPr>
                    <w:tc>
                      <w:tcPr>
                        <w:tcW w:w="4391" w:type="dxa"/>
                        <w:tcBorders>
                          <w:top w:val="single" w:sz="4" w:space="0" w:color="auto"/>
                          <w:left w:val="single" w:sz="4" w:space="0" w:color="auto"/>
                          <w:bottom w:val="single" w:sz="4" w:space="0" w:color="auto"/>
                          <w:right w:val="single" w:sz="4" w:space="0" w:color="auto"/>
                        </w:tcBorders>
                        <w:hideMark/>
                      </w:tcPr>
                      <w:p w14:paraId="11CFB75D" w14:textId="77777777" w:rsidR="00415DAD" w:rsidRDefault="00415DAD">
                        <w:pPr>
                          <w:pStyle w:val="NormalWeb"/>
                        </w:pPr>
                        <w:r>
                          <w:t>d)    Manutenção em Geral, Carpinteiro, Pedreiro e Escriturário.</w:t>
                        </w:r>
                      </w:p>
                    </w:tc>
                    <w:tc>
                      <w:tcPr>
                        <w:tcW w:w="2755" w:type="dxa"/>
                        <w:tcBorders>
                          <w:top w:val="single" w:sz="4" w:space="0" w:color="auto"/>
                          <w:left w:val="single" w:sz="4" w:space="0" w:color="auto"/>
                          <w:bottom w:val="single" w:sz="4" w:space="0" w:color="auto"/>
                          <w:right w:val="single" w:sz="4" w:space="0" w:color="auto"/>
                        </w:tcBorders>
                        <w:vAlign w:val="center"/>
                        <w:hideMark/>
                      </w:tcPr>
                      <w:p w14:paraId="68BA23A7" w14:textId="39A89478" w:rsidR="00415DAD" w:rsidRPr="008D6737" w:rsidRDefault="006C17E6">
                        <w:pPr>
                          <w:pStyle w:val="NormalWeb"/>
                          <w:jc w:val="center"/>
                        </w:pPr>
                        <w:r w:rsidRPr="008D6737">
                          <w:t>36,29</w:t>
                        </w:r>
                        <w:r w:rsidR="00415DAD" w:rsidRPr="008D6737">
                          <w:t>%</w:t>
                        </w:r>
                      </w:p>
                    </w:tc>
                    <w:tc>
                      <w:tcPr>
                        <w:tcW w:w="2157" w:type="dxa"/>
                        <w:tcBorders>
                          <w:top w:val="single" w:sz="4" w:space="0" w:color="auto"/>
                          <w:left w:val="single" w:sz="4" w:space="0" w:color="auto"/>
                          <w:bottom w:val="single" w:sz="4" w:space="0" w:color="auto"/>
                          <w:right w:val="single" w:sz="4" w:space="0" w:color="auto"/>
                        </w:tcBorders>
                        <w:vAlign w:val="center"/>
                        <w:hideMark/>
                      </w:tcPr>
                      <w:p w14:paraId="47F6B8B3" w14:textId="77777777" w:rsidR="00415DAD" w:rsidRDefault="00415DAD">
                        <w:pPr>
                          <w:pStyle w:val="NormalWeb"/>
                          <w:jc w:val="center"/>
                          <w:rPr>
                            <w:b/>
                            <w:bCs/>
                          </w:rPr>
                        </w:pPr>
                        <w:r>
                          <w:rPr>
                            <w:b/>
                            <w:bCs/>
                          </w:rPr>
                          <w:t>R$ 2.167,00</w:t>
                        </w:r>
                      </w:p>
                    </w:tc>
                  </w:tr>
                  <w:tr w:rsidR="000D0B16" w14:paraId="593B77E9" w14:textId="77777777">
                    <w:trPr>
                      <w:tblCellSpacing w:w="0" w:type="dxa"/>
                      <w:jc w:val="center"/>
                    </w:trPr>
                    <w:tc>
                      <w:tcPr>
                        <w:tcW w:w="4391" w:type="dxa"/>
                        <w:tcBorders>
                          <w:top w:val="single" w:sz="4" w:space="0" w:color="auto"/>
                          <w:left w:val="single" w:sz="4" w:space="0" w:color="auto"/>
                          <w:bottom w:val="single" w:sz="4" w:space="0" w:color="auto"/>
                          <w:right w:val="single" w:sz="4" w:space="0" w:color="auto"/>
                        </w:tcBorders>
                        <w:hideMark/>
                      </w:tcPr>
                      <w:p w14:paraId="4C23B982" w14:textId="77777777" w:rsidR="00415DAD" w:rsidRDefault="00415DAD">
                        <w:pPr>
                          <w:pStyle w:val="NormalWeb"/>
                        </w:pPr>
                        <w:r>
                          <w:t>e)    Motorista-Entregador (veículo com cap. a 2 tonelada).</w:t>
                        </w:r>
                      </w:p>
                    </w:tc>
                    <w:tc>
                      <w:tcPr>
                        <w:tcW w:w="2755" w:type="dxa"/>
                        <w:tcBorders>
                          <w:top w:val="single" w:sz="4" w:space="0" w:color="auto"/>
                          <w:left w:val="single" w:sz="4" w:space="0" w:color="auto"/>
                          <w:bottom w:val="single" w:sz="4" w:space="0" w:color="auto"/>
                          <w:right w:val="single" w:sz="4" w:space="0" w:color="auto"/>
                        </w:tcBorders>
                        <w:vAlign w:val="center"/>
                        <w:hideMark/>
                      </w:tcPr>
                      <w:p w14:paraId="11908AF8" w14:textId="768E41A0" w:rsidR="00415DAD" w:rsidRPr="008D6737" w:rsidRDefault="006C17E6">
                        <w:pPr>
                          <w:pStyle w:val="NormalWeb"/>
                          <w:jc w:val="center"/>
                        </w:pPr>
                        <w:r w:rsidRPr="008D6737">
                          <w:t>53,46</w:t>
                        </w:r>
                        <w:r w:rsidR="00415DAD" w:rsidRPr="008D6737">
                          <w:t>%</w:t>
                        </w:r>
                      </w:p>
                    </w:tc>
                    <w:tc>
                      <w:tcPr>
                        <w:tcW w:w="2157" w:type="dxa"/>
                        <w:tcBorders>
                          <w:top w:val="single" w:sz="4" w:space="0" w:color="auto"/>
                          <w:left w:val="single" w:sz="4" w:space="0" w:color="auto"/>
                          <w:bottom w:val="single" w:sz="4" w:space="0" w:color="auto"/>
                          <w:right w:val="single" w:sz="4" w:space="0" w:color="auto"/>
                        </w:tcBorders>
                        <w:vAlign w:val="center"/>
                        <w:hideMark/>
                      </w:tcPr>
                      <w:p w14:paraId="712FFE4B" w14:textId="77777777" w:rsidR="00415DAD" w:rsidRDefault="00415DAD">
                        <w:pPr>
                          <w:pStyle w:val="NormalWeb"/>
                          <w:jc w:val="center"/>
                          <w:rPr>
                            <w:b/>
                            <w:bCs/>
                          </w:rPr>
                        </w:pPr>
                        <w:r>
                          <w:rPr>
                            <w:b/>
                            <w:bCs/>
                          </w:rPr>
                          <w:t>R$ 2.440,00</w:t>
                        </w:r>
                      </w:p>
                    </w:tc>
                  </w:tr>
                  <w:tr w:rsidR="000D0B16" w14:paraId="6238A5F6" w14:textId="77777777">
                    <w:trPr>
                      <w:tblCellSpacing w:w="0" w:type="dxa"/>
                      <w:jc w:val="center"/>
                    </w:trPr>
                    <w:tc>
                      <w:tcPr>
                        <w:tcW w:w="4391" w:type="dxa"/>
                        <w:tcBorders>
                          <w:top w:val="single" w:sz="4" w:space="0" w:color="auto"/>
                          <w:left w:val="single" w:sz="4" w:space="0" w:color="auto"/>
                          <w:bottom w:val="single" w:sz="4" w:space="0" w:color="auto"/>
                          <w:right w:val="single" w:sz="4" w:space="0" w:color="auto"/>
                        </w:tcBorders>
                        <w:hideMark/>
                      </w:tcPr>
                      <w:p w14:paraId="5973F870" w14:textId="77777777" w:rsidR="00415DAD" w:rsidRDefault="00415DAD">
                        <w:pPr>
                          <w:pStyle w:val="NormalWeb"/>
                        </w:pPr>
                        <w:r>
                          <w:t>f)      Motorista (veículos com cap. Peso bruto de 9 a 15 toneladas).</w:t>
                        </w:r>
                      </w:p>
                    </w:tc>
                    <w:tc>
                      <w:tcPr>
                        <w:tcW w:w="2755" w:type="dxa"/>
                        <w:tcBorders>
                          <w:top w:val="single" w:sz="4" w:space="0" w:color="auto"/>
                          <w:left w:val="single" w:sz="4" w:space="0" w:color="auto"/>
                          <w:bottom w:val="single" w:sz="4" w:space="0" w:color="auto"/>
                          <w:right w:val="single" w:sz="4" w:space="0" w:color="auto"/>
                        </w:tcBorders>
                        <w:vAlign w:val="center"/>
                        <w:hideMark/>
                      </w:tcPr>
                      <w:p w14:paraId="510ED5E0" w14:textId="33BD4059" w:rsidR="00415DAD" w:rsidRPr="008D6737" w:rsidRDefault="0091399C">
                        <w:pPr>
                          <w:pStyle w:val="NormalWeb"/>
                          <w:jc w:val="center"/>
                        </w:pPr>
                        <w:r w:rsidRPr="008D6737">
                          <w:t>63,15</w:t>
                        </w:r>
                        <w:r w:rsidR="00415DAD" w:rsidRPr="008D6737">
                          <w:t>%</w:t>
                        </w:r>
                      </w:p>
                    </w:tc>
                    <w:tc>
                      <w:tcPr>
                        <w:tcW w:w="2157" w:type="dxa"/>
                        <w:tcBorders>
                          <w:top w:val="single" w:sz="4" w:space="0" w:color="auto"/>
                          <w:left w:val="single" w:sz="4" w:space="0" w:color="auto"/>
                          <w:bottom w:val="single" w:sz="4" w:space="0" w:color="auto"/>
                          <w:right w:val="single" w:sz="4" w:space="0" w:color="auto"/>
                        </w:tcBorders>
                        <w:vAlign w:val="center"/>
                        <w:hideMark/>
                      </w:tcPr>
                      <w:p w14:paraId="412FCF83" w14:textId="77777777" w:rsidR="00415DAD" w:rsidRDefault="00415DAD">
                        <w:pPr>
                          <w:pStyle w:val="NormalWeb"/>
                          <w:jc w:val="center"/>
                          <w:rPr>
                            <w:b/>
                            <w:bCs/>
                          </w:rPr>
                        </w:pPr>
                        <w:r>
                          <w:rPr>
                            <w:b/>
                            <w:bCs/>
                          </w:rPr>
                          <w:t>R$ 2.594,00</w:t>
                        </w:r>
                      </w:p>
                    </w:tc>
                  </w:tr>
                  <w:tr w:rsidR="000D0B16" w14:paraId="0689E7CF" w14:textId="77777777">
                    <w:trPr>
                      <w:tblCellSpacing w:w="0" w:type="dxa"/>
                      <w:jc w:val="center"/>
                    </w:trPr>
                    <w:tc>
                      <w:tcPr>
                        <w:tcW w:w="4391" w:type="dxa"/>
                        <w:tcBorders>
                          <w:top w:val="single" w:sz="4" w:space="0" w:color="auto"/>
                          <w:left w:val="single" w:sz="4" w:space="0" w:color="auto"/>
                          <w:bottom w:val="single" w:sz="4" w:space="0" w:color="auto"/>
                          <w:right w:val="single" w:sz="4" w:space="0" w:color="auto"/>
                        </w:tcBorders>
                        <w:hideMark/>
                      </w:tcPr>
                      <w:p w14:paraId="3243B23F" w14:textId="77777777" w:rsidR="00415DAD" w:rsidRDefault="00415DAD">
                        <w:pPr>
                          <w:pStyle w:val="NormalWeb"/>
                        </w:pPr>
                        <w:r>
                          <w:t>g)    Administrador, Motorista (veículos com cap. Peso bruto acima de 15 toneladas) e Gerente.</w:t>
                        </w:r>
                      </w:p>
                    </w:tc>
                    <w:tc>
                      <w:tcPr>
                        <w:tcW w:w="2755" w:type="dxa"/>
                        <w:tcBorders>
                          <w:top w:val="single" w:sz="4" w:space="0" w:color="auto"/>
                          <w:left w:val="single" w:sz="4" w:space="0" w:color="auto"/>
                          <w:bottom w:val="single" w:sz="4" w:space="0" w:color="auto"/>
                          <w:right w:val="single" w:sz="4" w:space="0" w:color="auto"/>
                        </w:tcBorders>
                        <w:vAlign w:val="center"/>
                        <w:hideMark/>
                      </w:tcPr>
                      <w:p w14:paraId="6A19F998" w14:textId="2F19BE6F" w:rsidR="00415DAD" w:rsidRPr="008D6737" w:rsidRDefault="0091399C">
                        <w:pPr>
                          <w:pStyle w:val="NormalWeb"/>
                          <w:jc w:val="center"/>
                        </w:pPr>
                        <w:r w:rsidRPr="008D6737">
                          <w:t>82,27</w:t>
                        </w:r>
                        <w:r w:rsidR="00415DAD" w:rsidRPr="008D6737">
                          <w:t>%</w:t>
                        </w:r>
                      </w:p>
                    </w:tc>
                    <w:tc>
                      <w:tcPr>
                        <w:tcW w:w="2157" w:type="dxa"/>
                        <w:tcBorders>
                          <w:top w:val="single" w:sz="4" w:space="0" w:color="auto"/>
                          <w:left w:val="single" w:sz="4" w:space="0" w:color="auto"/>
                          <w:bottom w:val="single" w:sz="4" w:space="0" w:color="auto"/>
                          <w:right w:val="single" w:sz="4" w:space="0" w:color="auto"/>
                        </w:tcBorders>
                        <w:vAlign w:val="center"/>
                        <w:hideMark/>
                      </w:tcPr>
                      <w:p w14:paraId="01892CD7" w14:textId="77777777" w:rsidR="00415DAD" w:rsidRDefault="00415DAD">
                        <w:pPr>
                          <w:pStyle w:val="NormalWeb"/>
                          <w:jc w:val="center"/>
                          <w:rPr>
                            <w:b/>
                            <w:bCs/>
                          </w:rPr>
                        </w:pPr>
                        <w:r>
                          <w:rPr>
                            <w:b/>
                            <w:bCs/>
                          </w:rPr>
                          <w:t>R$ 2.898,00</w:t>
                        </w:r>
                      </w:p>
                    </w:tc>
                  </w:tr>
                  <w:tr w:rsidR="000D0B16" w14:paraId="546ED602" w14:textId="77777777">
                    <w:trPr>
                      <w:tblCellSpacing w:w="0" w:type="dxa"/>
                      <w:jc w:val="center"/>
                    </w:trPr>
                    <w:tc>
                      <w:tcPr>
                        <w:tcW w:w="4391" w:type="dxa"/>
                        <w:tcBorders>
                          <w:top w:val="single" w:sz="4" w:space="0" w:color="auto"/>
                          <w:left w:val="single" w:sz="4" w:space="0" w:color="auto"/>
                          <w:bottom w:val="single" w:sz="4" w:space="0" w:color="auto"/>
                          <w:right w:val="single" w:sz="4" w:space="0" w:color="auto"/>
                        </w:tcBorders>
                        <w:hideMark/>
                      </w:tcPr>
                      <w:p w14:paraId="738EB069" w14:textId="77777777" w:rsidR="00415DAD" w:rsidRDefault="00415DAD">
                        <w:pPr>
                          <w:pStyle w:val="NormalWeb"/>
                        </w:pPr>
                        <w:r>
                          <w:t>h)    Motorista (Veículos Carreta 3 eixos).</w:t>
                        </w:r>
                      </w:p>
                    </w:tc>
                    <w:tc>
                      <w:tcPr>
                        <w:tcW w:w="2755" w:type="dxa"/>
                        <w:tcBorders>
                          <w:top w:val="single" w:sz="4" w:space="0" w:color="auto"/>
                          <w:left w:val="single" w:sz="4" w:space="0" w:color="auto"/>
                          <w:bottom w:val="single" w:sz="4" w:space="0" w:color="auto"/>
                          <w:right w:val="single" w:sz="4" w:space="0" w:color="auto"/>
                        </w:tcBorders>
                        <w:vAlign w:val="center"/>
                        <w:hideMark/>
                      </w:tcPr>
                      <w:p w14:paraId="4412AB08" w14:textId="115BCB64" w:rsidR="00415DAD" w:rsidRPr="008D6737" w:rsidRDefault="0091399C">
                        <w:pPr>
                          <w:pStyle w:val="NormalWeb"/>
                          <w:jc w:val="center"/>
                        </w:pPr>
                        <w:r w:rsidRPr="008D6737">
                          <w:t>91,83</w:t>
                        </w:r>
                        <w:r w:rsidR="00415DAD" w:rsidRPr="008D6737">
                          <w:t>%</w:t>
                        </w:r>
                      </w:p>
                    </w:tc>
                    <w:tc>
                      <w:tcPr>
                        <w:tcW w:w="2157" w:type="dxa"/>
                        <w:tcBorders>
                          <w:top w:val="single" w:sz="4" w:space="0" w:color="auto"/>
                          <w:left w:val="single" w:sz="4" w:space="0" w:color="auto"/>
                          <w:bottom w:val="single" w:sz="4" w:space="0" w:color="auto"/>
                          <w:right w:val="single" w:sz="4" w:space="0" w:color="auto"/>
                        </w:tcBorders>
                        <w:vAlign w:val="center"/>
                        <w:hideMark/>
                      </w:tcPr>
                      <w:p w14:paraId="1B38284D" w14:textId="77777777" w:rsidR="00415DAD" w:rsidRDefault="00415DAD">
                        <w:pPr>
                          <w:pStyle w:val="NormalWeb"/>
                          <w:jc w:val="center"/>
                          <w:rPr>
                            <w:b/>
                            <w:bCs/>
                          </w:rPr>
                        </w:pPr>
                        <w:r>
                          <w:rPr>
                            <w:b/>
                            <w:bCs/>
                          </w:rPr>
                          <w:t>R$ 3.050,00</w:t>
                        </w:r>
                      </w:p>
                    </w:tc>
                  </w:tr>
                </w:tbl>
                <w:p w14:paraId="3B14E1DE" w14:textId="77777777" w:rsidR="00415DAD" w:rsidRDefault="00415DAD">
                  <w:pPr>
                    <w:pStyle w:val="NormalWeb"/>
                    <w:rPr>
                      <w:rFonts w:ascii="Arial" w:hAnsi="Arial" w:cs="Arial"/>
                      <w:sz w:val="21"/>
                      <w:szCs w:val="21"/>
                    </w:rPr>
                  </w:pPr>
                  <w:r>
                    <w:rPr>
                      <w:rFonts w:ascii="Arial" w:hAnsi="Arial" w:cs="Arial"/>
                      <w:sz w:val="21"/>
                      <w:szCs w:val="21"/>
                    </w:rPr>
                    <w:t> </w:t>
                  </w:r>
                </w:p>
                <w:p w14:paraId="2B29E501" w14:textId="77777777" w:rsidR="00415DAD" w:rsidRDefault="00415DAD">
                  <w:pPr>
                    <w:pStyle w:val="NormalWeb"/>
                    <w:rPr>
                      <w:rFonts w:ascii="Arial" w:hAnsi="Arial" w:cs="Arial"/>
                      <w:sz w:val="21"/>
                      <w:szCs w:val="21"/>
                    </w:rPr>
                  </w:pPr>
                  <w:r>
                    <w:rPr>
                      <w:rStyle w:val="Forte"/>
                      <w:rFonts w:ascii="Arial" w:hAnsi="Arial" w:cs="Arial"/>
                      <w:sz w:val="21"/>
                      <w:szCs w:val="21"/>
                    </w:rPr>
                    <w:t>PARÁGRAFO UNICO</w:t>
                  </w:r>
                  <w:r>
                    <w:rPr>
                      <w:rFonts w:ascii="Arial" w:hAnsi="Arial" w:cs="Arial"/>
                      <w:sz w:val="21"/>
                      <w:szCs w:val="21"/>
                    </w:rPr>
                    <w:t> – O salário inicial para aqueles que exercem a função de motorista, nos 3 (três) primeiros meses, a título de salário-experiência, será de 10% (dez por cento) inferior ao estabelecido na tabela, após esse período o salário passará, obrigatoriamente, ao valor integral estabelecido na tabela.</w:t>
                  </w:r>
                </w:p>
                <w:p w14:paraId="01432BA9" w14:textId="77777777" w:rsidR="00415DAD" w:rsidRDefault="00415DAD">
                  <w:pPr>
                    <w:rPr>
                      <w:rFonts w:ascii="Arial" w:eastAsia="Times New Roman" w:hAnsi="Arial" w:cs="Arial"/>
                      <w:sz w:val="21"/>
                      <w:szCs w:val="21"/>
                    </w:rPr>
                  </w:pPr>
                </w:p>
                <w:p w14:paraId="08EEB323"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14:paraId="485AF6CB" w14:textId="63C2F931" w:rsidR="00415DAD" w:rsidRDefault="00415DAD">
                  <w:pPr>
                    <w:rPr>
                      <w:rFonts w:ascii="Arial" w:hAnsi="Arial" w:cs="Arial"/>
                      <w:sz w:val="21"/>
                      <w:szCs w:val="21"/>
                    </w:rPr>
                  </w:pPr>
                  <w:r>
                    <w:rPr>
                      <w:rFonts w:ascii="Arial" w:eastAsia="Times New Roman" w:hAnsi="Arial" w:cs="Arial"/>
                      <w:b/>
                      <w:bCs/>
                      <w:sz w:val="21"/>
                      <w:szCs w:val="21"/>
                    </w:rPr>
                    <w:br/>
                    <w:t xml:space="preserve">CLÁUSULA QUINTA - REAJUSTE SALARIAL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 xml:space="preserve">O índice de reajuste será de 7,33% (Sete virgula trinta e três por cento), que será concedido aos trabalhadores não descritos na Cláusula Quarta, com vigência a partir de 1º de </w:t>
                  </w:r>
                  <w:r w:rsidR="001950C1">
                    <w:rPr>
                      <w:rFonts w:ascii="Arial" w:hAnsi="Arial" w:cs="Arial"/>
                      <w:sz w:val="21"/>
                      <w:szCs w:val="21"/>
                    </w:rPr>
                    <w:t>Setembro</w:t>
                  </w:r>
                  <w:r>
                    <w:rPr>
                      <w:rFonts w:ascii="Arial" w:hAnsi="Arial" w:cs="Arial"/>
                      <w:sz w:val="21"/>
                      <w:szCs w:val="21"/>
                    </w:rPr>
                    <w:t xml:space="preserve"> de 2023.</w:t>
                  </w:r>
                </w:p>
                <w:p w14:paraId="64BAAE1C" w14:textId="77777777" w:rsidR="00415DAD" w:rsidRDefault="00415DAD">
                  <w:pPr>
                    <w:rPr>
                      <w:rFonts w:ascii="Arial" w:hAnsi="Arial" w:cs="Arial"/>
                      <w:sz w:val="21"/>
                      <w:szCs w:val="21"/>
                    </w:rPr>
                  </w:pPr>
                </w:p>
                <w:p w14:paraId="68B660F4" w14:textId="77777777" w:rsidR="00415DAD" w:rsidRDefault="00415DAD">
                  <w:pPr>
                    <w:rPr>
                      <w:rFonts w:ascii="Arial" w:hAnsi="Arial" w:cs="Arial"/>
                      <w:sz w:val="21"/>
                      <w:szCs w:val="21"/>
                    </w:rPr>
                  </w:pPr>
                </w:p>
                <w:p w14:paraId="37B2695A" w14:textId="00BF1447" w:rsidR="00415DAD" w:rsidRDefault="00415DAD">
                  <w:pPr>
                    <w:rPr>
                      <w:rFonts w:ascii="Arial" w:hAnsi="Arial" w:cs="Arial"/>
                      <w:b/>
                      <w:bCs/>
                      <w:sz w:val="21"/>
                      <w:szCs w:val="21"/>
                    </w:rPr>
                  </w:pPr>
                  <w:r>
                    <w:rPr>
                      <w:rFonts w:ascii="Arial" w:hAnsi="Arial" w:cs="Arial"/>
                      <w:b/>
                      <w:bCs/>
                      <w:sz w:val="21"/>
                      <w:szCs w:val="21"/>
                    </w:rPr>
                    <w:t xml:space="preserve">CLÁUSULA </w:t>
                  </w:r>
                  <w:r w:rsidR="001A75A7">
                    <w:rPr>
                      <w:rFonts w:ascii="Arial" w:hAnsi="Arial" w:cs="Arial"/>
                      <w:b/>
                      <w:bCs/>
                      <w:sz w:val="21"/>
                      <w:szCs w:val="21"/>
                    </w:rPr>
                    <w:t>SEXTA</w:t>
                  </w:r>
                  <w:r>
                    <w:rPr>
                      <w:rFonts w:ascii="Arial" w:hAnsi="Arial" w:cs="Arial"/>
                      <w:b/>
                      <w:bCs/>
                      <w:sz w:val="21"/>
                      <w:szCs w:val="21"/>
                    </w:rPr>
                    <w:t xml:space="preserve"> - ABONO </w:t>
                  </w:r>
                </w:p>
                <w:p w14:paraId="52806D13" w14:textId="77777777" w:rsidR="00415DAD" w:rsidRDefault="00415DAD">
                  <w:pPr>
                    <w:rPr>
                      <w:rFonts w:ascii="Arial" w:hAnsi="Arial" w:cs="Arial"/>
                      <w:sz w:val="21"/>
                      <w:szCs w:val="21"/>
                    </w:rPr>
                  </w:pPr>
                </w:p>
                <w:p w14:paraId="23E54167" w14:textId="77777777" w:rsidR="00415DAD" w:rsidRDefault="00415DAD">
                  <w:pPr>
                    <w:rPr>
                      <w:rFonts w:ascii="Arial" w:hAnsi="Arial" w:cs="Arial"/>
                      <w:sz w:val="21"/>
                      <w:szCs w:val="21"/>
                    </w:rPr>
                  </w:pPr>
                </w:p>
                <w:p w14:paraId="2D0ADB8B" w14:textId="1DCC2C31" w:rsidR="00415DAD" w:rsidRDefault="00415DAD">
                  <w:pPr>
                    <w:rPr>
                      <w:rFonts w:ascii="Arial" w:hAnsi="Arial" w:cs="Arial"/>
                      <w:sz w:val="21"/>
                      <w:szCs w:val="21"/>
                    </w:rPr>
                  </w:pPr>
                  <w:r>
                    <w:rPr>
                      <w:rFonts w:ascii="Arial" w:hAnsi="Arial" w:cs="Arial"/>
                      <w:sz w:val="21"/>
                      <w:szCs w:val="21"/>
                    </w:rPr>
                    <w:t xml:space="preserve">Acordam as partes que a empresa fará o pagamento de um ABONO de natureza indenizatória, que será pago no dia </w:t>
                  </w:r>
                  <w:r w:rsidR="001950C1">
                    <w:rPr>
                      <w:rFonts w:ascii="Arial" w:hAnsi="Arial" w:cs="Arial"/>
                      <w:sz w:val="21"/>
                      <w:szCs w:val="21"/>
                    </w:rPr>
                    <w:t>20</w:t>
                  </w:r>
                  <w:r>
                    <w:rPr>
                      <w:rFonts w:ascii="Arial" w:hAnsi="Arial" w:cs="Arial"/>
                      <w:sz w:val="21"/>
                      <w:szCs w:val="21"/>
                    </w:rPr>
                    <w:t>/</w:t>
                  </w:r>
                  <w:r w:rsidR="000739BC">
                    <w:rPr>
                      <w:rFonts w:ascii="Arial" w:hAnsi="Arial" w:cs="Arial"/>
                      <w:sz w:val="21"/>
                      <w:szCs w:val="21"/>
                    </w:rPr>
                    <w:t>10</w:t>
                  </w:r>
                  <w:r>
                    <w:rPr>
                      <w:rFonts w:ascii="Arial" w:hAnsi="Arial" w:cs="Arial"/>
                      <w:sz w:val="21"/>
                      <w:szCs w:val="21"/>
                    </w:rPr>
                    <w:t>/2023, expressamente e totalmente desvinculada do salário, não integrando o contrato de trabalho, não substituindo ou complementando a remuneração devida a qualquer trabalhador, nem constituindo base de incidência de qualquer encargo trabalhista ou integrando a base de cálculo do salário contribuição, nos termos do Art. 457, § 2º da CLT c/c Art. 28, § 9º, alínea “e”, item “7”, da Lei nº 8.212/1991.</w:t>
                  </w:r>
                </w:p>
                <w:p w14:paraId="14953625" w14:textId="77777777" w:rsidR="00415DAD" w:rsidRDefault="00415DAD">
                  <w:pPr>
                    <w:rPr>
                      <w:rFonts w:ascii="Arial" w:hAnsi="Arial" w:cs="Arial"/>
                      <w:sz w:val="21"/>
                      <w:szCs w:val="21"/>
                    </w:rPr>
                  </w:pPr>
                </w:p>
                <w:p w14:paraId="3B4AEA54" w14:textId="77777777" w:rsidR="00415DAD" w:rsidRDefault="00415DAD">
                  <w:pPr>
                    <w:rPr>
                      <w:rFonts w:ascii="Arial" w:hAnsi="Arial" w:cs="Arial"/>
                      <w:sz w:val="21"/>
                      <w:szCs w:val="21"/>
                    </w:rPr>
                  </w:pPr>
                  <w:r>
                    <w:rPr>
                      <w:rFonts w:ascii="Arial" w:hAnsi="Arial" w:cs="Arial"/>
                      <w:b/>
                      <w:bCs/>
                      <w:sz w:val="21"/>
                      <w:szCs w:val="21"/>
                    </w:rPr>
                    <w:t xml:space="preserve">PARÁGRAFO PRIMEIRO </w:t>
                  </w:r>
                  <w:r>
                    <w:rPr>
                      <w:rFonts w:ascii="Arial" w:hAnsi="Arial" w:cs="Arial"/>
                      <w:sz w:val="21"/>
                      <w:szCs w:val="21"/>
                    </w:rPr>
                    <w:t>– O Abono integral que trata o caput desta cláusula corresponderá a 7,33% sobre a média de ganho obtida nos meses de maio, junho, julho e agosto de 2023 e será pago no dia 20/09/2023.</w:t>
                  </w:r>
                </w:p>
                <w:p w14:paraId="440C7DE5" w14:textId="77777777" w:rsidR="00415DAD" w:rsidRDefault="00415DAD">
                  <w:pPr>
                    <w:rPr>
                      <w:rFonts w:ascii="Arial" w:hAnsi="Arial" w:cs="Arial"/>
                      <w:sz w:val="21"/>
                      <w:szCs w:val="21"/>
                    </w:rPr>
                  </w:pPr>
                </w:p>
                <w:p w14:paraId="2E468AD1" w14:textId="77777777" w:rsidR="00415DAD" w:rsidRDefault="00415DAD">
                  <w:pPr>
                    <w:rPr>
                      <w:rFonts w:ascii="Arial" w:hAnsi="Arial" w:cs="Arial"/>
                      <w:sz w:val="21"/>
                      <w:szCs w:val="21"/>
                    </w:rPr>
                  </w:pPr>
                  <w:r>
                    <w:rPr>
                      <w:rFonts w:ascii="Arial" w:hAnsi="Arial" w:cs="Arial"/>
                      <w:b/>
                      <w:bCs/>
                      <w:sz w:val="21"/>
                      <w:szCs w:val="21"/>
                    </w:rPr>
                    <w:t>PARÁGRAFO SEGUNDO</w:t>
                  </w:r>
                  <w:r>
                    <w:rPr>
                      <w:rFonts w:ascii="Arial" w:hAnsi="Arial" w:cs="Arial"/>
                      <w:sz w:val="21"/>
                      <w:szCs w:val="21"/>
                    </w:rPr>
                    <w:t xml:space="preserve"> – Os empregados afastados pela previdência social, por auxílio-doença, reclusão ou acidente de trabalho, receberão proporcionalmente aos meses trabalhados conforme Parágrafo Primeiro desta Cláusula.</w:t>
                  </w:r>
                </w:p>
                <w:p w14:paraId="6348387C" w14:textId="77777777" w:rsidR="00415DAD" w:rsidRDefault="00415DAD">
                  <w:pPr>
                    <w:rPr>
                      <w:rFonts w:ascii="Arial" w:hAnsi="Arial" w:cs="Arial"/>
                      <w:sz w:val="21"/>
                      <w:szCs w:val="21"/>
                    </w:rPr>
                  </w:pPr>
                </w:p>
                <w:p w14:paraId="64ABCE9A" w14:textId="1525F097" w:rsidR="00415DAD" w:rsidRDefault="00415DAD">
                  <w:pPr>
                    <w:rPr>
                      <w:rFonts w:ascii="Arial" w:hAnsi="Arial" w:cs="Arial"/>
                      <w:sz w:val="21"/>
                      <w:szCs w:val="21"/>
                    </w:rPr>
                  </w:pPr>
                  <w:r>
                    <w:rPr>
                      <w:rFonts w:ascii="Arial" w:hAnsi="Arial" w:cs="Arial"/>
                      <w:b/>
                      <w:bCs/>
                      <w:sz w:val="21"/>
                      <w:szCs w:val="21"/>
                    </w:rPr>
                    <w:t>PARÁGRAFO TERCEIRO</w:t>
                  </w:r>
                  <w:r>
                    <w:rPr>
                      <w:rFonts w:ascii="Arial" w:hAnsi="Arial" w:cs="Arial"/>
                      <w:sz w:val="21"/>
                      <w:szCs w:val="21"/>
                    </w:rPr>
                    <w:t xml:space="preserve"> – Os empregados desligados e os que tiverem aviso prévio indenizado projetado no mês da data base por qualquer motivo a partir de 1º/05/2023 até 31/08/2023, também farão jus ao pagamento do Abono, na Rescisão ou em Rescisão Complementar, com pagamento </w:t>
                  </w:r>
                  <w:r w:rsidR="001950C1" w:rsidRPr="001950C1">
                    <w:rPr>
                      <w:rFonts w:ascii="Arial" w:hAnsi="Arial" w:cs="Arial"/>
                      <w:sz w:val="21"/>
                      <w:szCs w:val="21"/>
                    </w:rPr>
                    <w:t>30</w:t>
                  </w:r>
                  <w:r w:rsidRPr="001950C1">
                    <w:rPr>
                      <w:rFonts w:ascii="Arial" w:hAnsi="Arial" w:cs="Arial"/>
                      <w:sz w:val="21"/>
                      <w:szCs w:val="21"/>
                    </w:rPr>
                    <w:t>/09/2023</w:t>
                  </w:r>
                  <w:r>
                    <w:rPr>
                      <w:rFonts w:ascii="Arial" w:hAnsi="Arial" w:cs="Arial"/>
                      <w:sz w:val="21"/>
                      <w:szCs w:val="21"/>
                    </w:rPr>
                    <w:t>.</w:t>
                  </w:r>
                </w:p>
                <w:p w14:paraId="2E21D6D1" w14:textId="77777777" w:rsidR="00415DAD" w:rsidRDefault="00415DAD">
                  <w:pPr>
                    <w:pStyle w:val="NormalWeb"/>
                    <w:rPr>
                      <w:rFonts w:ascii="Arial" w:hAnsi="Arial" w:cs="Arial"/>
                      <w:sz w:val="21"/>
                      <w:szCs w:val="21"/>
                    </w:rPr>
                  </w:pPr>
                </w:p>
                <w:p w14:paraId="633AE6D7" w14:textId="77777777" w:rsidR="00415DAD" w:rsidRDefault="00415DAD">
                  <w:pPr>
                    <w:rPr>
                      <w:rFonts w:ascii="Arial" w:eastAsia="Times New Roman" w:hAnsi="Arial" w:cs="Arial"/>
                      <w:sz w:val="21"/>
                      <w:szCs w:val="21"/>
                    </w:rPr>
                  </w:pPr>
                </w:p>
                <w:p w14:paraId="65B6BAEB"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Isonomia Salarial </w:t>
                  </w:r>
                  <w:r>
                    <w:rPr>
                      <w:rFonts w:ascii="Arial" w:eastAsia="Times New Roman" w:hAnsi="Arial" w:cs="Arial"/>
                      <w:b/>
                      <w:bCs/>
                      <w:sz w:val="21"/>
                      <w:szCs w:val="21"/>
                    </w:rPr>
                    <w:br/>
                  </w:r>
                </w:p>
                <w:p w14:paraId="2E2DAA08" w14:textId="0C969224" w:rsidR="00415DAD" w:rsidRDefault="00415DAD">
                  <w:pPr>
                    <w:rPr>
                      <w:rFonts w:ascii="Arial" w:hAnsi="Arial" w:cs="Arial"/>
                      <w:sz w:val="21"/>
                      <w:szCs w:val="21"/>
                    </w:rPr>
                  </w:pPr>
                  <w:r>
                    <w:rPr>
                      <w:rFonts w:ascii="Arial" w:eastAsia="Times New Roman" w:hAnsi="Arial" w:cs="Arial"/>
                      <w:b/>
                      <w:bCs/>
                      <w:sz w:val="21"/>
                      <w:szCs w:val="21"/>
                    </w:rPr>
                    <w:lastRenderedPageBreak/>
                    <w:br/>
                    <w:t xml:space="preserve">CLÁUSULA </w:t>
                  </w:r>
                  <w:r w:rsidR="001A75A7">
                    <w:rPr>
                      <w:rFonts w:ascii="Arial" w:eastAsia="Times New Roman" w:hAnsi="Arial" w:cs="Arial"/>
                      <w:b/>
                      <w:bCs/>
                      <w:sz w:val="21"/>
                      <w:szCs w:val="21"/>
                    </w:rPr>
                    <w:t>SÉTIMA</w:t>
                  </w:r>
                  <w:r>
                    <w:rPr>
                      <w:rFonts w:ascii="Arial" w:eastAsia="Times New Roman" w:hAnsi="Arial" w:cs="Arial"/>
                      <w:b/>
                      <w:bCs/>
                      <w:sz w:val="21"/>
                      <w:szCs w:val="21"/>
                    </w:rPr>
                    <w:t xml:space="preserve"> - ISONOMIA SALARIAL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Garantia ao empregado admitido para a função do outro, dispensado sem justa causa, igual salário ao empregado de menor salário nas funções, sem considerar vantagens (quinquênio).</w:t>
                  </w:r>
                </w:p>
                <w:p w14:paraId="28E0B486" w14:textId="77777777" w:rsidR="00415DAD" w:rsidRDefault="00415DAD">
                  <w:pPr>
                    <w:rPr>
                      <w:rFonts w:ascii="Arial" w:hAnsi="Arial" w:cs="Arial"/>
                      <w:sz w:val="21"/>
                      <w:szCs w:val="21"/>
                    </w:rPr>
                  </w:pPr>
                </w:p>
                <w:p w14:paraId="4F7A3452" w14:textId="77777777" w:rsidR="00415DAD" w:rsidRDefault="00415DAD">
                  <w:pPr>
                    <w:rPr>
                      <w:rFonts w:ascii="Arial" w:hAnsi="Arial" w:cs="Arial"/>
                      <w:sz w:val="21"/>
                      <w:szCs w:val="21"/>
                    </w:rPr>
                  </w:pPr>
                </w:p>
                <w:p w14:paraId="1E361E1C" w14:textId="77777777" w:rsidR="00415DAD" w:rsidRDefault="00415DAD">
                  <w:pPr>
                    <w:rPr>
                      <w:rFonts w:ascii="Arial" w:eastAsia="Times New Roman" w:hAnsi="Arial" w:cs="Arial"/>
                      <w:sz w:val="21"/>
                      <w:szCs w:val="21"/>
                    </w:rPr>
                  </w:pPr>
                </w:p>
                <w:p w14:paraId="1D2DD65D"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14:paraId="02857E7D" w14:textId="5EB33763" w:rsidR="00415DAD" w:rsidRDefault="00415DAD">
                  <w:pPr>
                    <w:rPr>
                      <w:rFonts w:ascii="Arial" w:hAnsi="Arial" w:cs="Arial"/>
                      <w:sz w:val="21"/>
                      <w:szCs w:val="21"/>
                    </w:rPr>
                  </w:pPr>
                  <w:r>
                    <w:rPr>
                      <w:rFonts w:ascii="Arial" w:eastAsia="Times New Roman" w:hAnsi="Arial" w:cs="Arial"/>
                      <w:b/>
                      <w:bCs/>
                      <w:sz w:val="21"/>
                      <w:szCs w:val="21"/>
                    </w:rPr>
                    <w:br/>
                    <w:t xml:space="preserve">CLÁUSULA </w:t>
                  </w:r>
                  <w:r w:rsidR="001A75A7">
                    <w:rPr>
                      <w:rFonts w:ascii="Arial" w:eastAsia="Times New Roman" w:hAnsi="Arial" w:cs="Arial"/>
                      <w:b/>
                      <w:bCs/>
                      <w:sz w:val="21"/>
                      <w:szCs w:val="21"/>
                    </w:rPr>
                    <w:t>OITAVA</w:t>
                  </w:r>
                  <w:r>
                    <w:rPr>
                      <w:rFonts w:ascii="Arial" w:eastAsia="Times New Roman" w:hAnsi="Arial" w:cs="Arial"/>
                      <w:b/>
                      <w:bCs/>
                      <w:sz w:val="21"/>
                      <w:szCs w:val="21"/>
                    </w:rPr>
                    <w:t xml:space="preserve"> - PAGAMENTO DE SALÁRIO E DEMONSTRATIVO DE PAGAMENTO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O pagamento de salário será realizado até o 5º (quinto) dia útil de cada mês.</w:t>
                  </w:r>
                </w:p>
                <w:p w14:paraId="56522693" w14:textId="77777777" w:rsidR="00415DAD" w:rsidRDefault="00415DAD">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 Fornecimento obrigatório de demonstrativos de pagamento aos empregados, com a identificação da empregadora, discriminando a natureza dos valores e importâncias pagas, os descontos efetuados e o total recolhido à conta vinculada do FGTS, bem como a base de cálculo utilizado para tal, devendo ser fornecido mensalmente aos empregados antes do recebimento dos salários, especificando-se também o número de horas extraordinárias trabalhadas, adicionais previstos em lei, bem como os dias eventualmente faltosos.</w:t>
                  </w:r>
                </w:p>
                <w:p w14:paraId="289EB2D8" w14:textId="77777777" w:rsidR="00415DAD" w:rsidRDefault="00415DAD">
                  <w:pPr>
                    <w:rPr>
                      <w:rFonts w:ascii="Arial" w:eastAsia="Times New Roman" w:hAnsi="Arial" w:cs="Arial"/>
                      <w:sz w:val="21"/>
                      <w:szCs w:val="21"/>
                    </w:rPr>
                  </w:pPr>
                </w:p>
                <w:p w14:paraId="6B3FBFFD" w14:textId="77777777" w:rsidR="00415DAD" w:rsidRDefault="00415DA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14:paraId="07B53D9B"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14:paraId="4F091DFA" w14:textId="2926E032" w:rsidR="00415DAD" w:rsidRDefault="00415DAD">
                  <w:pPr>
                    <w:rPr>
                      <w:rFonts w:ascii="Arial" w:hAnsi="Arial" w:cs="Arial"/>
                      <w:sz w:val="21"/>
                      <w:szCs w:val="21"/>
                    </w:rPr>
                  </w:pPr>
                  <w:r>
                    <w:rPr>
                      <w:rFonts w:ascii="Arial" w:eastAsia="Times New Roman" w:hAnsi="Arial" w:cs="Arial"/>
                      <w:b/>
                      <w:bCs/>
                      <w:sz w:val="21"/>
                      <w:szCs w:val="21"/>
                    </w:rPr>
                    <w:br/>
                    <w:t xml:space="preserve">CLÁUSULA </w:t>
                  </w:r>
                  <w:r w:rsidR="001A75A7">
                    <w:rPr>
                      <w:rFonts w:ascii="Arial" w:eastAsia="Times New Roman" w:hAnsi="Arial" w:cs="Arial"/>
                      <w:b/>
                      <w:bCs/>
                      <w:sz w:val="21"/>
                      <w:szCs w:val="21"/>
                    </w:rPr>
                    <w:t>NONA</w:t>
                  </w:r>
                  <w:r>
                    <w:rPr>
                      <w:rFonts w:ascii="Arial" w:eastAsia="Times New Roman" w:hAnsi="Arial" w:cs="Arial"/>
                      <w:b/>
                      <w:bCs/>
                      <w:sz w:val="21"/>
                      <w:szCs w:val="21"/>
                    </w:rPr>
                    <w:t xml:space="preserve"> - HORAS EXTRAS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As horas extraordinárias serão pagas com o adicional de 50% (cinquenta por cento), para as 50 (cinquenta) primeiras horas extras do mês e de 100% (cem por cento) para as demais horas extras prestadas após as 50 (cinquenta) primeiras horas e nos feriados. </w:t>
                  </w:r>
                </w:p>
                <w:p w14:paraId="2BCFE247" w14:textId="77777777" w:rsidR="00415DAD" w:rsidRDefault="00415DAD">
                  <w:pPr>
                    <w:pStyle w:val="NormalWeb"/>
                    <w:spacing w:after="240" w:afterAutospacing="0"/>
                    <w:rPr>
                      <w:rFonts w:ascii="Arial" w:hAnsi="Arial" w:cs="Arial"/>
                      <w:sz w:val="21"/>
                      <w:szCs w:val="21"/>
                    </w:rPr>
                  </w:pPr>
                  <w:r>
                    <w:rPr>
                      <w:rStyle w:val="Forte"/>
                      <w:rFonts w:ascii="Arial" w:hAnsi="Arial" w:cs="Arial"/>
                      <w:sz w:val="21"/>
                      <w:szCs w:val="21"/>
                    </w:rPr>
                    <w:t xml:space="preserve">PARÁGRAFO ÚNICO – </w:t>
                  </w:r>
                  <w:r>
                    <w:rPr>
                      <w:rFonts w:ascii="Arial" w:hAnsi="Arial" w:cs="Arial"/>
                      <w:sz w:val="21"/>
                      <w:szCs w:val="21"/>
                    </w:rPr>
                    <w:t>Fica estabelecida a tolerância de até 10 (dez) minutos anterior ou posterior à hora da entrada e da saída, para anotação do ponto diário de trabalho, sem caracterizar qualquer inclusão na jornada, ou seja, não será paga como hora extra, nem descontado da jornada.</w:t>
                  </w:r>
                  <w:r>
                    <w:rPr>
                      <w:rFonts w:ascii="Arial" w:hAnsi="Arial" w:cs="Arial"/>
                      <w:sz w:val="21"/>
                      <w:szCs w:val="21"/>
                    </w:rPr>
                    <w:br/>
                  </w:r>
                </w:p>
                <w:p w14:paraId="61288B31" w14:textId="77777777" w:rsidR="00415DAD" w:rsidRDefault="00415DAD">
                  <w:pPr>
                    <w:rPr>
                      <w:rFonts w:ascii="Arial" w:eastAsia="Times New Roman" w:hAnsi="Arial" w:cs="Arial"/>
                      <w:sz w:val="21"/>
                      <w:szCs w:val="21"/>
                    </w:rPr>
                  </w:pPr>
                </w:p>
                <w:p w14:paraId="6B70C8FD"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Adicional de Tempo de Serviço </w:t>
                  </w:r>
                  <w:r>
                    <w:rPr>
                      <w:rFonts w:ascii="Arial" w:eastAsia="Times New Roman" w:hAnsi="Arial" w:cs="Arial"/>
                      <w:b/>
                      <w:bCs/>
                      <w:sz w:val="21"/>
                      <w:szCs w:val="21"/>
                    </w:rPr>
                    <w:br/>
                  </w:r>
                </w:p>
                <w:p w14:paraId="60DB8B38" w14:textId="48851F4A" w:rsidR="00415DAD" w:rsidRDefault="00415DAD">
                  <w:pPr>
                    <w:rPr>
                      <w:rFonts w:ascii="Arial" w:hAnsi="Arial" w:cs="Arial"/>
                      <w:sz w:val="21"/>
                      <w:szCs w:val="21"/>
                    </w:rPr>
                  </w:pPr>
                  <w:r>
                    <w:rPr>
                      <w:rFonts w:ascii="Arial" w:eastAsia="Times New Roman" w:hAnsi="Arial" w:cs="Arial"/>
                      <w:b/>
                      <w:bCs/>
                      <w:sz w:val="21"/>
                      <w:szCs w:val="21"/>
                    </w:rPr>
                    <w:br/>
                    <w:t xml:space="preserve">CLÁUSULA </w:t>
                  </w:r>
                  <w:r w:rsidR="001A75A7">
                    <w:rPr>
                      <w:rFonts w:ascii="Arial" w:eastAsia="Times New Roman" w:hAnsi="Arial" w:cs="Arial"/>
                      <w:b/>
                      <w:bCs/>
                      <w:sz w:val="21"/>
                      <w:szCs w:val="21"/>
                    </w:rPr>
                    <w:t>DÉCIMA</w:t>
                  </w:r>
                  <w:r>
                    <w:rPr>
                      <w:rFonts w:ascii="Arial" w:eastAsia="Times New Roman" w:hAnsi="Arial" w:cs="Arial"/>
                      <w:b/>
                      <w:bCs/>
                      <w:sz w:val="21"/>
                      <w:szCs w:val="21"/>
                    </w:rPr>
                    <w:t xml:space="preserve"> - ADICIONAL POR TEMPO DE SERVIÇO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Fica garantido o Adicional por Tempo de Serviço ao trabalhador rural, a cada cinco (5) anos de trabalho prestado ao mesmo empregador, de:</w:t>
                  </w:r>
                </w:p>
                <w:p w14:paraId="6178C02E" w14:textId="77777777" w:rsidR="00415DAD" w:rsidRDefault="00415DAD">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 5% (cinco por cento) de seu salário para os trabalhadores que possuem de 5 (cinco) a 10 (dez) anos de tempo de serviço na mesma empresa.</w:t>
                  </w:r>
                </w:p>
                <w:p w14:paraId="70718092" w14:textId="77777777" w:rsidR="00415DAD" w:rsidRDefault="00415DAD">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 10% (dez por cento) de seu salário para os trabalhadores que possuem acima de 10 (dez) anos de tempo de serviço na mesma empresa.</w:t>
                  </w:r>
                </w:p>
                <w:p w14:paraId="4D5E5567" w14:textId="77777777" w:rsidR="00415DAD" w:rsidRDefault="00415DAD">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 A concessão do adicional será limitada ao período de 15 (quinze) anos de trabalho ao mesmo empregado, ou seja, até três (3) quinquênios, mantido o direito adquirido.</w:t>
                  </w:r>
                </w:p>
                <w:p w14:paraId="36FF2DB4" w14:textId="77777777" w:rsidR="00415DAD" w:rsidRDefault="00415DAD">
                  <w:pPr>
                    <w:pStyle w:val="NormalWeb"/>
                    <w:rPr>
                      <w:rFonts w:ascii="Arial" w:hAnsi="Arial" w:cs="Arial"/>
                      <w:sz w:val="21"/>
                      <w:szCs w:val="21"/>
                    </w:rPr>
                  </w:pPr>
                  <w:r>
                    <w:rPr>
                      <w:rStyle w:val="Forte"/>
                      <w:rFonts w:ascii="Arial" w:hAnsi="Arial" w:cs="Arial"/>
                      <w:sz w:val="21"/>
                      <w:szCs w:val="21"/>
                    </w:rPr>
                    <w:lastRenderedPageBreak/>
                    <w:t>PARÁGRAFO QUARTO</w:t>
                  </w:r>
                  <w:r>
                    <w:rPr>
                      <w:rFonts w:ascii="Arial" w:hAnsi="Arial" w:cs="Arial"/>
                      <w:sz w:val="21"/>
                      <w:szCs w:val="21"/>
                    </w:rPr>
                    <w:t xml:space="preserve"> – Fica assegurado que o adicional por tempo de serviço será especificado no demonstrativo de pagamento.</w:t>
                  </w:r>
                </w:p>
                <w:p w14:paraId="768931B2" w14:textId="77777777" w:rsidR="00415DAD" w:rsidRDefault="00415DAD">
                  <w:pPr>
                    <w:rPr>
                      <w:rFonts w:ascii="Arial" w:eastAsia="Times New Roman" w:hAnsi="Arial" w:cs="Arial"/>
                      <w:sz w:val="21"/>
                      <w:szCs w:val="21"/>
                    </w:rPr>
                  </w:pPr>
                </w:p>
                <w:p w14:paraId="08447BAB"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Outros Adicionais </w:t>
                  </w:r>
                  <w:r>
                    <w:rPr>
                      <w:rFonts w:ascii="Arial" w:eastAsia="Times New Roman" w:hAnsi="Arial" w:cs="Arial"/>
                      <w:b/>
                      <w:bCs/>
                      <w:sz w:val="21"/>
                      <w:szCs w:val="21"/>
                    </w:rPr>
                    <w:br/>
                  </w:r>
                </w:p>
                <w:p w14:paraId="4649084B" w14:textId="5E213149" w:rsidR="00415DAD" w:rsidRDefault="00415DAD">
                  <w:pPr>
                    <w:rPr>
                      <w:rFonts w:ascii="Arial" w:hAnsi="Arial" w:cs="Arial"/>
                      <w:sz w:val="21"/>
                      <w:szCs w:val="21"/>
                    </w:rPr>
                  </w:pPr>
                  <w:r>
                    <w:rPr>
                      <w:rFonts w:ascii="Arial" w:eastAsia="Times New Roman" w:hAnsi="Arial" w:cs="Arial"/>
                      <w:b/>
                      <w:bCs/>
                      <w:sz w:val="21"/>
                      <w:szCs w:val="21"/>
                    </w:rPr>
                    <w:br/>
                    <w:t xml:space="preserve">CLÁUSULA DÉCIMA </w:t>
                  </w:r>
                  <w:r w:rsidR="001A75A7">
                    <w:rPr>
                      <w:rFonts w:ascii="Arial" w:eastAsia="Times New Roman" w:hAnsi="Arial" w:cs="Arial"/>
                      <w:b/>
                      <w:bCs/>
                      <w:sz w:val="21"/>
                      <w:szCs w:val="21"/>
                    </w:rPr>
                    <w:t xml:space="preserve">PRIMEIRA </w:t>
                  </w:r>
                  <w:r>
                    <w:rPr>
                      <w:rFonts w:ascii="Arial" w:eastAsia="Times New Roman" w:hAnsi="Arial" w:cs="Arial"/>
                      <w:b/>
                      <w:bCs/>
                      <w:sz w:val="21"/>
                      <w:szCs w:val="21"/>
                    </w:rPr>
                    <w:t xml:space="preserve">- INTEGRAÇÃO DAS HORAS EXTRAS E ADICIONAIS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As horas extraordinárias e os adicionais serão integradas na remuneração do trabalhador, tanto para o cálculo de aviso prévio, indenização, férias, 13º salário, repouso semanal remunerado e feriados.</w:t>
                  </w:r>
                </w:p>
                <w:p w14:paraId="7ACFEF6C" w14:textId="77777777" w:rsidR="00415DAD" w:rsidRDefault="00415DAD">
                  <w:pPr>
                    <w:rPr>
                      <w:rFonts w:ascii="Arial" w:eastAsia="Times New Roman" w:hAnsi="Arial" w:cs="Arial"/>
                      <w:b/>
                      <w:bCs/>
                      <w:sz w:val="21"/>
                      <w:szCs w:val="21"/>
                    </w:rPr>
                  </w:pPr>
                  <w:r>
                    <w:rPr>
                      <w:rFonts w:ascii="Arial" w:eastAsia="Times New Roman" w:hAnsi="Arial" w:cs="Arial"/>
                      <w:sz w:val="21"/>
                      <w:szCs w:val="21"/>
                    </w:rPr>
                    <w:br/>
                  </w:r>
                  <w:r>
                    <w:rPr>
                      <w:rFonts w:ascii="Arial" w:eastAsia="Times New Roman" w:hAnsi="Arial" w:cs="Arial"/>
                      <w:b/>
                      <w:bCs/>
                      <w:sz w:val="21"/>
                      <w:szCs w:val="21"/>
                    </w:rPr>
                    <w:br/>
                  </w:r>
                </w:p>
                <w:p w14:paraId="1620FBB2"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Ajuda de Custo </w:t>
                  </w:r>
                  <w:r>
                    <w:rPr>
                      <w:rFonts w:ascii="Arial" w:eastAsia="Times New Roman" w:hAnsi="Arial" w:cs="Arial"/>
                      <w:b/>
                      <w:bCs/>
                      <w:sz w:val="21"/>
                      <w:szCs w:val="21"/>
                    </w:rPr>
                    <w:br/>
                  </w:r>
                </w:p>
                <w:p w14:paraId="0A64A014" w14:textId="2FB235F2" w:rsidR="00415DAD" w:rsidRPr="001950C1" w:rsidRDefault="00415DAD">
                  <w:pPr>
                    <w:rPr>
                      <w:rFonts w:ascii="Arial" w:eastAsia="Times New Roman" w:hAnsi="Arial" w:cs="Arial"/>
                      <w:sz w:val="21"/>
                      <w:szCs w:val="21"/>
                    </w:rPr>
                  </w:pPr>
                  <w:r>
                    <w:rPr>
                      <w:rFonts w:ascii="Arial" w:eastAsia="Times New Roman" w:hAnsi="Arial" w:cs="Arial"/>
                      <w:b/>
                      <w:bCs/>
                      <w:sz w:val="21"/>
                      <w:szCs w:val="21"/>
                    </w:rPr>
                    <w:br/>
                  </w:r>
                  <w:r w:rsidRPr="001950C1">
                    <w:rPr>
                      <w:rFonts w:ascii="Arial" w:eastAsia="Times New Roman" w:hAnsi="Arial" w:cs="Arial"/>
                      <w:b/>
                      <w:bCs/>
                      <w:sz w:val="21"/>
                      <w:szCs w:val="21"/>
                    </w:rPr>
                    <w:t xml:space="preserve">CLÁUSULA DÉCIMA </w:t>
                  </w:r>
                  <w:r w:rsidR="001A75A7">
                    <w:rPr>
                      <w:rFonts w:ascii="Arial" w:eastAsia="Times New Roman" w:hAnsi="Arial" w:cs="Arial"/>
                      <w:b/>
                      <w:bCs/>
                      <w:sz w:val="21"/>
                      <w:szCs w:val="21"/>
                    </w:rPr>
                    <w:t>SEGUNDA</w:t>
                  </w:r>
                  <w:r w:rsidRPr="001950C1">
                    <w:rPr>
                      <w:rFonts w:ascii="Arial" w:eastAsia="Times New Roman" w:hAnsi="Arial" w:cs="Arial"/>
                      <w:b/>
                      <w:bCs/>
                      <w:sz w:val="21"/>
                      <w:szCs w:val="21"/>
                    </w:rPr>
                    <w:t xml:space="preserve"> - REEMBOLSO </w:t>
                  </w:r>
                </w:p>
                <w:p w14:paraId="515DCC86" w14:textId="77777777" w:rsidR="00415DAD" w:rsidRPr="001950C1" w:rsidRDefault="00415DAD">
                  <w:pPr>
                    <w:pStyle w:val="NormalWeb"/>
                    <w:rPr>
                      <w:rFonts w:ascii="Arial" w:hAnsi="Arial" w:cs="Arial"/>
                      <w:sz w:val="21"/>
                      <w:szCs w:val="21"/>
                    </w:rPr>
                  </w:pPr>
                  <w:r w:rsidRPr="001950C1">
                    <w:rPr>
                      <w:rFonts w:ascii="Arial" w:hAnsi="Arial" w:cs="Arial"/>
                      <w:sz w:val="21"/>
                      <w:szCs w:val="21"/>
                    </w:rPr>
                    <w:t>O trabalhador que exercer a função de motorista para o empregador rural, fará jus ao reembolso indenizatório de despesas de refeição e pernoite, na folha de pagamento, nos valores e condições descritas abaixo:</w:t>
                  </w:r>
                </w:p>
                <w:p w14:paraId="167BFF6F" w14:textId="5381F1F8" w:rsidR="00415DAD" w:rsidRPr="001950C1" w:rsidRDefault="00415DAD">
                  <w:pPr>
                    <w:pStyle w:val="NormalWeb"/>
                    <w:rPr>
                      <w:rFonts w:ascii="Arial" w:hAnsi="Arial" w:cs="Arial"/>
                      <w:sz w:val="21"/>
                      <w:szCs w:val="21"/>
                    </w:rPr>
                  </w:pPr>
                  <w:r w:rsidRPr="001950C1">
                    <w:rPr>
                      <w:rFonts w:ascii="Arial" w:hAnsi="Arial" w:cs="Arial"/>
                      <w:sz w:val="21"/>
                      <w:szCs w:val="21"/>
                    </w:rPr>
                    <w:t xml:space="preserve">a)    R$ </w:t>
                  </w:r>
                  <w:r w:rsidR="001950C1" w:rsidRPr="001950C1">
                    <w:rPr>
                      <w:rFonts w:ascii="Arial" w:hAnsi="Arial" w:cs="Arial"/>
                      <w:sz w:val="21"/>
                      <w:szCs w:val="21"/>
                    </w:rPr>
                    <w:t>35</w:t>
                  </w:r>
                  <w:r w:rsidRPr="001950C1">
                    <w:rPr>
                      <w:rFonts w:ascii="Arial" w:hAnsi="Arial" w:cs="Arial"/>
                      <w:sz w:val="21"/>
                      <w:szCs w:val="21"/>
                    </w:rPr>
                    <w:t>,</w:t>
                  </w:r>
                  <w:r w:rsidR="001950C1" w:rsidRPr="001950C1">
                    <w:rPr>
                      <w:rFonts w:ascii="Arial" w:hAnsi="Arial" w:cs="Arial"/>
                      <w:sz w:val="21"/>
                      <w:szCs w:val="21"/>
                    </w:rPr>
                    <w:t>60</w:t>
                  </w:r>
                  <w:r w:rsidRPr="001950C1">
                    <w:rPr>
                      <w:rFonts w:ascii="Arial" w:hAnsi="Arial" w:cs="Arial"/>
                      <w:sz w:val="21"/>
                      <w:szCs w:val="21"/>
                    </w:rPr>
                    <w:t xml:space="preserve"> (Trinta e </w:t>
                  </w:r>
                  <w:r w:rsidR="001950C1" w:rsidRPr="001950C1">
                    <w:rPr>
                      <w:rFonts w:ascii="Arial" w:hAnsi="Arial" w:cs="Arial"/>
                      <w:sz w:val="21"/>
                      <w:szCs w:val="21"/>
                    </w:rPr>
                    <w:t>cinco</w:t>
                  </w:r>
                  <w:r w:rsidRPr="001950C1">
                    <w:rPr>
                      <w:rFonts w:ascii="Arial" w:hAnsi="Arial" w:cs="Arial"/>
                      <w:sz w:val="21"/>
                      <w:szCs w:val="21"/>
                    </w:rPr>
                    <w:t xml:space="preserve"> reais e </w:t>
                  </w:r>
                  <w:r w:rsidR="001950C1" w:rsidRPr="001950C1">
                    <w:rPr>
                      <w:rFonts w:ascii="Arial" w:hAnsi="Arial" w:cs="Arial"/>
                      <w:sz w:val="21"/>
                      <w:szCs w:val="21"/>
                    </w:rPr>
                    <w:t>sessenta</w:t>
                  </w:r>
                  <w:r w:rsidRPr="001950C1">
                    <w:rPr>
                      <w:rFonts w:ascii="Arial" w:hAnsi="Arial" w:cs="Arial"/>
                      <w:sz w:val="21"/>
                      <w:szCs w:val="21"/>
                    </w:rPr>
                    <w:t xml:space="preserve"> centavos) para almoço - para os trabalhadores que saírem de viagem até as 11h.</w:t>
                  </w:r>
                </w:p>
                <w:p w14:paraId="2E02F521" w14:textId="4F20881F" w:rsidR="00415DAD" w:rsidRPr="001950C1" w:rsidRDefault="00415DAD">
                  <w:pPr>
                    <w:pStyle w:val="NormalWeb"/>
                    <w:rPr>
                      <w:rFonts w:ascii="Arial" w:hAnsi="Arial" w:cs="Arial"/>
                      <w:sz w:val="21"/>
                      <w:szCs w:val="21"/>
                    </w:rPr>
                  </w:pPr>
                  <w:r w:rsidRPr="001950C1">
                    <w:rPr>
                      <w:rFonts w:ascii="Arial" w:hAnsi="Arial" w:cs="Arial"/>
                      <w:sz w:val="21"/>
                      <w:szCs w:val="21"/>
                    </w:rPr>
                    <w:t xml:space="preserve">b)    R$ </w:t>
                  </w:r>
                  <w:r w:rsidR="001950C1" w:rsidRPr="001950C1">
                    <w:rPr>
                      <w:rFonts w:ascii="Arial" w:hAnsi="Arial" w:cs="Arial"/>
                      <w:sz w:val="21"/>
                      <w:szCs w:val="21"/>
                    </w:rPr>
                    <w:t>35</w:t>
                  </w:r>
                  <w:r w:rsidRPr="001950C1">
                    <w:rPr>
                      <w:rFonts w:ascii="Arial" w:hAnsi="Arial" w:cs="Arial"/>
                      <w:sz w:val="21"/>
                      <w:szCs w:val="21"/>
                    </w:rPr>
                    <w:t>,</w:t>
                  </w:r>
                  <w:r w:rsidR="001950C1" w:rsidRPr="001950C1">
                    <w:rPr>
                      <w:rFonts w:ascii="Arial" w:hAnsi="Arial" w:cs="Arial"/>
                      <w:sz w:val="21"/>
                      <w:szCs w:val="21"/>
                    </w:rPr>
                    <w:t>60</w:t>
                  </w:r>
                  <w:r w:rsidRPr="001950C1">
                    <w:rPr>
                      <w:rFonts w:ascii="Arial" w:hAnsi="Arial" w:cs="Arial"/>
                      <w:sz w:val="21"/>
                      <w:szCs w:val="21"/>
                    </w:rPr>
                    <w:t xml:space="preserve"> (</w:t>
                  </w:r>
                  <w:r w:rsidR="001950C1" w:rsidRPr="001950C1">
                    <w:rPr>
                      <w:rFonts w:ascii="Arial" w:hAnsi="Arial" w:cs="Arial"/>
                      <w:sz w:val="21"/>
                      <w:szCs w:val="21"/>
                    </w:rPr>
                    <w:t>Trinta e cinco reais e sessenta centavos</w:t>
                  </w:r>
                  <w:r w:rsidRPr="001950C1">
                    <w:rPr>
                      <w:rFonts w:ascii="Arial" w:hAnsi="Arial" w:cs="Arial"/>
                      <w:sz w:val="21"/>
                      <w:szCs w:val="21"/>
                    </w:rPr>
                    <w:t>) para jantar - para os trabalhadores que permanecerem de viagem ou saírem até às 18h.</w:t>
                  </w:r>
                </w:p>
                <w:p w14:paraId="4282C87B" w14:textId="2E94A934" w:rsidR="00415DAD" w:rsidRDefault="00415DAD">
                  <w:pPr>
                    <w:rPr>
                      <w:rFonts w:ascii="Arial" w:hAnsi="Arial" w:cs="Arial"/>
                      <w:sz w:val="21"/>
                      <w:szCs w:val="21"/>
                    </w:rPr>
                  </w:pPr>
                  <w:r w:rsidRPr="001950C1">
                    <w:rPr>
                      <w:rFonts w:ascii="Arial" w:hAnsi="Arial" w:cs="Arial"/>
                      <w:sz w:val="21"/>
                      <w:szCs w:val="21"/>
                    </w:rPr>
                    <w:t xml:space="preserve">c)    R$ </w:t>
                  </w:r>
                  <w:r w:rsidR="001950C1" w:rsidRPr="001950C1">
                    <w:rPr>
                      <w:rFonts w:ascii="Arial" w:hAnsi="Arial" w:cs="Arial"/>
                      <w:sz w:val="21"/>
                      <w:szCs w:val="21"/>
                    </w:rPr>
                    <w:t>24</w:t>
                  </w:r>
                  <w:r w:rsidRPr="001950C1">
                    <w:rPr>
                      <w:rFonts w:ascii="Arial" w:hAnsi="Arial" w:cs="Arial"/>
                      <w:sz w:val="21"/>
                      <w:szCs w:val="21"/>
                    </w:rPr>
                    <w:t>,</w:t>
                  </w:r>
                  <w:r w:rsidR="001950C1" w:rsidRPr="001950C1">
                    <w:rPr>
                      <w:rFonts w:ascii="Arial" w:hAnsi="Arial" w:cs="Arial"/>
                      <w:sz w:val="21"/>
                      <w:szCs w:val="21"/>
                    </w:rPr>
                    <w:t>91</w:t>
                  </w:r>
                  <w:r w:rsidRPr="001950C1">
                    <w:rPr>
                      <w:rFonts w:ascii="Arial" w:hAnsi="Arial" w:cs="Arial"/>
                      <w:sz w:val="21"/>
                      <w:szCs w:val="21"/>
                    </w:rPr>
                    <w:t xml:space="preserve"> (</w:t>
                  </w:r>
                  <w:r w:rsidR="001950C1" w:rsidRPr="001950C1">
                    <w:rPr>
                      <w:rFonts w:ascii="Arial" w:hAnsi="Arial" w:cs="Arial"/>
                      <w:sz w:val="21"/>
                      <w:szCs w:val="21"/>
                    </w:rPr>
                    <w:t>V</w:t>
                  </w:r>
                  <w:r w:rsidRPr="001950C1">
                    <w:rPr>
                      <w:rFonts w:ascii="Arial" w:hAnsi="Arial" w:cs="Arial"/>
                      <w:sz w:val="21"/>
                      <w:szCs w:val="21"/>
                    </w:rPr>
                    <w:t xml:space="preserve">inte e </w:t>
                  </w:r>
                  <w:r w:rsidR="001950C1" w:rsidRPr="001950C1">
                    <w:rPr>
                      <w:rFonts w:ascii="Arial" w:hAnsi="Arial" w:cs="Arial"/>
                      <w:sz w:val="21"/>
                      <w:szCs w:val="21"/>
                    </w:rPr>
                    <w:t>quatro</w:t>
                  </w:r>
                  <w:r w:rsidRPr="001950C1">
                    <w:rPr>
                      <w:rFonts w:ascii="Arial" w:hAnsi="Arial" w:cs="Arial"/>
                      <w:sz w:val="21"/>
                      <w:szCs w:val="21"/>
                    </w:rPr>
                    <w:t xml:space="preserve"> reais e </w:t>
                  </w:r>
                  <w:r w:rsidR="001950C1" w:rsidRPr="001950C1">
                    <w:rPr>
                      <w:rFonts w:ascii="Arial" w:hAnsi="Arial" w:cs="Arial"/>
                      <w:sz w:val="21"/>
                      <w:szCs w:val="21"/>
                    </w:rPr>
                    <w:t>noventa</w:t>
                  </w:r>
                  <w:r w:rsidRPr="001950C1">
                    <w:rPr>
                      <w:rFonts w:ascii="Arial" w:hAnsi="Arial" w:cs="Arial"/>
                      <w:sz w:val="21"/>
                      <w:szCs w:val="21"/>
                    </w:rPr>
                    <w:t xml:space="preserve"> e um centavos) por pernoite – para os trabalhadores que permanecerem em viagem fora do local de residência após as 21h.</w:t>
                  </w:r>
                </w:p>
                <w:p w14:paraId="2E51FA31" w14:textId="77777777" w:rsidR="00415DAD" w:rsidRDefault="00415DAD">
                  <w:pPr>
                    <w:rPr>
                      <w:rFonts w:ascii="Arial" w:hAnsi="Arial" w:cs="Arial"/>
                      <w:sz w:val="21"/>
                      <w:szCs w:val="21"/>
                    </w:rPr>
                  </w:pPr>
                </w:p>
                <w:p w14:paraId="19F7E5AC" w14:textId="77777777" w:rsidR="00415DAD" w:rsidRDefault="00415DAD">
                  <w:pPr>
                    <w:rPr>
                      <w:rFonts w:ascii="Arial" w:hAnsi="Arial" w:cs="Arial"/>
                      <w:sz w:val="21"/>
                      <w:szCs w:val="21"/>
                    </w:rPr>
                  </w:pPr>
                </w:p>
                <w:p w14:paraId="5632AFFB" w14:textId="77777777" w:rsidR="00415DAD" w:rsidRDefault="00415DAD">
                  <w:pPr>
                    <w:rPr>
                      <w:rFonts w:ascii="Arial" w:eastAsia="Times New Roman" w:hAnsi="Arial" w:cs="Arial"/>
                      <w:b/>
                      <w:bCs/>
                      <w:sz w:val="21"/>
                      <w:szCs w:val="21"/>
                    </w:rPr>
                  </w:pPr>
                </w:p>
                <w:p w14:paraId="7196085F" w14:textId="558D24FF" w:rsidR="00415DAD" w:rsidRDefault="00415DAD">
                  <w:pPr>
                    <w:rPr>
                      <w:rFonts w:ascii="Arial" w:hAnsi="Arial" w:cs="Arial"/>
                      <w:sz w:val="21"/>
                      <w:szCs w:val="21"/>
                    </w:rPr>
                  </w:pPr>
                  <w:r>
                    <w:rPr>
                      <w:rFonts w:ascii="Arial" w:eastAsia="Times New Roman" w:hAnsi="Arial" w:cs="Arial"/>
                      <w:b/>
                      <w:bCs/>
                      <w:sz w:val="21"/>
                      <w:szCs w:val="21"/>
                    </w:rPr>
                    <w:t xml:space="preserve">CLÁUSULA DÉCIMA </w:t>
                  </w:r>
                  <w:r w:rsidR="001A75A7">
                    <w:rPr>
                      <w:rFonts w:ascii="Arial" w:eastAsia="Times New Roman" w:hAnsi="Arial" w:cs="Arial"/>
                      <w:b/>
                      <w:bCs/>
                      <w:sz w:val="21"/>
                      <w:szCs w:val="21"/>
                    </w:rPr>
                    <w:t>TERCEIRA</w:t>
                  </w:r>
                  <w:r>
                    <w:rPr>
                      <w:rFonts w:ascii="Arial" w:eastAsia="Times New Roman" w:hAnsi="Arial" w:cs="Arial"/>
                      <w:b/>
                      <w:bCs/>
                      <w:sz w:val="21"/>
                      <w:szCs w:val="21"/>
                    </w:rPr>
                    <w:t xml:space="preserve"> - TICKET ALIMENTAÇÃO </w:t>
                  </w:r>
                  <w:r>
                    <w:rPr>
                      <w:rFonts w:ascii="Arial" w:eastAsia="Times New Roman" w:hAnsi="Arial" w:cs="Arial"/>
                      <w:b/>
                      <w:bCs/>
                      <w:sz w:val="21"/>
                      <w:szCs w:val="21"/>
                    </w:rPr>
                    <w:br/>
                  </w:r>
                </w:p>
                <w:p w14:paraId="23CC1CB3" w14:textId="29AE5854" w:rsidR="00415DAD" w:rsidRDefault="00415DAD">
                  <w:pPr>
                    <w:rPr>
                      <w:rFonts w:ascii="Arial" w:hAnsi="Arial" w:cs="Arial"/>
                      <w:sz w:val="21"/>
                      <w:szCs w:val="21"/>
                    </w:rPr>
                  </w:pPr>
                  <w:r>
                    <w:rPr>
                      <w:rFonts w:ascii="Arial" w:hAnsi="Arial" w:cs="Arial"/>
                      <w:sz w:val="21"/>
                      <w:szCs w:val="21"/>
                    </w:rPr>
                    <w:t>Fica acordado entre as partes que aos empregados, que não faltarem, justificada ou injustificadamente, inclusive nos feriados, farão jus ao recebimento de um ticket alimentação no valor de R$ 2</w:t>
                  </w:r>
                  <w:r w:rsidR="008D6737">
                    <w:rPr>
                      <w:rFonts w:ascii="Arial" w:hAnsi="Arial" w:cs="Arial"/>
                      <w:sz w:val="21"/>
                      <w:szCs w:val="21"/>
                    </w:rPr>
                    <w:t>4</w:t>
                  </w:r>
                  <w:r>
                    <w:rPr>
                      <w:rFonts w:ascii="Arial" w:hAnsi="Arial" w:cs="Arial"/>
                      <w:sz w:val="21"/>
                      <w:szCs w:val="21"/>
                    </w:rPr>
                    <w:t xml:space="preserve">0,00 (Duzentos e </w:t>
                  </w:r>
                  <w:r w:rsidR="008D6737">
                    <w:rPr>
                      <w:rFonts w:ascii="Arial" w:hAnsi="Arial" w:cs="Arial"/>
                      <w:sz w:val="21"/>
                      <w:szCs w:val="21"/>
                    </w:rPr>
                    <w:t>quarenta</w:t>
                  </w:r>
                  <w:r>
                    <w:rPr>
                      <w:rFonts w:ascii="Arial" w:hAnsi="Arial" w:cs="Arial"/>
                      <w:sz w:val="21"/>
                      <w:szCs w:val="21"/>
                    </w:rPr>
                    <w:t xml:space="preserve"> reais), que será concedido na forma de cartão magnético período de apuração para as faltas ocorrera dentro do mês de Competência, com disponibilidade dos créditos até o dia 10 do mês subsequente</w:t>
                  </w:r>
                </w:p>
                <w:p w14:paraId="6875BFFD" w14:textId="77777777" w:rsidR="00415DAD" w:rsidRDefault="00415DAD">
                  <w:pPr>
                    <w:pStyle w:val="NormalWeb"/>
                    <w:rPr>
                      <w:rFonts w:ascii="Arial" w:hAnsi="Arial" w:cs="Arial"/>
                      <w:sz w:val="21"/>
                      <w:szCs w:val="21"/>
                    </w:rPr>
                  </w:pPr>
                  <w:r>
                    <w:rPr>
                      <w:rStyle w:val="Forte"/>
                      <w:rFonts w:ascii="Arial" w:hAnsi="Arial" w:cs="Arial"/>
                      <w:sz w:val="21"/>
                      <w:szCs w:val="21"/>
                    </w:rPr>
                    <w:t xml:space="preserve">PARÁGRAFO PRIMEIRO - </w:t>
                  </w:r>
                  <w:r>
                    <w:rPr>
                      <w:rFonts w:ascii="Arial" w:hAnsi="Arial" w:cs="Arial"/>
                      <w:sz w:val="21"/>
                      <w:szCs w:val="21"/>
                    </w:rPr>
                    <w:t>Não serão consideradas faltas para nenhum efeito os seguintes casos:</w:t>
                  </w:r>
                </w:p>
                <w:p w14:paraId="08533943" w14:textId="77777777" w:rsidR="00415DAD" w:rsidRDefault="00415DAD">
                  <w:pPr>
                    <w:pStyle w:val="NormalWeb"/>
                    <w:rPr>
                      <w:rStyle w:val="Forte"/>
                      <w:b w:val="0"/>
                      <w:bCs w:val="0"/>
                    </w:rPr>
                  </w:pPr>
                  <w:r>
                    <w:rPr>
                      <w:rStyle w:val="Forte"/>
                      <w:rFonts w:ascii="Arial" w:hAnsi="Arial" w:cs="Arial"/>
                      <w:b w:val="0"/>
                      <w:bCs w:val="0"/>
                      <w:sz w:val="21"/>
                      <w:szCs w:val="21"/>
                    </w:rPr>
                    <w:t xml:space="preserve">A partir de 1° de julho de 2021, atestados de COVID-19 </w:t>
                  </w:r>
                </w:p>
                <w:p w14:paraId="7BC8657A" w14:textId="77777777" w:rsidR="00415DAD" w:rsidRDefault="00415DAD">
                  <w:pPr>
                    <w:pStyle w:val="NormalWeb"/>
                  </w:pPr>
                  <w:r>
                    <w:rPr>
                      <w:rFonts w:ascii="Arial" w:hAnsi="Arial" w:cs="Arial"/>
                      <w:sz w:val="21"/>
                      <w:szCs w:val="21"/>
                    </w:rPr>
                    <w:t>A folga correspondente ao dobro dos dias trabalhados a disposição da justiça eleitoral;</w:t>
                  </w:r>
                </w:p>
                <w:p w14:paraId="51E9E49E" w14:textId="77777777" w:rsidR="00415DAD" w:rsidRDefault="00415DAD">
                  <w:pPr>
                    <w:pStyle w:val="NormalWeb"/>
                    <w:rPr>
                      <w:rFonts w:ascii="Arial" w:hAnsi="Arial" w:cs="Arial"/>
                      <w:sz w:val="21"/>
                      <w:szCs w:val="21"/>
                    </w:rPr>
                  </w:pPr>
                  <w:r>
                    <w:rPr>
                      <w:rFonts w:ascii="Arial" w:hAnsi="Arial" w:cs="Arial"/>
                      <w:sz w:val="21"/>
                      <w:szCs w:val="21"/>
                    </w:rPr>
                    <w:t>1 (um) dia para obtenção de documentos legais;</w:t>
                  </w:r>
                </w:p>
                <w:p w14:paraId="14F45F70" w14:textId="77777777" w:rsidR="00415DAD" w:rsidRDefault="00415DAD">
                  <w:pPr>
                    <w:pStyle w:val="NormalWeb"/>
                    <w:rPr>
                      <w:rFonts w:ascii="Arial" w:hAnsi="Arial" w:cs="Arial"/>
                      <w:sz w:val="21"/>
                      <w:szCs w:val="21"/>
                    </w:rPr>
                  </w:pPr>
                  <w:r>
                    <w:rPr>
                      <w:rFonts w:ascii="Arial" w:hAnsi="Arial" w:cs="Arial"/>
                      <w:sz w:val="21"/>
                      <w:szCs w:val="21"/>
                    </w:rPr>
                    <w:t>1 (um) dia útil por ano, em caso de doação de sangue pelo empregado;</w:t>
                  </w:r>
                </w:p>
                <w:p w14:paraId="7DFDFD96" w14:textId="77777777" w:rsidR="00415DAD" w:rsidRDefault="00415DAD">
                  <w:pPr>
                    <w:pStyle w:val="NormalWeb"/>
                    <w:rPr>
                      <w:rFonts w:ascii="Arial" w:hAnsi="Arial" w:cs="Arial"/>
                      <w:sz w:val="21"/>
                      <w:szCs w:val="21"/>
                    </w:rPr>
                  </w:pPr>
                  <w:r>
                    <w:rPr>
                      <w:rFonts w:ascii="Arial" w:hAnsi="Arial" w:cs="Arial"/>
                      <w:sz w:val="21"/>
                      <w:szCs w:val="21"/>
                    </w:rPr>
                    <w:t>1 (um) dia útil, para alistamento militar;</w:t>
                  </w:r>
                </w:p>
                <w:p w14:paraId="13F662A6" w14:textId="77777777" w:rsidR="00415DAD" w:rsidRDefault="00415DAD">
                  <w:pPr>
                    <w:pStyle w:val="NormalWeb"/>
                    <w:rPr>
                      <w:rFonts w:ascii="Arial" w:hAnsi="Arial" w:cs="Arial"/>
                      <w:sz w:val="21"/>
                      <w:szCs w:val="21"/>
                    </w:rPr>
                  </w:pPr>
                  <w:r>
                    <w:rPr>
                      <w:rFonts w:ascii="Arial" w:hAnsi="Arial" w:cs="Arial"/>
                      <w:sz w:val="21"/>
                      <w:szCs w:val="21"/>
                    </w:rPr>
                    <w:t>2 (dois) dias consecutivos, quando falecimento de sogro ou sogra;</w:t>
                  </w:r>
                </w:p>
                <w:p w14:paraId="6E333738" w14:textId="77777777" w:rsidR="00415DAD" w:rsidRDefault="00415DAD">
                  <w:pPr>
                    <w:pStyle w:val="NormalWeb"/>
                    <w:rPr>
                      <w:rFonts w:ascii="Arial" w:hAnsi="Arial" w:cs="Arial"/>
                      <w:sz w:val="21"/>
                      <w:szCs w:val="21"/>
                    </w:rPr>
                  </w:pPr>
                  <w:r>
                    <w:rPr>
                      <w:rFonts w:ascii="Arial" w:hAnsi="Arial" w:cs="Arial"/>
                      <w:sz w:val="21"/>
                      <w:szCs w:val="21"/>
                    </w:rPr>
                    <w:lastRenderedPageBreak/>
                    <w:t>3 (três) dias consecutivos, em caso de falecimento de cônjuge, companheiro ou companheira, ascendente ou descendente, irmã ou irmão;</w:t>
                  </w:r>
                </w:p>
                <w:p w14:paraId="3DDA5309" w14:textId="77777777" w:rsidR="00415DAD" w:rsidRDefault="00415DAD">
                  <w:pPr>
                    <w:pStyle w:val="NormalWeb"/>
                    <w:rPr>
                      <w:rFonts w:ascii="Arial" w:hAnsi="Arial" w:cs="Arial"/>
                      <w:sz w:val="21"/>
                      <w:szCs w:val="21"/>
                    </w:rPr>
                  </w:pPr>
                  <w:r>
                    <w:rPr>
                      <w:rFonts w:ascii="Arial" w:hAnsi="Arial" w:cs="Arial"/>
                      <w:sz w:val="21"/>
                      <w:szCs w:val="21"/>
                    </w:rPr>
                    <w:t>3 (três) dias consecutivos, para casamento;</w:t>
                  </w:r>
                </w:p>
                <w:p w14:paraId="7BB04520" w14:textId="77777777" w:rsidR="00415DAD" w:rsidRDefault="00415DAD">
                  <w:pPr>
                    <w:pStyle w:val="NormalWeb"/>
                    <w:rPr>
                      <w:rFonts w:ascii="Arial" w:hAnsi="Arial" w:cs="Arial"/>
                      <w:sz w:val="21"/>
                      <w:szCs w:val="21"/>
                    </w:rPr>
                  </w:pPr>
                  <w:r>
                    <w:rPr>
                      <w:rFonts w:ascii="Arial" w:hAnsi="Arial" w:cs="Arial"/>
                      <w:sz w:val="21"/>
                      <w:szCs w:val="21"/>
                    </w:rPr>
                    <w:t>5 (cinco) dias consecutivos, para paternidade (nascimento de filho/adoção), dentro da primeira semana do nascimento.</w:t>
                  </w:r>
                </w:p>
                <w:p w14:paraId="3458DA0E" w14:textId="77777777" w:rsidR="00415DAD" w:rsidRDefault="00415DAD">
                  <w:pPr>
                    <w:pStyle w:val="NormalWeb"/>
                    <w:rPr>
                      <w:rFonts w:ascii="Arial" w:hAnsi="Arial" w:cs="Arial"/>
                      <w:sz w:val="21"/>
                      <w:szCs w:val="21"/>
                    </w:rPr>
                  </w:pPr>
                  <w:r>
                    <w:rPr>
                      <w:rStyle w:val="Forte"/>
                      <w:rFonts w:ascii="Arial" w:hAnsi="Arial" w:cs="Arial"/>
                      <w:sz w:val="21"/>
                      <w:szCs w:val="21"/>
                    </w:rPr>
                    <w:t xml:space="preserve">PARÁGRAFO SEGUNDO - </w:t>
                  </w:r>
                  <w:r>
                    <w:rPr>
                      <w:rFonts w:ascii="Arial" w:hAnsi="Arial" w:cs="Arial"/>
                      <w:sz w:val="21"/>
                      <w:szCs w:val="21"/>
                    </w:rPr>
                    <w:t>Quando a empregadora fornecer alimentação, “café da manhã e almoço”, deverá ser sem ônus para o empregado e suprirá para todos efeito o ticket alimentação descrito nessa clausula.</w:t>
                  </w:r>
                </w:p>
                <w:p w14:paraId="4FB2279F" w14:textId="77777777" w:rsidR="00415DAD" w:rsidRDefault="00415DAD">
                  <w:pPr>
                    <w:pStyle w:val="NormalWeb"/>
                    <w:rPr>
                      <w:rFonts w:ascii="Arial" w:hAnsi="Arial" w:cs="Arial"/>
                      <w:sz w:val="21"/>
                      <w:szCs w:val="21"/>
                    </w:rPr>
                  </w:pPr>
                  <w:r>
                    <w:rPr>
                      <w:rStyle w:val="Forte"/>
                      <w:rFonts w:ascii="Arial" w:hAnsi="Arial" w:cs="Arial"/>
                      <w:sz w:val="21"/>
                      <w:szCs w:val="21"/>
                    </w:rPr>
                    <w:t xml:space="preserve">PARÁGRAFO TERCEIRO - Sobre o vale alimentação disciplinados nesta clausula </w:t>
                  </w:r>
                  <w:r>
                    <w:rPr>
                      <w:rFonts w:ascii="Arial" w:hAnsi="Arial" w:cs="Arial"/>
                      <w:sz w:val="21"/>
                      <w:szCs w:val="21"/>
                    </w:rPr>
                    <w:t>não haverá incidência sobre base de cálculo para INSS, FGTS, IRRF, E NÃO GERANDO REFLEXOS EM FÉRIAS, 13º SALÁRIO e AVISO PRÉVIO INDENIZADO e também não terá natureza salarial.</w:t>
                  </w:r>
                </w:p>
                <w:p w14:paraId="0D4C3665" w14:textId="38F1ED67" w:rsidR="001950C1" w:rsidRPr="008A459C" w:rsidRDefault="001950C1">
                  <w:pPr>
                    <w:pStyle w:val="NormalWeb"/>
                    <w:rPr>
                      <w:rFonts w:ascii="Arial" w:hAnsi="Arial" w:cs="Arial"/>
                      <w:sz w:val="21"/>
                      <w:szCs w:val="21"/>
                    </w:rPr>
                  </w:pPr>
                  <w:r w:rsidRPr="008D6737">
                    <w:rPr>
                      <w:rStyle w:val="Forte"/>
                      <w:rFonts w:ascii="Arial" w:hAnsi="Arial" w:cs="Arial"/>
                      <w:sz w:val="21"/>
                      <w:szCs w:val="21"/>
                    </w:rPr>
                    <w:t xml:space="preserve">PARÁGRAFO </w:t>
                  </w:r>
                  <w:r w:rsidR="008A459C" w:rsidRPr="008D6737">
                    <w:rPr>
                      <w:rStyle w:val="Forte"/>
                      <w:rFonts w:ascii="Arial" w:hAnsi="Arial" w:cs="Arial"/>
                      <w:sz w:val="21"/>
                      <w:szCs w:val="21"/>
                    </w:rPr>
                    <w:t>QUARTO</w:t>
                  </w:r>
                  <w:r w:rsidRPr="008D6737">
                    <w:rPr>
                      <w:rStyle w:val="Forte"/>
                      <w:rFonts w:ascii="Arial" w:hAnsi="Arial" w:cs="Arial"/>
                      <w:sz w:val="21"/>
                      <w:szCs w:val="21"/>
                    </w:rPr>
                    <w:t xml:space="preserve"> </w:t>
                  </w:r>
                  <w:r w:rsidR="008A459C" w:rsidRPr="008D6737">
                    <w:rPr>
                      <w:rStyle w:val="Forte"/>
                      <w:rFonts w:ascii="Arial" w:hAnsi="Arial" w:cs="Arial"/>
                      <w:sz w:val="21"/>
                      <w:szCs w:val="21"/>
                    </w:rPr>
                    <w:t>–</w:t>
                  </w:r>
                  <w:r w:rsidRPr="008D6737">
                    <w:rPr>
                      <w:rStyle w:val="Forte"/>
                      <w:rFonts w:ascii="Arial" w:hAnsi="Arial" w:cs="Arial"/>
                      <w:sz w:val="21"/>
                      <w:szCs w:val="21"/>
                    </w:rPr>
                    <w:t xml:space="preserve"> </w:t>
                  </w:r>
                  <w:r w:rsidR="008A459C" w:rsidRPr="008D6737">
                    <w:rPr>
                      <w:rStyle w:val="Forte"/>
                      <w:rFonts w:ascii="Arial" w:hAnsi="Arial" w:cs="Arial"/>
                      <w:b w:val="0"/>
                      <w:bCs w:val="0"/>
                      <w:sz w:val="21"/>
                      <w:szCs w:val="21"/>
                    </w:rPr>
                    <w:t>Os trabalhadores no período de experiencia não terão direito ao ticket alimentação disciplinado no caput desta clausula.</w:t>
                  </w:r>
                </w:p>
                <w:p w14:paraId="00A6E51E" w14:textId="77777777" w:rsidR="00415DAD" w:rsidRDefault="00415DAD">
                  <w:pPr>
                    <w:pStyle w:val="NormalWeb"/>
                    <w:rPr>
                      <w:rFonts w:ascii="Arial" w:hAnsi="Arial" w:cs="Arial"/>
                      <w:sz w:val="21"/>
                      <w:szCs w:val="21"/>
                    </w:rPr>
                  </w:pPr>
                </w:p>
                <w:p w14:paraId="1DB06806"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Auxílio Morte/Funeral </w:t>
                  </w:r>
                  <w:r>
                    <w:rPr>
                      <w:rFonts w:ascii="Arial" w:eastAsia="Times New Roman" w:hAnsi="Arial" w:cs="Arial"/>
                      <w:b/>
                      <w:bCs/>
                      <w:sz w:val="21"/>
                      <w:szCs w:val="21"/>
                    </w:rPr>
                    <w:br/>
                  </w:r>
                </w:p>
                <w:p w14:paraId="13936388" w14:textId="605EE91B" w:rsidR="00415DAD" w:rsidRDefault="00415DAD">
                  <w:pPr>
                    <w:rPr>
                      <w:rFonts w:ascii="Arial" w:eastAsia="Times New Roman" w:hAnsi="Arial" w:cs="Arial"/>
                      <w:sz w:val="21"/>
                      <w:szCs w:val="21"/>
                    </w:rPr>
                  </w:pPr>
                  <w:r>
                    <w:rPr>
                      <w:rFonts w:ascii="Arial" w:eastAsia="Times New Roman" w:hAnsi="Arial" w:cs="Arial"/>
                      <w:b/>
                      <w:bCs/>
                      <w:sz w:val="21"/>
                      <w:szCs w:val="21"/>
                    </w:rPr>
                    <w:br/>
                    <w:t xml:space="preserve">CLÁUSULA DÉCIMA </w:t>
                  </w:r>
                  <w:r w:rsidR="001A75A7">
                    <w:rPr>
                      <w:rFonts w:ascii="Arial" w:eastAsia="Times New Roman" w:hAnsi="Arial" w:cs="Arial"/>
                      <w:b/>
                      <w:bCs/>
                      <w:sz w:val="21"/>
                      <w:szCs w:val="21"/>
                    </w:rPr>
                    <w:t>QUARTA</w:t>
                  </w:r>
                  <w:r>
                    <w:rPr>
                      <w:rFonts w:ascii="Arial" w:eastAsia="Times New Roman" w:hAnsi="Arial" w:cs="Arial"/>
                      <w:b/>
                      <w:bCs/>
                      <w:sz w:val="21"/>
                      <w:szCs w:val="21"/>
                    </w:rPr>
                    <w:t xml:space="preserve"> - AUXÍLIO FUNERAL </w:t>
                  </w:r>
                </w:p>
                <w:p w14:paraId="185E23F9" w14:textId="77777777" w:rsidR="00415DAD" w:rsidRDefault="00415DAD">
                  <w:pPr>
                    <w:pStyle w:val="NormalWeb"/>
                    <w:rPr>
                      <w:rFonts w:ascii="Arial" w:hAnsi="Arial" w:cs="Arial"/>
                      <w:sz w:val="21"/>
                      <w:szCs w:val="21"/>
                    </w:rPr>
                  </w:pPr>
                  <w:r>
                    <w:rPr>
                      <w:rFonts w:ascii="Arial" w:hAnsi="Arial" w:cs="Arial"/>
                      <w:sz w:val="21"/>
                      <w:szCs w:val="21"/>
                    </w:rPr>
                    <w:t>O empregador pagará uma única vez auxílio-funeral, correspondente a dois salários-piso da categoria, aos dependentes legais, em caso de morte do empregado.</w:t>
                  </w:r>
                </w:p>
                <w:p w14:paraId="6E96D531" w14:textId="77777777" w:rsidR="00415DAD" w:rsidRDefault="00415DAD">
                  <w:pPr>
                    <w:rPr>
                      <w:rFonts w:ascii="Arial" w:eastAsia="Times New Roman" w:hAnsi="Arial" w:cs="Arial"/>
                      <w:sz w:val="21"/>
                      <w:szCs w:val="21"/>
                    </w:rPr>
                  </w:pPr>
                </w:p>
                <w:p w14:paraId="2B7DB72B"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Seguro de Vida </w:t>
                  </w:r>
                  <w:r>
                    <w:rPr>
                      <w:rFonts w:ascii="Arial" w:eastAsia="Times New Roman" w:hAnsi="Arial" w:cs="Arial"/>
                      <w:b/>
                      <w:bCs/>
                      <w:sz w:val="21"/>
                      <w:szCs w:val="21"/>
                    </w:rPr>
                    <w:br/>
                  </w:r>
                </w:p>
                <w:p w14:paraId="10E8C052" w14:textId="31FDC39A" w:rsidR="00415DAD" w:rsidRDefault="00415DAD">
                  <w:pPr>
                    <w:rPr>
                      <w:rFonts w:ascii="Arial" w:eastAsia="Times New Roman" w:hAnsi="Arial" w:cs="Arial"/>
                      <w:sz w:val="21"/>
                      <w:szCs w:val="21"/>
                    </w:rPr>
                  </w:pPr>
                  <w:r>
                    <w:rPr>
                      <w:rFonts w:ascii="Arial" w:eastAsia="Times New Roman" w:hAnsi="Arial" w:cs="Arial"/>
                      <w:b/>
                      <w:bCs/>
                      <w:sz w:val="21"/>
                      <w:szCs w:val="21"/>
                    </w:rPr>
                    <w:br/>
                    <w:t xml:space="preserve">CLÁUSULA DÉCIMA </w:t>
                  </w:r>
                  <w:r w:rsidR="001A75A7">
                    <w:rPr>
                      <w:rFonts w:ascii="Arial" w:eastAsia="Times New Roman" w:hAnsi="Arial" w:cs="Arial"/>
                      <w:b/>
                      <w:bCs/>
                      <w:sz w:val="21"/>
                      <w:szCs w:val="21"/>
                    </w:rPr>
                    <w:t>QUINTA</w:t>
                  </w:r>
                  <w:r>
                    <w:rPr>
                      <w:rFonts w:ascii="Arial" w:eastAsia="Times New Roman" w:hAnsi="Arial" w:cs="Arial"/>
                      <w:b/>
                      <w:bCs/>
                      <w:sz w:val="21"/>
                      <w:szCs w:val="21"/>
                    </w:rPr>
                    <w:t xml:space="preserve"> - SEGURO ACIDENTES PESSOAIS </w:t>
                  </w:r>
                </w:p>
                <w:p w14:paraId="4C26B925" w14:textId="77777777" w:rsidR="00415DAD" w:rsidRDefault="00415DAD">
                  <w:pPr>
                    <w:pStyle w:val="NormalWeb"/>
                    <w:rPr>
                      <w:rFonts w:ascii="Arial" w:hAnsi="Arial" w:cs="Arial"/>
                      <w:sz w:val="21"/>
                      <w:szCs w:val="21"/>
                    </w:rPr>
                  </w:pPr>
                  <w:r>
                    <w:rPr>
                      <w:rFonts w:ascii="Arial" w:hAnsi="Arial" w:cs="Arial"/>
                      <w:sz w:val="21"/>
                      <w:szCs w:val="21"/>
                    </w:rPr>
                    <w:t>O empregador deverá contratar, obrigatoriamente, seguro de vida em grupo ou individual, sem qualquer ônus aos seus empregados.</w:t>
                  </w:r>
                </w:p>
                <w:p w14:paraId="0499927E" w14:textId="77777777" w:rsidR="00415DAD" w:rsidRDefault="00415DAD">
                  <w:pPr>
                    <w:pStyle w:val="NormalWeb"/>
                    <w:rPr>
                      <w:rFonts w:ascii="Arial" w:hAnsi="Arial" w:cs="Arial"/>
                      <w:sz w:val="21"/>
                      <w:szCs w:val="21"/>
                    </w:rPr>
                  </w:pPr>
                  <w:r>
                    <w:rPr>
                      <w:rStyle w:val="Forte"/>
                      <w:rFonts w:ascii="Arial" w:hAnsi="Arial" w:cs="Arial"/>
                      <w:sz w:val="21"/>
                      <w:szCs w:val="21"/>
                    </w:rPr>
                    <w:t xml:space="preserve">PARÁGRAFO ÚNICO – </w:t>
                  </w:r>
                  <w:r>
                    <w:rPr>
                      <w:rFonts w:ascii="Arial" w:hAnsi="Arial" w:cs="Arial"/>
                      <w:sz w:val="21"/>
                      <w:szCs w:val="21"/>
                    </w:rPr>
                    <w:t>Fica acordado entre as partes que o Sindicato e o empregador irão buscar, em conjunto, Corretoras de seguros, visando melhores propostas, com cobertura em acidentes pessoais e invalidez permanente.</w:t>
                  </w:r>
                </w:p>
                <w:p w14:paraId="12959B48" w14:textId="77777777" w:rsidR="00415DAD" w:rsidRDefault="00415DAD">
                  <w:pPr>
                    <w:rPr>
                      <w:rFonts w:ascii="Arial" w:eastAsia="Times New Roman" w:hAnsi="Arial" w:cs="Arial"/>
                      <w:sz w:val="21"/>
                      <w:szCs w:val="21"/>
                    </w:rPr>
                  </w:pPr>
                </w:p>
                <w:p w14:paraId="1072D2C8" w14:textId="77777777" w:rsidR="00415DAD" w:rsidRDefault="00415DA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 Admissão, Demissão, Modalidades </w:t>
                  </w:r>
                  <w:r>
                    <w:rPr>
                      <w:rFonts w:ascii="Arial" w:eastAsia="Times New Roman" w:hAnsi="Arial" w:cs="Arial"/>
                      <w:b/>
                      <w:bCs/>
                      <w:sz w:val="21"/>
                      <w:szCs w:val="21"/>
                    </w:rPr>
                    <w:br/>
                  </w:r>
                </w:p>
                <w:p w14:paraId="200CE9EC"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14:paraId="2A76BD1B" w14:textId="7C19EB1B" w:rsidR="00415DAD" w:rsidRDefault="00415DAD">
                  <w:pPr>
                    <w:rPr>
                      <w:rFonts w:ascii="Arial" w:hAnsi="Arial" w:cs="Arial"/>
                      <w:sz w:val="21"/>
                      <w:szCs w:val="21"/>
                    </w:rPr>
                  </w:pPr>
                  <w:r>
                    <w:rPr>
                      <w:rFonts w:ascii="Arial" w:eastAsia="Times New Roman" w:hAnsi="Arial" w:cs="Arial"/>
                      <w:b/>
                      <w:bCs/>
                      <w:sz w:val="21"/>
                      <w:szCs w:val="21"/>
                    </w:rPr>
                    <w:br/>
                    <w:t xml:space="preserve">CLÁUSULA DÉCIMA </w:t>
                  </w:r>
                  <w:r w:rsidR="001A75A7">
                    <w:rPr>
                      <w:rFonts w:ascii="Arial" w:eastAsia="Times New Roman" w:hAnsi="Arial" w:cs="Arial"/>
                      <w:b/>
                      <w:bCs/>
                      <w:sz w:val="21"/>
                      <w:szCs w:val="21"/>
                    </w:rPr>
                    <w:t>SEXTA</w:t>
                  </w:r>
                  <w:r>
                    <w:rPr>
                      <w:rFonts w:ascii="Arial" w:eastAsia="Times New Roman" w:hAnsi="Arial" w:cs="Arial"/>
                      <w:b/>
                      <w:bCs/>
                      <w:sz w:val="21"/>
                      <w:szCs w:val="21"/>
                    </w:rPr>
                    <w:t xml:space="preserve"> - CONTRATO DE TRABALHADORES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O empregador contratará preferencialmente trabalhadores do município sede do Sindicato.</w:t>
                  </w:r>
                </w:p>
                <w:p w14:paraId="28417B65" w14:textId="77777777" w:rsidR="00415DAD" w:rsidRDefault="00415DAD">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 Todos os contratos de trabalho deverão ser firmados por prazo indeterminado, exceto os contratos de experiência.</w:t>
                  </w:r>
                </w:p>
                <w:p w14:paraId="73278936" w14:textId="61CFECD8" w:rsidR="00415DAD" w:rsidRDefault="00F704DE">
                  <w:pPr>
                    <w:pStyle w:val="NormalWeb"/>
                    <w:rPr>
                      <w:rFonts w:ascii="Arial" w:hAnsi="Arial" w:cs="Arial"/>
                      <w:sz w:val="21"/>
                      <w:szCs w:val="21"/>
                    </w:rPr>
                  </w:pPr>
                  <w:r>
                    <w:rPr>
                      <w:rStyle w:val="Forte"/>
                      <w:rFonts w:ascii="Arial" w:hAnsi="Arial" w:cs="Arial"/>
                      <w:sz w:val="21"/>
                      <w:szCs w:val="21"/>
                    </w:rPr>
                    <w:lastRenderedPageBreak/>
                    <w:t>PA</w:t>
                  </w:r>
                  <w:r w:rsidR="00415DAD">
                    <w:rPr>
                      <w:rStyle w:val="Forte"/>
                      <w:rFonts w:ascii="Arial" w:hAnsi="Arial" w:cs="Arial"/>
                      <w:sz w:val="21"/>
                      <w:szCs w:val="21"/>
                    </w:rPr>
                    <w:t>RÁGRAFO SEGUNDO</w:t>
                  </w:r>
                  <w:r w:rsidR="00415DAD">
                    <w:rPr>
                      <w:rFonts w:ascii="Arial" w:hAnsi="Arial" w:cs="Arial"/>
                      <w:sz w:val="21"/>
                      <w:szCs w:val="21"/>
                    </w:rPr>
                    <w:t xml:space="preserve"> – Ficam asseguradas todas as cláusulas deste acordo para os trabalhadores residentes em outros municípios.</w:t>
                  </w:r>
                </w:p>
                <w:p w14:paraId="4EC7CD4F" w14:textId="77777777" w:rsidR="00415DAD" w:rsidRDefault="00415DAD">
                  <w:pPr>
                    <w:rPr>
                      <w:rFonts w:ascii="Arial" w:eastAsia="Times New Roman" w:hAnsi="Arial" w:cs="Arial"/>
                      <w:sz w:val="21"/>
                      <w:szCs w:val="21"/>
                    </w:rPr>
                  </w:pPr>
                </w:p>
                <w:p w14:paraId="621C30BB"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14:paraId="6E865863" w14:textId="5A3D025B" w:rsidR="00415DAD" w:rsidRDefault="00415DAD">
                  <w:pPr>
                    <w:rPr>
                      <w:rFonts w:ascii="Arial" w:eastAsia="Times New Roman" w:hAnsi="Arial" w:cs="Arial"/>
                      <w:sz w:val="21"/>
                      <w:szCs w:val="21"/>
                    </w:rPr>
                  </w:pPr>
                  <w:r>
                    <w:rPr>
                      <w:rFonts w:ascii="Arial" w:eastAsia="Times New Roman" w:hAnsi="Arial" w:cs="Arial"/>
                      <w:b/>
                      <w:bCs/>
                      <w:sz w:val="21"/>
                      <w:szCs w:val="21"/>
                    </w:rPr>
                    <w:br/>
                    <w:t xml:space="preserve">CLÁUSULA DÉCIMA </w:t>
                  </w:r>
                  <w:r w:rsidR="001A75A7">
                    <w:rPr>
                      <w:rFonts w:ascii="Arial" w:eastAsia="Times New Roman" w:hAnsi="Arial" w:cs="Arial"/>
                      <w:b/>
                      <w:bCs/>
                      <w:sz w:val="21"/>
                      <w:szCs w:val="21"/>
                    </w:rPr>
                    <w:t>SÉTIMA</w:t>
                  </w:r>
                  <w:r>
                    <w:rPr>
                      <w:rFonts w:ascii="Arial" w:eastAsia="Times New Roman" w:hAnsi="Arial" w:cs="Arial"/>
                      <w:b/>
                      <w:bCs/>
                      <w:sz w:val="21"/>
                      <w:szCs w:val="21"/>
                    </w:rPr>
                    <w:t xml:space="preserve"> - AVISO PRÉVIO </w:t>
                  </w:r>
                  <w:r>
                    <w:rPr>
                      <w:rFonts w:ascii="Arial" w:eastAsia="Times New Roman" w:hAnsi="Arial" w:cs="Arial"/>
                      <w:b/>
                      <w:bCs/>
                      <w:sz w:val="21"/>
                      <w:szCs w:val="21"/>
                    </w:rPr>
                    <w:br/>
                  </w:r>
                </w:p>
                <w:p w14:paraId="32F9C1BB" w14:textId="77777777" w:rsidR="00415DAD" w:rsidRDefault="00415DAD">
                  <w:pPr>
                    <w:pStyle w:val="NormalWeb"/>
                    <w:rPr>
                      <w:rFonts w:ascii="Arial" w:hAnsi="Arial" w:cs="Arial"/>
                      <w:sz w:val="21"/>
                      <w:szCs w:val="21"/>
                    </w:rPr>
                  </w:pPr>
                  <w:r>
                    <w:rPr>
                      <w:rFonts w:ascii="Arial" w:hAnsi="Arial" w:cs="Arial"/>
                      <w:sz w:val="21"/>
                      <w:szCs w:val="21"/>
                    </w:rPr>
                    <w:t>No caso de dispensa sem justa causa, o Aviso Prévio trabalhado, não poderá ser superior a 30 (trinta) dias no qual o trabalhador poderá optar pelo direito a um dia por semana, sem prejuízo do salário integral, para procurar outro trabalho, ou 23 (vinte e três) dias trabalhados e 7 (sete) dias indenizados ao final do aviso.</w:t>
                  </w:r>
                </w:p>
                <w:p w14:paraId="3289EED6" w14:textId="77777777" w:rsidR="00415DAD" w:rsidRDefault="00415DAD">
                  <w:pPr>
                    <w:pStyle w:val="NormalWeb"/>
                    <w:rPr>
                      <w:rFonts w:ascii="Arial" w:hAnsi="Arial" w:cs="Arial"/>
                      <w:sz w:val="21"/>
                      <w:szCs w:val="21"/>
                    </w:rPr>
                  </w:pPr>
                  <w:r>
                    <w:rPr>
                      <w:rStyle w:val="Forte"/>
                      <w:rFonts w:ascii="Arial" w:hAnsi="Arial" w:cs="Arial"/>
                      <w:sz w:val="21"/>
                      <w:szCs w:val="21"/>
                    </w:rPr>
                    <w:t> PARÁGRAFO UNICO</w:t>
                  </w:r>
                  <w:r>
                    <w:rPr>
                      <w:rFonts w:ascii="Arial" w:hAnsi="Arial" w:cs="Arial"/>
                      <w:sz w:val="21"/>
                      <w:szCs w:val="21"/>
                    </w:rPr>
                    <w:t xml:space="preserve"> – O acréscimo do aviso prévio proporcional ao tempo de serviço previsto na Lei 12.506/11 deverá ser obrigatoriamente indenizado pelo empregador.</w:t>
                  </w:r>
                </w:p>
                <w:p w14:paraId="709C61A7" w14:textId="77777777" w:rsidR="00415DAD" w:rsidRDefault="00415DAD">
                  <w:pPr>
                    <w:rPr>
                      <w:rFonts w:ascii="Arial" w:eastAsia="Times New Roman" w:hAnsi="Arial" w:cs="Arial"/>
                      <w:sz w:val="21"/>
                      <w:szCs w:val="21"/>
                    </w:rPr>
                  </w:pPr>
                </w:p>
                <w:p w14:paraId="3A5B42AC" w14:textId="77777777" w:rsidR="00415DAD" w:rsidRDefault="00415DA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 Condições de Trabalho, Normas de Pessoal e Estabilidades </w:t>
                  </w:r>
                  <w:r>
                    <w:rPr>
                      <w:rFonts w:ascii="Arial" w:eastAsia="Times New Roman" w:hAnsi="Arial" w:cs="Arial"/>
                      <w:b/>
                      <w:bCs/>
                      <w:sz w:val="21"/>
                      <w:szCs w:val="21"/>
                    </w:rPr>
                    <w:br/>
                  </w:r>
                </w:p>
                <w:p w14:paraId="5A1995D4"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Ferramentas e Equipamentos de Trabalho </w:t>
                  </w:r>
                  <w:r>
                    <w:rPr>
                      <w:rFonts w:ascii="Arial" w:eastAsia="Times New Roman" w:hAnsi="Arial" w:cs="Arial"/>
                      <w:b/>
                      <w:bCs/>
                      <w:sz w:val="21"/>
                      <w:szCs w:val="21"/>
                    </w:rPr>
                    <w:br/>
                  </w:r>
                </w:p>
                <w:p w14:paraId="2295BB96" w14:textId="71D3FA3D" w:rsidR="00415DAD" w:rsidRDefault="00415DAD">
                  <w:pPr>
                    <w:rPr>
                      <w:rFonts w:ascii="Arial" w:eastAsia="Times New Roman" w:hAnsi="Arial" w:cs="Arial"/>
                      <w:sz w:val="21"/>
                      <w:szCs w:val="21"/>
                    </w:rPr>
                  </w:pPr>
                  <w:r>
                    <w:rPr>
                      <w:rFonts w:ascii="Arial" w:eastAsia="Times New Roman" w:hAnsi="Arial" w:cs="Arial"/>
                      <w:b/>
                      <w:bCs/>
                      <w:sz w:val="21"/>
                      <w:szCs w:val="21"/>
                    </w:rPr>
                    <w:br/>
                    <w:t xml:space="preserve">CLÁUSULA DÉCIMA </w:t>
                  </w:r>
                  <w:r w:rsidR="001A75A7">
                    <w:rPr>
                      <w:rFonts w:ascii="Arial" w:eastAsia="Times New Roman" w:hAnsi="Arial" w:cs="Arial"/>
                      <w:b/>
                      <w:bCs/>
                      <w:sz w:val="21"/>
                      <w:szCs w:val="21"/>
                    </w:rPr>
                    <w:t>OITAVA</w:t>
                  </w:r>
                  <w:r>
                    <w:rPr>
                      <w:rFonts w:ascii="Arial" w:eastAsia="Times New Roman" w:hAnsi="Arial" w:cs="Arial"/>
                      <w:b/>
                      <w:bCs/>
                      <w:sz w:val="21"/>
                      <w:szCs w:val="21"/>
                    </w:rPr>
                    <w:t xml:space="preserve"> - INSTRUMENTOS DE TRABALHO </w:t>
                  </w:r>
                </w:p>
                <w:p w14:paraId="654A2D9A" w14:textId="77777777" w:rsidR="00415DAD" w:rsidRDefault="00415DAD">
                  <w:pPr>
                    <w:pStyle w:val="NormalWeb"/>
                    <w:rPr>
                      <w:rFonts w:ascii="Arial" w:hAnsi="Arial" w:cs="Arial"/>
                      <w:sz w:val="21"/>
                      <w:szCs w:val="21"/>
                    </w:rPr>
                  </w:pPr>
                  <w:r>
                    <w:rPr>
                      <w:rFonts w:ascii="Arial" w:hAnsi="Arial" w:cs="Arial"/>
                      <w:sz w:val="21"/>
                      <w:szCs w:val="21"/>
                    </w:rPr>
                    <w:t>O empregador fornecerá obrigatoriamente, sem ônus para os empregados ferramentas e instrumentos adequados, de acordo com a necessidade para a realização dos trabalhos exigidos, que deverão ser entregues no local da prestação de serviço.</w:t>
                  </w:r>
                </w:p>
                <w:p w14:paraId="69C44B0E" w14:textId="77777777" w:rsidR="00415DAD" w:rsidRDefault="00415DAD">
                  <w:pPr>
                    <w:rPr>
                      <w:rFonts w:ascii="Arial" w:eastAsia="Times New Roman" w:hAnsi="Arial" w:cs="Arial"/>
                      <w:sz w:val="21"/>
                      <w:szCs w:val="21"/>
                    </w:rPr>
                  </w:pPr>
                </w:p>
                <w:p w14:paraId="2A803752"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14:paraId="13D71976" w14:textId="1C8F11CD" w:rsidR="00415DAD" w:rsidRDefault="00415DAD">
                  <w:pPr>
                    <w:rPr>
                      <w:rFonts w:ascii="Arial" w:eastAsia="Times New Roman" w:hAnsi="Arial" w:cs="Arial"/>
                      <w:sz w:val="21"/>
                      <w:szCs w:val="21"/>
                    </w:rPr>
                  </w:pPr>
                  <w:r>
                    <w:rPr>
                      <w:rFonts w:ascii="Arial" w:eastAsia="Times New Roman" w:hAnsi="Arial" w:cs="Arial"/>
                      <w:b/>
                      <w:bCs/>
                      <w:sz w:val="21"/>
                      <w:szCs w:val="21"/>
                    </w:rPr>
                    <w:br/>
                    <w:t xml:space="preserve">CLÁUSULA DÉCIMA </w:t>
                  </w:r>
                  <w:r w:rsidR="001A75A7">
                    <w:rPr>
                      <w:rFonts w:ascii="Arial" w:eastAsia="Times New Roman" w:hAnsi="Arial" w:cs="Arial"/>
                      <w:b/>
                      <w:bCs/>
                      <w:sz w:val="21"/>
                      <w:szCs w:val="21"/>
                    </w:rPr>
                    <w:t>NONA</w:t>
                  </w:r>
                  <w:r>
                    <w:rPr>
                      <w:rFonts w:ascii="Arial" w:eastAsia="Times New Roman" w:hAnsi="Arial" w:cs="Arial"/>
                      <w:b/>
                      <w:bCs/>
                      <w:sz w:val="21"/>
                      <w:szCs w:val="21"/>
                    </w:rPr>
                    <w:t xml:space="preserve"> - ESTABILIDADE GESTANTE </w:t>
                  </w:r>
                </w:p>
                <w:p w14:paraId="3DF88116" w14:textId="77777777" w:rsidR="00415DAD" w:rsidRDefault="00415DAD">
                  <w:pPr>
                    <w:pStyle w:val="NormalWeb"/>
                    <w:rPr>
                      <w:rFonts w:ascii="Arial" w:hAnsi="Arial" w:cs="Arial"/>
                      <w:sz w:val="21"/>
                      <w:szCs w:val="21"/>
                    </w:rPr>
                  </w:pPr>
                  <w:r>
                    <w:rPr>
                      <w:rFonts w:ascii="Arial" w:hAnsi="Arial" w:cs="Arial"/>
                      <w:sz w:val="21"/>
                      <w:szCs w:val="21"/>
                    </w:rPr>
                    <w:t>Fica garantida a estabilidade à empregada gestante, independentemente da modalidade contratual, até 60 (sessenta) dias, após o término do afastamento compulsório, obedecendo integralmente o disposto no artigo 393 da CLT, quanto à remuneração de todo este período;</w:t>
                  </w:r>
                </w:p>
                <w:p w14:paraId="017CEBD5" w14:textId="77777777" w:rsidR="00415DAD" w:rsidRDefault="00415DAD">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 Se rescindido o contrato de trabalho, a empregada deverá avisar o empregador de seu estado de gestação, devendo comprová-lo dentro do prazo de 60 (sessenta) dias, a partir da data da rescisão contratual. A comunicação fora do prazo ora estipulado configurará má-fé da gestante.</w:t>
                  </w:r>
                </w:p>
                <w:p w14:paraId="306FFEC1" w14:textId="77777777" w:rsidR="00415DAD" w:rsidRDefault="00415DAD">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 A comunicação deverá ser feita por escrito e encaminhada para empresa, dentro do prazo previsto no parágrafo anterior, e quando comprovado o estado de gestação da empregada, a empresa readmitirá a mesma imediatamente, sem prejuízo do salário para a trabalhadora a partir da notificação.</w:t>
                  </w:r>
                </w:p>
                <w:p w14:paraId="538D0AAE" w14:textId="77777777" w:rsidR="00415DAD" w:rsidRDefault="00415DAD">
                  <w:pPr>
                    <w:rPr>
                      <w:rFonts w:ascii="Arial" w:eastAsia="Times New Roman" w:hAnsi="Arial" w:cs="Arial"/>
                      <w:sz w:val="21"/>
                      <w:szCs w:val="21"/>
                    </w:rPr>
                  </w:pPr>
                </w:p>
                <w:p w14:paraId="64DF8F03"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Estabilidade Serviço Militar </w:t>
                  </w:r>
                  <w:r>
                    <w:rPr>
                      <w:rFonts w:ascii="Arial" w:eastAsia="Times New Roman" w:hAnsi="Arial" w:cs="Arial"/>
                      <w:b/>
                      <w:bCs/>
                      <w:sz w:val="21"/>
                      <w:szCs w:val="21"/>
                    </w:rPr>
                    <w:br/>
                  </w:r>
                </w:p>
                <w:p w14:paraId="6F7E477E" w14:textId="353FDF81" w:rsidR="00415DAD" w:rsidRDefault="00415DAD">
                  <w:pPr>
                    <w:rPr>
                      <w:rFonts w:ascii="Arial" w:eastAsia="Times New Roman" w:hAnsi="Arial" w:cs="Arial"/>
                      <w:sz w:val="21"/>
                      <w:szCs w:val="21"/>
                    </w:rPr>
                  </w:pPr>
                  <w:r>
                    <w:rPr>
                      <w:rFonts w:ascii="Arial" w:eastAsia="Times New Roman" w:hAnsi="Arial" w:cs="Arial"/>
                      <w:b/>
                      <w:bCs/>
                      <w:sz w:val="21"/>
                      <w:szCs w:val="21"/>
                    </w:rPr>
                    <w:br/>
                    <w:t xml:space="preserve">CLÁUSULA </w:t>
                  </w:r>
                  <w:r w:rsidR="001A75A7">
                    <w:rPr>
                      <w:rFonts w:ascii="Arial" w:eastAsia="Times New Roman" w:hAnsi="Arial" w:cs="Arial"/>
                      <w:b/>
                      <w:bCs/>
                      <w:sz w:val="21"/>
                      <w:szCs w:val="21"/>
                    </w:rPr>
                    <w:t>VIGÉSIMA</w:t>
                  </w:r>
                  <w:r>
                    <w:rPr>
                      <w:rFonts w:ascii="Arial" w:eastAsia="Times New Roman" w:hAnsi="Arial" w:cs="Arial"/>
                      <w:b/>
                      <w:bCs/>
                      <w:sz w:val="21"/>
                      <w:szCs w:val="21"/>
                    </w:rPr>
                    <w:t xml:space="preserve"> - SERVIÇO MILITAR </w:t>
                  </w:r>
                </w:p>
                <w:p w14:paraId="5A89B212" w14:textId="77777777" w:rsidR="00415DAD" w:rsidRDefault="00415DAD">
                  <w:pPr>
                    <w:pStyle w:val="NormalWeb"/>
                    <w:rPr>
                      <w:rFonts w:ascii="Arial" w:hAnsi="Arial" w:cs="Arial"/>
                      <w:sz w:val="21"/>
                      <w:szCs w:val="21"/>
                    </w:rPr>
                  </w:pPr>
                  <w:r>
                    <w:rPr>
                      <w:rFonts w:ascii="Arial" w:hAnsi="Arial" w:cs="Arial"/>
                      <w:sz w:val="21"/>
                      <w:szCs w:val="21"/>
                    </w:rPr>
                    <w:lastRenderedPageBreak/>
                    <w:t>Garantia de emprego e salário ao empregado em idade de prestação de Serviço Militar, independentemente da modalidade contratual, desde a incorporação, exceto nos casos dispensa por justa causa, pedido de demissão, nesses casos, as rescisões se farão com a assistência do Sindicato dos Trabalhadores.</w:t>
                  </w:r>
                </w:p>
                <w:p w14:paraId="6F813BC5" w14:textId="77777777" w:rsidR="00415DAD" w:rsidRDefault="00415DAD">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 O disposto nesta cláusula aplica-se, também aos menores incorporados ao Tiro de Guerra.</w:t>
                  </w:r>
                </w:p>
                <w:p w14:paraId="4BDEEF99" w14:textId="77777777" w:rsidR="00415DAD" w:rsidRDefault="00415DAD">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 Havendo coincidência entre o horário de trabalho e o horário de prestação do Tiro de Guerra, o empregado não sofrerá prejuízo em sua remuneração, desde que apresente, a cada ausência, comprovante da unidade em que serve.</w:t>
                  </w:r>
                </w:p>
                <w:p w14:paraId="429AA450" w14:textId="77777777" w:rsidR="00415DAD" w:rsidRDefault="00415DAD">
                  <w:pPr>
                    <w:rPr>
                      <w:rFonts w:ascii="Arial" w:eastAsia="Times New Roman" w:hAnsi="Arial" w:cs="Arial"/>
                      <w:sz w:val="21"/>
                      <w:szCs w:val="21"/>
                    </w:rPr>
                  </w:pPr>
                </w:p>
                <w:p w14:paraId="419E61D6"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condições para o exercício do trabalho </w:t>
                  </w:r>
                  <w:r>
                    <w:rPr>
                      <w:rFonts w:ascii="Arial" w:eastAsia="Times New Roman" w:hAnsi="Arial" w:cs="Arial"/>
                      <w:b/>
                      <w:bCs/>
                      <w:sz w:val="21"/>
                      <w:szCs w:val="21"/>
                    </w:rPr>
                    <w:br/>
                  </w:r>
                </w:p>
                <w:p w14:paraId="741C213C" w14:textId="381719CC" w:rsidR="00415DAD" w:rsidRDefault="00415DAD">
                  <w:pPr>
                    <w:rPr>
                      <w:rFonts w:ascii="Arial" w:eastAsia="Times New Roman" w:hAnsi="Arial" w:cs="Arial"/>
                      <w:sz w:val="21"/>
                      <w:szCs w:val="21"/>
                    </w:rPr>
                  </w:pPr>
                  <w:r>
                    <w:rPr>
                      <w:rFonts w:ascii="Arial" w:eastAsia="Times New Roman" w:hAnsi="Arial" w:cs="Arial"/>
                      <w:b/>
                      <w:bCs/>
                      <w:sz w:val="21"/>
                      <w:szCs w:val="21"/>
                    </w:rPr>
                    <w:br/>
                    <w:t xml:space="preserve">CLÁUSULA VIGÉSIMA </w:t>
                  </w:r>
                  <w:r w:rsidR="001A75A7">
                    <w:rPr>
                      <w:rFonts w:ascii="Arial" w:eastAsia="Times New Roman" w:hAnsi="Arial" w:cs="Arial"/>
                      <w:b/>
                      <w:bCs/>
                      <w:sz w:val="21"/>
                      <w:szCs w:val="21"/>
                    </w:rPr>
                    <w:t xml:space="preserve">PRIMEIRA </w:t>
                  </w:r>
                  <w:r>
                    <w:rPr>
                      <w:rFonts w:ascii="Arial" w:eastAsia="Times New Roman" w:hAnsi="Arial" w:cs="Arial"/>
                      <w:b/>
                      <w:bCs/>
                      <w:sz w:val="21"/>
                      <w:szCs w:val="21"/>
                    </w:rPr>
                    <w:t xml:space="preserve">- VEÍCULO DE TRANSPORTE </w:t>
                  </w:r>
                </w:p>
                <w:p w14:paraId="7633FA79" w14:textId="77777777" w:rsidR="00415DAD" w:rsidRDefault="00415DAD">
                  <w:pPr>
                    <w:pStyle w:val="NormalWeb"/>
                    <w:rPr>
                      <w:rFonts w:ascii="Arial" w:hAnsi="Arial" w:cs="Arial"/>
                      <w:sz w:val="21"/>
                      <w:szCs w:val="21"/>
                    </w:rPr>
                  </w:pPr>
                  <w:r>
                    <w:rPr>
                      <w:rFonts w:ascii="Arial" w:hAnsi="Arial" w:cs="Arial"/>
                      <w:sz w:val="21"/>
                      <w:szCs w:val="21"/>
                    </w:rPr>
                    <w:t>Quando oferecido veículo para o transporte de empregados, estes deverão satisfazer as condições técnicas de segurança e comodidade para o transporte de pessoas, sem ônus para o empregado.</w:t>
                  </w:r>
                </w:p>
                <w:p w14:paraId="431CE194" w14:textId="77777777" w:rsidR="00415DAD" w:rsidRDefault="00415DAD">
                  <w:pPr>
                    <w:rPr>
                      <w:rFonts w:ascii="Arial" w:eastAsia="Times New Roman" w:hAnsi="Arial" w:cs="Arial"/>
                      <w:sz w:val="21"/>
                      <w:szCs w:val="21"/>
                    </w:rPr>
                  </w:pPr>
                </w:p>
                <w:p w14:paraId="4606BAB7"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14:paraId="0B35D10E" w14:textId="0C98EB62" w:rsidR="00415DAD" w:rsidRDefault="00415DAD">
                  <w:pPr>
                    <w:rPr>
                      <w:rFonts w:ascii="Arial" w:eastAsia="Times New Roman" w:hAnsi="Arial" w:cs="Arial"/>
                      <w:sz w:val="21"/>
                      <w:szCs w:val="21"/>
                    </w:rPr>
                  </w:pPr>
                  <w:r>
                    <w:rPr>
                      <w:rFonts w:ascii="Arial" w:eastAsia="Times New Roman" w:hAnsi="Arial" w:cs="Arial"/>
                      <w:b/>
                      <w:bCs/>
                      <w:sz w:val="21"/>
                      <w:szCs w:val="21"/>
                    </w:rPr>
                    <w:br/>
                    <w:t xml:space="preserve">CLÁUSULA VIGÉSIMA </w:t>
                  </w:r>
                  <w:r w:rsidR="001A75A7">
                    <w:rPr>
                      <w:rFonts w:ascii="Arial" w:eastAsia="Times New Roman" w:hAnsi="Arial" w:cs="Arial"/>
                      <w:b/>
                      <w:bCs/>
                      <w:sz w:val="21"/>
                      <w:szCs w:val="21"/>
                    </w:rPr>
                    <w:t>SEGUNDA</w:t>
                  </w:r>
                  <w:r>
                    <w:rPr>
                      <w:rFonts w:ascii="Arial" w:eastAsia="Times New Roman" w:hAnsi="Arial" w:cs="Arial"/>
                      <w:b/>
                      <w:bCs/>
                      <w:sz w:val="21"/>
                      <w:szCs w:val="21"/>
                    </w:rPr>
                    <w:t xml:space="preserve"> - QUADRO DE AVISOS </w:t>
                  </w:r>
                </w:p>
                <w:p w14:paraId="2AA1C002" w14:textId="77777777" w:rsidR="00415DAD" w:rsidRDefault="00415DAD">
                  <w:pPr>
                    <w:pStyle w:val="NormalWeb"/>
                    <w:rPr>
                      <w:rFonts w:ascii="Arial" w:hAnsi="Arial" w:cs="Arial"/>
                      <w:sz w:val="21"/>
                      <w:szCs w:val="21"/>
                    </w:rPr>
                  </w:pPr>
                  <w:r>
                    <w:rPr>
                      <w:rFonts w:ascii="Arial" w:hAnsi="Arial" w:cs="Arial"/>
                      <w:sz w:val="21"/>
                      <w:szCs w:val="21"/>
                    </w:rPr>
                    <w:t>Garantia do empregador em fixar e manter quadros de avisos no local da prestação de serviço, situado em local visível e de fácil acesso, para publicações, avisos, convocações e outras matérias, tendentes a manter o empregado atualizado em relação aos assuntos da empresa e assuntos sindicais do seu interesse, sendo mantidos em tal quadro por um prazo mínimo de 3 (três) dias.</w:t>
                  </w:r>
                </w:p>
                <w:p w14:paraId="1A4FCFDD" w14:textId="77777777" w:rsidR="00415DAD" w:rsidRDefault="00415DAD">
                  <w:pPr>
                    <w:pStyle w:val="NormalWeb"/>
                    <w:rPr>
                      <w:rFonts w:ascii="Arial" w:hAnsi="Arial" w:cs="Arial"/>
                      <w:sz w:val="21"/>
                      <w:szCs w:val="21"/>
                    </w:rPr>
                  </w:pPr>
                  <w:r>
                    <w:rPr>
                      <w:rFonts w:ascii="Arial" w:hAnsi="Arial" w:cs="Arial"/>
                      <w:sz w:val="21"/>
                      <w:szCs w:val="21"/>
                    </w:rPr>
                    <w:t> </w:t>
                  </w:r>
                  <w:r>
                    <w:rPr>
                      <w:rStyle w:val="Forte"/>
                      <w:rFonts w:ascii="Arial" w:hAnsi="Arial" w:cs="Arial"/>
                      <w:sz w:val="21"/>
                      <w:szCs w:val="21"/>
                    </w:rPr>
                    <w:t>PARÁGRAFO ÚNICO</w:t>
                  </w:r>
                  <w:r>
                    <w:rPr>
                      <w:rFonts w:ascii="Arial" w:hAnsi="Arial" w:cs="Arial"/>
                      <w:sz w:val="21"/>
                      <w:szCs w:val="21"/>
                    </w:rPr>
                    <w:t xml:space="preserve"> – É vedada a veiculação de matéria-partidária ou ofensiva, a quem quer que seja nos quadros de aviso.</w:t>
                  </w:r>
                </w:p>
                <w:p w14:paraId="02E6218A" w14:textId="77777777" w:rsidR="00415DAD" w:rsidRDefault="00415DAD">
                  <w:pPr>
                    <w:rPr>
                      <w:rFonts w:ascii="Arial" w:eastAsia="Times New Roman" w:hAnsi="Arial" w:cs="Arial"/>
                      <w:sz w:val="21"/>
                      <w:szCs w:val="21"/>
                    </w:rPr>
                  </w:pPr>
                </w:p>
                <w:p w14:paraId="51A14CDA" w14:textId="77777777" w:rsidR="00415DAD" w:rsidRDefault="00415DA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 Duração, Distribuição, Controle, Faltas </w:t>
                  </w:r>
                  <w:r>
                    <w:rPr>
                      <w:rFonts w:ascii="Arial" w:eastAsia="Times New Roman" w:hAnsi="Arial" w:cs="Arial"/>
                      <w:b/>
                      <w:bCs/>
                      <w:sz w:val="21"/>
                      <w:szCs w:val="21"/>
                    </w:rPr>
                    <w:br/>
                  </w:r>
                </w:p>
                <w:p w14:paraId="340E16FF"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14:paraId="1B951047" w14:textId="32A4ACFC" w:rsidR="00415DAD" w:rsidRDefault="00415DAD">
                  <w:pPr>
                    <w:rPr>
                      <w:rFonts w:ascii="Arial" w:eastAsia="Times New Roman" w:hAnsi="Arial" w:cs="Arial"/>
                      <w:sz w:val="21"/>
                      <w:szCs w:val="21"/>
                    </w:rPr>
                  </w:pPr>
                  <w:r>
                    <w:rPr>
                      <w:rFonts w:ascii="Arial" w:eastAsia="Times New Roman" w:hAnsi="Arial" w:cs="Arial"/>
                      <w:b/>
                      <w:bCs/>
                      <w:sz w:val="21"/>
                      <w:szCs w:val="21"/>
                    </w:rPr>
                    <w:br/>
                    <w:t xml:space="preserve">CLÁUSULA VIGÉSIMA </w:t>
                  </w:r>
                  <w:r w:rsidR="001A75A7">
                    <w:rPr>
                      <w:rFonts w:ascii="Arial" w:eastAsia="Times New Roman" w:hAnsi="Arial" w:cs="Arial"/>
                      <w:b/>
                      <w:bCs/>
                      <w:sz w:val="21"/>
                      <w:szCs w:val="21"/>
                    </w:rPr>
                    <w:t>TERCEIRA</w:t>
                  </w:r>
                  <w:r>
                    <w:rPr>
                      <w:rFonts w:ascii="Arial" w:eastAsia="Times New Roman" w:hAnsi="Arial" w:cs="Arial"/>
                      <w:b/>
                      <w:bCs/>
                      <w:sz w:val="21"/>
                      <w:szCs w:val="21"/>
                    </w:rPr>
                    <w:t xml:space="preserve"> - JORNADA DE TRABALHO </w:t>
                  </w:r>
                </w:p>
                <w:p w14:paraId="409E2CE3" w14:textId="77777777" w:rsidR="00415DAD" w:rsidRDefault="00415DAD">
                  <w:pPr>
                    <w:pStyle w:val="NormalWeb"/>
                    <w:rPr>
                      <w:rFonts w:ascii="Arial" w:hAnsi="Arial" w:cs="Arial"/>
                      <w:sz w:val="21"/>
                      <w:szCs w:val="21"/>
                    </w:rPr>
                  </w:pPr>
                  <w:r>
                    <w:rPr>
                      <w:rFonts w:ascii="Arial" w:hAnsi="Arial" w:cs="Arial"/>
                      <w:sz w:val="21"/>
                      <w:szCs w:val="21"/>
                    </w:rPr>
                    <w:t>A jornada de trabalho será de 220 (duzentos e vinte) horas mensais e de 44 (quarenta e quatro) horas semanais, respeitando o intervalo mínimo de 1 (uma) horas e no máximo 2 (duas) horas diárias, para repouso e alimentação.</w:t>
                  </w:r>
                </w:p>
                <w:p w14:paraId="0F2CEA0B" w14:textId="0719FEC5" w:rsidR="00415DAD" w:rsidRDefault="00415DAD">
                  <w:pPr>
                    <w:rPr>
                      <w:rFonts w:ascii="Arial" w:eastAsia="Times New Roman" w:hAnsi="Arial" w:cs="Arial"/>
                      <w:b/>
                      <w:bCs/>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w:t>
                  </w:r>
                  <w:r w:rsidR="001A75A7">
                    <w:rPr>
                      <w:rFonts w:ascii="Arial" w:eastAsia="Times New Roman" w:hAnsi="Arial" w:cs="Arial"/>
                      <w:b/>
                      <w:bCs/>
                      <w:sz w:val="21"/>
                      <w:szCs w:val="21"/>
                    </w:rPr>
                    <w:t>QUARTA</w:t>
                  </w:r>
                  <w:r>
                    <w:rPr>
                      <w:rFonts w:ascii="Arial" w:eastAsia="Times New Roman" w:hAnsi="Arial" w:cs="Arial"/>
                      <w:b/>
                      <w:bCs/>
                      <w:sz w:val="21"/>
                      <w:szCs w:val="21"/>
                    </w:rPr>
                    <w:t xml:space="preserve"> - BANCO DE HORAS </w:t>
                  </w:r>
                </w:p>
                <w:p w14:paraId="491B58D9" w14:textId="77777777" w:rsidR="00415DAD" w:rsidRDefault="00415DAD">
                  <w:pPr>
                    <w:rPr>
                      <w:rFonts w:ascii="Arial" w:eastAsia="Times New Roman" w:hAnsi="Arial" w:cs="Arial"/>
                      <w:b/>
                      <w:bCs/>
                      <w:sz w:val="21"/>
                      <w:szCs w:val="21"/>
                    </w:rPr>
                  </w:pPr>
                </w:p>
                <w:p w14:paraId="392C6728" w14:textId="77777777" w:rsidR="00415DAD" w:rsidRDefault="00415DAD">
                  <w:pPr>
                    <w:rPr>
                      <w:rFonts w:ascii="Arial" w:eastAsia="Times New Roman" w:hAnsi="Arial" w:cs="Arial"/>
                      <w:sz w:val="21"/>
                      <w:szCs w:val="21"/>
                    </w:rPr>
                  </w:pPr>
                </w:p>
                <w:p w14:paraId="777E39B4" w14:textId="77777777" w:rsidR="00415DAD" w:rsidRDefault="00415DAD">
                  <w:pPr>
                    <w:spacing w:line="360" w:lineRule="auto"/>
                    <w:jc w:val="both"/>
                    <w:rPr>
                      <w:rFonts w:ascii="Arial" w:hAnsi="Arial" w:cs="Arial"/>
                      <w:sz w:val="21"/>
                      <w:szCs w:val="21"/>
                    </w:rPr>
                  </w:pPr>
                  <w:r>
                    <w:rPr>
                      <w:rFonts w:ascii="Arial" w:hAnsi="Arial" w:cs="Arial"/>
                      <w:sz w:val="21"/>
                      <w:szCs w:val="21"/>
                    </w:rPr>
                    <w:t xml:space="preserve">Fica instituído o denominado (Banco de Hora), ficando convencionado que o excesso de hora trabalhada em um dia poderá ser compensado por folgas, e para efeito de compensação de horas será considerada a relação de 1 (uma) hora para 1 (uma) em até dez meses da data de sua realização, e após esse período será </w:t>
                  </w:r>
                  <w:r>
                    <w:rPr>
                      <w:rFonts w:ascii="Arial" w:hAnsi="Arial" w:cs="Arial"/>
                      <w:sz w:val="21"/>
                      <w:szCs w:val="21"/>
                    </w:rPr>
                    <w:lastRenderedPageBreak/>
                    <w:t>considerado  1 (uma) hora para 1,5 (uma e meia) hora que deverá ser compensada em até doze meses, conforme autoriza o artigo 59, parágrafo 2º (segundo) da CLT (Consolidação das Leis Trabalhistas), dispensando o acréscimo de salário previsto no mencionado artigo, não traspassando o prazo de doze meses para efetivação das compensações devidas.</w:t>
                  </w:r>
                </w:p>
                <w:p w14:paraId="407895DE" w14:textId="77777777" w:rsidR="00415DAD" w:rsidRDefault="00415DAD">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 Fica acordado que </w:t>
                  </w:r>
                  <w:r>
                    <w:rPr>
                      <w:rStyle w:val="Forte"/>
                      <w:rFonts w:ascii="Arial" w:hAnsi="Arial" w:cs="Arial"/>
                      <w:sz w:val="21"/>
                      <w:szCs w:val="21"/>
                    </w:rPr>
                    <w:t xml:space="preserve">caso não sejam devidamente compensadas </w:t>
                  </w:r>
                  <w:r>
                    <w:rPr>
                      <w:rFonts w:ascii="Arial" w:hAnsi="Arial" w:cs="Arial"/>
                      <w:sz w:val="21"/>
                      <w:szCs w:val="21"/>
                    </w:rPr>
                    <w:t xml:space="preserve">às horas lançadas no banco de horas, no prazo acima (seis meses), ou em caso de rescisão (parágrafo 3º do Artigo 59), </w:t>
                  </w:r>
                  <w:r>
                    <w:rPr>
                      <w:rStyle w:val="Forte"/>
                      <w:rFonts w:ascii="Arial" w:hAnsi="Arial" w:cs="Arial"/>
                      <w:sz w:val="21"/>
                      <w:szCs w:val="21"/>
                    </w:rPr>
                    <w:t xml:space="preserve">cada hora extraordinária efetivamente trabalhada será paga com 50% (cinquenta por cento) de acréscimo, </w:t>
                  </w:r>
                  <w:r>
                    <w:rPr>
                      <w:rFonts w:ascii="Arial" w:hAnsi="Arial" w:cs="Arial"/>
                      <w:sz w:val="21"/>
                      <w:szCs w:val="21"/>
                    </w:rPr>
                    <w:t>na proporção de 1 (uma) hora trabalhada por 1 (uma) hora paga, mais adicional de 50% (cinquenta por cento), ou seja, sem considerar 1 (uma) hora por 1,5 (uma e meia) de folga, regra definida do caput somente para fins de compensação. </w:t>
                  </w:r>
                </w:p>
                <w:p w14:paraId="6D1A39A4" w14:textId="77777777" w:rsidR="00415DAD" w:rsidRDefault="00415DAD">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 As horas excedentes serão tratadas como crédito, enquanto as horas a menor serão computadas como débito dos empregados, que serão lançadas no “Banco de Horas”, devendo estas serem especificadas mensalmente no demonstrativo de pagamento. </w:t>
                  </w:r>
                </w:p>
                <w:p w14:paraId="22223A2C" w14:textId="77777777" w:rsidR="00415DAD" w:rsidRDefault="00415DAD">
                  <w:pPr>
                    <w:pStyle w:val="NormalWeb"/>
                    <w:rPr>
                      <w:rFonts w:ascii="Arial" w:hAnsi="Arial" w:cs="Arial"/>
                      <w:sz w:val="21"/>
                      <w:szCs w:val="21"/>
                    </w:rPr>
                  </w:pPr>
                  <w:r>
                    <w:rPr>
                      <w:rStyle w:val="Forte"/>
                      <w:rFonts w:ascii="Arial" w:hAnsi="Arial" w:cs="Arial"/>
                      <w:sz w:val="21"/>
                      <w:szCs w:val="21"/>
                    </w:rPr>
                    <w:t xml:space="preserve">PARÁGRAFO TERCEIRO – </w:t>
                  </w:r>
                  <w:r>
                    <w:rPr>
                      <w:rFonts w:ascii="Arial" w:hAnsi="Arial" w:cs="Arial"/>
                      <w:sz w:val="21"/>
                      <w:szCs w:val="21"/>
                    </w:rPr>
                    <w:t>As horas excedentes a jornada normal poderá ser compensada através de descanso ou folga, considerando para fins dessa cláusula como descanso o conjunto de horas inferior a uma jornada de trabalho e como folga o conjunto de horas equivalente a uma jornada normal de trabalho.</w:t>
                  </w:r>
                </w:p>
                <w:p w14:paraId="161E6B8D" w14:textId="77777777" w:rsidR="00415DAD" w:rsidRDefault="00415DAD">
                  <w:pPr>
                    <w:pStyle w:val="NormalWeb"/>
                    <w:rPr>
                      <w:rFonts w:ascii="Arial" w:hAnsi="Arial" w:cs="Arial"/>
                      <w:sz w:val="21"/>
                      <w:szCs w:val="21"/>
                    </w:rPr>
                  </w:pPr>
                  <w:r>
                    <w:rPr>
                      <w:rStyle w:val="Forte"/>
                      <w:rFonts w:ascii="Arial" w:hAnsi="Arial" w:cs="Arial"/>
                      <w:sz w:val="21"/>
                      <w:szCs w:val="21"/>
                    </w:rPr>
                    <w:t>PARÁGRAFO QUARTO –</w:t>
                  </w:r>
                  <w:r>
                    <w:rPr>
                      <w:rFonts w:ascii="Arial" w:hAnsi="Arial" w:cs="Arial"/>
                      <w:sz w:val="21"/>
                      <w:szCs w:val="21"/>
                    </w:rPr>
                    <w:t xml:space="preserve"> As horas laboradas nos feriados, dias compensados e dias destinados ao Descanso Semanal Remunerado (compensatório ou não), não serão objeto do “Banco de Horas” estando sujeitas ao pagamento como extraordinária, com acréscimo de 100%.</w:t>
                  </w:r>
                </w:p>
                <w:p w14:paraId="2810B13A" w14:textId="77777777" w:rsidR="00415DAD" w:rsidRDefault="00415DAD">
                  <w:pPr>
                    <w:pStyle w:val="NormalWeb"/>
                    <w:rPr>
                      <w:rFonts w:ascii="Arial" w:hAnsi="Arial" w:cs="Arial"/>
                      <w:sz w:val="21"/>
                      <w:szCs w:val="21"/>
                    </w:rPr>
                  </w:pPr>
                  <w:r>
                    <w:rPr>
                      <w:rStyle w:val="Forte"/>
                      <w:rFonts w:ascii="Arial" w:hAnsi="Arial" w:cs="Arial"/>
                      <w:sz w:val="21"/>
                      <w:szCs w:val="21"/>
                    </w:rPr>
                    <w:t>PARÁGRAFO QUINTO –</w:t>
                  </w:r>
                  <w:r>
                    <w:rPr>
                      <w:rFonts w:ascii="Arial" w:hAnsi="Arial" w:cs="Arial"/>
                      <w:sz w:val="21"/>
                      <w:szCs w:val="21"/>
                    </w:rPr>
                    <w:t xml:space="preserve"> No caso de suspensão ou interrupção do contrato de trabalho, as horas remetidas para o “Banco de Horas” serão compensadas quando do retorno do empregado ao serviço.</w:t>
                  </w:r>
                </w:p>
                <w:p w14:paraId="236BCFF8" w14:textId="77777777" w:rsidR="00415DAD" w:rsidRDefault="00415DAD">
                  <w:pPr>
                    <w:pStyle w:val="NormalWeb"/>
                    <w:rPr>
                      <w:rFonts w:ascii="Arial" w:hAnsi="Arial" w:cs="Arial"/>
                      <w:sz w:val="21"/>
                      <w:szCs w:val="21"/>
                    </w:rPr>
                  </w:pPr>
                  <w:r>
                    <w:rPr>
                      <w:rStyle w:val="Forte"/>
                      <w:rFonts w:ascii="Arial" w:hAnsi="Arial" w:cs="Arial"/>
                      <w:sz w:val="21"/>
                      <w:szCs w:val="21"/>
                    </w:rPr>
                    <w:t xml:space="preserve">PARÁGRAFO SEXTO – </w:t>
                  </w:r>
                  <w:r>
                    <w:rPr>
                      <w:rFonts w:ascii="Arial" w:hAnsi="Arial" w:cs="Arial"/>
                      <w:sz w:val="21"/>
                      <w:szCs w:val="21"/>
                    </w:rPr>
                    <w:t>As empresas, mensalmente, farão o fechamento dos controles da jornada, fornecendo ao funcionário, na data do pagamento do salário, extrato informativo, contendo o número de horas que estão sendo remetidas no respectivo mês ao “Banco de Horas” para futura compensação, bem como o saldo de horas a compensar existentes no referido “Banco de Horas”.</w:t>
                  </w:r>
                </w:p>
                <w:p w14:paraId="7A162506" w14:textId="77777777" w:rsidR="00415DAD" w:rsidRDefault="00415DAD">
                  <w:pPr>
                    <w:pStyle w:val="NormalWeb"/>
                    <w:rPr>
                      <w:rFonts w:ascii="Arial" w:hAnsi="Arial" w:cs="Arial"/>
                      <w:sz w:val="21"/>
                      <w:szCs w:val="21"/>
                    </w:rPr>
                  </w:pPr>
                  <w:r>
                    <w:rPr>
                      <w:rStyle w:val="Forte"/>
                      <w:rFonts w:ascii="Arial" w:hAnsi="Arial" w:cs="Arial"/>
                      <w:sz w:val="21"/>
                      <w:szCs w:val="21"/>
                    </w:rPr>
                    <w:t>PARÁGRAFO SÉTIMO –</w:t>
                  </w:r>
                  <w:r>
                    <w:rPr>
                      <w:rFonts w:ascii="Arial" w:hAnsi="Arial" w:cs="Arial"/>
                      <w:sz w:val="21"/>
                      <w:szCs w:val="21"/>
                    </w:rPr>
                    <w:t xml:space="preserve"> O empregado que pedir demissão, dentro do período de vigência do “Banco de Horas” e for devedor de horas de trabalho, sofrerá o desconto correspondente, observando-se o limite fixado no§ 5º do artigo 477 da CLT.</w:t>
                  </w:r>
                </w:p>
                <w:p w14:paraId="3E973F68" w14:textId="77777777" w:rsidR="00415DAD" w:rsidRDefault="00415DAD">
                  <w:pPr>
                    <w:pStyle w:val="NormalWeb"/>
                    <w:rPr>
                      <w:rFonts w:ascii="Arial" w:hAnsi="Arial" w:cs="Arial"/>
                      <w:sz w:val="21"/>
                      <w:szCs w:val="21"/>
                    </w:rPr>
                  </w:pPr>
                  <w:r>
                    <w:rPr>
                      <w:rStyle w:val="Forte"/>
                      <w:rFonts w:ascii="Arial" w:hAnsi="Arial" w:cs="Arial"/>
                      <w:sz w:val="21"/>
                      <w:szCs w:val="21"/>
                    </w:rPr>
                    <w:t>PARÁGRAFO OITAVO</w:t>
                  </w:r>
                  <w:r>
                    <w:rPr>
                      <w:rFonts w:ascii="Arial" w:hAnsi="Arial" w:cs="Arial"/>
                      <w:sz w:val="21"/>
                      <w:szCs w:val="21"/>
                    </w:rPr>
                    <w:t xml:space="preserve"> – O empregador comunicará aos empregados, com antecipação mínima de 2 (dois) dias, as folgas a serem gozadas, bem como os empregados deverão comunicar também com 2 (dois) dias de antecedência e somente após a autorização do Empregador, as horas que pretenderem remeter ao “Banco de Horas”, sob pena de não ser consideradas para esse fim. As compensações poderão ser diárias, semanais ou quinzenais, em regime de meio período, pontes de feriados, etc.</w:t>
                  </w:r>
                </w:p>
                <w:p w14:paraId="4B6845BB" w14:textId="77777777" w:rsidR="00415DAD" w:rsidRDefault="00415DAD">
                  <w:pPr>
                    <w:pStyle w:val="NormalWeb"/>
                    <w:rPr>
                      <w:rFonts w:ascii="Arial" w:hAnsi="Arial" w:cs="Arial"/>
                      <w:sz w:val="21"/>
                      <w:szCs w:val="21"/>
                    </w:rPr>
                  </w:pPr>
                  <w:r>
                    <w:rPr>
                      <w:rStyle w:val="Forte"/>
                      <w:rFonts w:ascii="Arial" w:hAnsi="Arial" w:cs="Arial"/>
                      <w:sz w:val="21"/>
                      <w:szCs w:val="21"/>
                    </w:rPr>
                    <w:t>PARÁGRAFO NONO</w:t>
                  </w:r>
                  <w:r>
                    <w:rPr>
                      <w:rFonts w:ascii="Arial" w:hAnsi="Arial" w:cs="Arial"/>
                      <w:sz w:val="21"/>
                      <w:szCs w:val="21"/>
                    </w:rPr>
                    <w:t xml:space="preserve"> – O crédito de horas remetidas ao respectivo “Banco de Horas”, limitar-se-á ao teto máximo de 80 (oitenta) horas. Alcançando referido limite, o empregador obriga-se a conceder imediatamente, ao respectivo trabalhador a consequente folga compensatória, ou se melhor convir, indenizá-las, pagando-se como horas extraordinárias, na forma da lei.</w:t>
                  </w:r>
                </w:p>
                <w:p w14:paraId="7A4805AD" w14:textId="77777777" w:rsidR="00415DAD" w:rsidRDefault="00415DAD">
                  <w:pPr>
                    <w:pStyle w:val="NormalWeb"/>
                    <w:rPr>
                      <w:rFonts w:ascii="Arial" w:hAnsi="Arial" w:cs="Arial"/>
                      <w:sz w:val="21"/>
                      <w:szCs w:val="21"/>
                    </w:rPr>
                  </w:pPr>
                  <w:r>
                    <w:rPr>
                      <w:rStyle w:val="Forte"/>
                      <w:rFonts w:ascii="Arial" w:hAnsi="Arial" w:cs="Arial"/>
                      <w:sz w:val="21"/>
                      <w:szCs w:val="21"/>
                    </w:rPr>
                    <w:t>PARÁGRAFO DÉCIMO</w:t>
                  </w:r>
                  <w:r>
                    <w:rPr>
                      <w:rFonts w:ascii="Arial" w:hAnsi="Arial" w:cs="Arial"/>
                      <w:sz w:val="21"/>
                      <w:szCs w:val="21"/>
                    </w:rPr>
                    <w:t xml:space="preserve"> – O controle da compensação das horas a menor ou a maior, deverá ser efetuado pelo supervisor de cada área e pelo departamento de pessoal que enviará relatório ao Sindicato a cada 3 (três) meses.</w:t>
                  </w:r>
                </w:p>
                <w:p w14:paraId="380EA985" w14:textId="77777777" w:rsidR="00415DAD" w:rsidRDefault="00415DAD">
                  <w:pPr>
                    <w:pStyle w:val="NormalWeb"/>
                    <w:rPr>
                      <w:rFonts w:ascii="Arial" w:hAnsi="Arial" w:cs="Arial"/>
                      <w:sz w:val="21"/>
                      <w:szCs w:val="21"/>
                    </w:rPr>
                  </w:pPr>
                  <w:r>
                    <w:rPr>
                      <w:rStyle w:val="Forte"/>
                      <w:rFonts w:ascii="Arial" w:hAnsi="Arial" w:cs="Arial"/>
                      <w:sz w:val="21"/>
                      <w:szCs w:val="21"/>
                    </w:rPr>
                    <w:t>PARÁGRAFO DÉCIMO PRIMEIRO</w:t>
                  </w:r>
                  <w:r>
                    <w:rPr>
                      <w:rFonts w:ascii="Arial" w:hAnsi="Arial" w:cs="Arial"/>
                      <w:sz w:val="21"/>
                      <w:szCs w:val="21"/>
                    </w:rPr>
                    <w:t xml:space="preserve"> – O empregador fornecerá obrigatoriamente ao Sindicato planilha de controle de banco de horas a cada 3 (três) meses.</w:t>
                  </w:r>
                </w:p>
                <w:p w14:paraId="258A2DE8" w14:textId="77777777" w:rsidR="00415DAD" w:rsidRDefault="00415DAD">
                  <w:pPr>
                    <w:rPr>
                      <w:rFonts w:ascii="Arial" w:eastAsia="Times New Roman" w:hAnsi="Arial" w:cs="Arial"/>
                      <w:sz w:val="21"/>
                      <w:szCs w:val="21"/>
                    </w:rPr>
                  </w:pPr>
                </w:p>
                <w:p w14:paraId="410FE7E9"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lastRenderedPageBreak/>
                    <w:t xml:space="preserve">Controle da Jornada </w:t>
                  </w:r>
                  <w:r>
                    <w:rPr>
                      <w:rFonts w:ascii="Arial" w:eastAsia="Times New Roman" w:hAnsi="Arial" w:cs="Arial"/>
                      <w:b/>
                      <w:bCs/>
                      <w:sz w:val="21"/>
                      <w:szCs w:val="21"/>
                    </w:rPr>
                    <w:br/>
                  </w:r>
                </w:p>
                <w:p w14:paraId="1A40AC30" w14:textId="56AF4A2C" w:rsidR="00415DAD" w:rsidRDefault="00415DAD">
                  <w:pPr>
                    <w:rPr>
                      <w:rFonts w:ascii="Arial" w:eastAsia="Times New Roman" w:hAnsi="Arial" w:cs="Arial"/>
                      <w:sz w:val="21"/>
                      <w:szCs w:val="21"/>
                    </w:rPr>
                  </w:pPr>
                  <w:r>
                    <w:rPr>
                      <w:rFonts w:ascii="Arial" w:eastAsia="Times New Roman" w:hAnsi="Arial" w:cs="Arial"/>
                      <w:b/>
                      <w:bCs/>
                      <w:sz w:val="21"/>
                      <w:szCs w:val="21"/>
                    </w:rPr>
                    <w:br/>
                    <w:t xml:space="preserve">CLÁUSULA VIGÉSIMA </w:t>
                  </w:r>
                  <w:r w:rsidR="001A75A7">
                    <w:rPr>
                      <w:rFonts w:ascii="Arial" w:eastAsia="Times New Roman" w:hAnsi="Arial" w:cs="Arial"/>
                      <w:b/>
                      <w:bCs/>
                      <w:sz w:val="21"/>
                      <w:szCs w:val="21"/>
                    </w:rPr>
                    <w:t>QUINTA</w:t>
                  </w:r>
                  <w:r>
                    <w:rPr>
                      <w:rFonts w:ascii="Arial" w:eastAsia="Times New Roman" w:hAnsi="Arial" w:cs="Arial"/>
                      <w:b/>
                      <w:bCs/>
                      <w:sz w:val="21"/>
                      <w:szCs w:val="21"/>
                    </w:rPr>
                    <w:t xml:space="preserve"> - CONTROLE DE JORNADA </w:t>
                  </w:r>
                </w:p>
                <w:p w14:paraId="3E1A7F69" w14:textId="77777777" w:rsidR="00415DAD" w:rsidRDefault="00415DAD">
                  <w:pPr>
                    <w:pStyle w:val="NormalWeb"/>
                    <w:rPr>
                      <w:rFonts w:ascii="Arial" w:hAnsi="Arial" w:cs="Arial"/>
                      <w:sz w:val="21"/>
                      <w:szCs w:val="21"/>
                    </w:rPr>
                  </w:pPr>
                  <w:r>
                    <w:rPr>
                      <w:rFonts w:ascii="Arial" w:hAnsi="Arial" w:cs="Arial"/>
                      <w:sz w:val="21"/>
                      <w:szCs w:val="21"/>
                    </w:rPr>
                    <w:t>Comprometimento do empregador em adotas controle sobre a jornada de trabalho, com registro de pontos na entrada e saída.</w:t>
                  </w:r>
                </w:p>
                <w:p w14:paraId="1996AE0C" w14:textId="77777777" w:rsidR="00415DAD" w:rsidRDefault="00415DAD">
                  <w:pPr>
                    <w:rPr>
                      <w:rFonts w:ascii="Arial" w:eastAsia="Times New Roman" w:hAnsi="Arial" w:cs="Arial"/>
                      <w:sz w:val="21"/>
                      <w:szCs w:val="21"/>
                    </w:rPr>
                  </w:pPr>
                </w:p>
                <w:p w14:paraId="449FC01A"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14:paraId="37018FB8" w14:textId="77777777" w:rsidR="00E70D8D" w:rsidRDefault="00415DAD">
                  <w:pPr>
                    <w:rPr>
                      <w:rFonts w:ascii="Arial" w:eastAsia="Times New Roman" w:hAnsi="Arial" w:cs="Arial"/>
                      <w:b/>
                      <w:bCs/>
                      <w:sz w:val="21"/>
                      <w:szCs w:val="21"/>
                    </w:rPr>
                  </w:pPr>
                  <w:r>
                    <w:rPr>
                      <w:rFonts w:ascii="Arial" w:eastAsia="Times New Roman" w:hAnsi="Arial" w:cs="Arial"/>
                      <w:b/>
                      <w:bCs/>
                      <w:sz w:val="21"/>
                      <w:szCs w:val="21"/>
                    </w:rPr>
                    <w:br/>
                    <w:t xml:space="preserve">CLÁUSULA VIGÉSIMA </w:t>
                  </w:r>
                  <w:r w:rsidR="001A75A7">
                    <w:rPr>
                      <w:rFonts w:ascii="Arial" w:eastAsia="Times New Roman" w:hAnsi="Arial" w:cs="Arial"/>
                      <w:b/>
                      <w:bCs/>
                      <w:sz w:val="21"/>
                      <w:szCs w:val="21"/>
                    </w:rPr>
                    <w:t>SEXTA</w:t>
                  </w:r>
                  <w:r>
                    <w:rPr>
                      <w:rFonts w:ascii="Arial" w:eastAsia="Times New Roman" w:hAnsi="Arial" w:cs="Arial"/>
                      <w:b/>
                      <w:bCs/>
                      <w:sz w:val="21"/>
                      <w:szCs w:val="21"/>
                    </w:rPr>
                    <w:t xml:space="preserve"> - ABONO DE FALTAS</w:t>
                  </w:r>
                </w:p>
                <w:p w14:paraId="0009957E" w14:textId="77777777" w:rsidR="00E70D8D" w:rsidRDefault="00E70D8D">
                  <w:pPr>
                    <w:rPr>
                      <w:rFonts w:eastAsia="Times New Roman"/>
                    </w:rPr>
                  </w:pPr>
                </w:p>
                <w:p w14:paraId="3F9972B2" w14:textId="51F35B7C" w:rsidR="00415DAD" w:rsidRDefault="00415DAD">
                  <w:pPr>
                    <w:rPr>
                      <w:rFonts w:ascii="Arial" w:eastAsia="Times New Roman" w:hAnsi="Arial" w:cs="Arial"/>
                      <w:sz w:val="21"/>
                      <w:szCs w:val="21"/>
                    </w:rPr>
                  </w:pPr>
                  <w:r>
                    <w:rPr>
                      <w:rFonts w:ascii="Arial" w:eastAsia="Times New Roman" w:hAnsi="Arial" w:cs="Arial"/>
                      <w:b/>
                      <w:bCs/>
                      <w:sz w:val="21"/>
                      <w:szCs w:val="21"/>
                    </w:rPr>
                    <w:t xml:space="preserve"> </w:t>
                  </w:r>
                </w:p>
                <w:p w14:paraId="7CD1FAEA" w14:textId="77777777" w:rsidR="00415DAD" w:rsidRDefault="00415DAD">
                  <w:pPr>
                    <w:spacing w:line="360" w:lineRule="auto"/>
                    <w:jc w:val="both"/>
                    <w:rPr>
                      <w:rFonts w:ascii="Arial" w:hAnsi="Arial" w:cs="Arial"/>
                      <w:sz w:val="21"/>
                      <w:szCs w:val="21"/>
                    </w:rPr>
                  </w:pPr>
                  <w:r>
                    <w:rPr>
                      <w:rFonts w:ascii="Arial" w:hAnsi="Arial" w:cs="Arial"/>
                      <w:sz w:val="21"/>
                      <w:szCs w:val="21"/>
                    </w:rPr>
                    <w:t>Fica instituído que caso o período de férias coincida com as datas comemorativas de 25 de dezembro e 01 de janeiro, essas datas serão abonadas, não sendo computadas para efeito de férias.</w:t>
                  </w:r>
                </w:p>
                <w:p w14:paraId="1E93E490" w14:textId="77777777" w:rsidR="00415DAD" w:rsidRDefault="00415DAD">
                  <w:pPr>
                    <w:pStyle w:val="NormalWeb"/>
                    <w:rPr>
                      <w:rFonts w:ascii="Arial" w:hAnsi="Arial" w:cs="Arial"/>
                      <w:sz w:val="21"/>
                      <w:szCs w:val="21"/>
                    </w:rPr>
                  </w:pPr>
                  <w:r>
                    <w:rPr>
                      <w:rFonts w:ascii="Arial" w:hAnsi="Arial" w:cs="Arial"/>
                      <w:sz w:val="21"/>
                      <w:szCs w:val="21"/>
                    </w:rPr>
                    <w:t>Não serão consideradas faltas para nenhum efeito os seguintes casos:</w:t>
                  </w:r>
                </w:p>
                <w:p w14:paraId="2AB41E0A" w14:textId="77777777" w:rsidR="00415DAD" w:rsidRDefault="00415DAD">
                  <w:pPr>
                    <w:pStyle w:val="NormalWeb"/>
                    <w:rPr>
                      <w:rFonts w:ascii="Arial" w:hAnsi="Arial" w:cs="Arial"/>
                      <w:sz w:val="21"/>
                      <w:szCs w:val="21"/>
                    </w:rPr>
                  </w:pPr>
                  <w:r>
                    <w:rPr>
                      <w:rFonts w:ascii="Arial" w:hAnsi="Arial" w:cs="Arial"/>
                      <w:sz w:val="21"/>
                      <w:szCs w:val="21"/>
                    </w:rPr>
                    <w:t>A folga correspondente ao dobro dos dias trabalhados a disposição da justiça eleitoral;</w:t>
                  </w:r>
                </w:p>
                <w:p w14:paraId="5AF1222C" w14:textId="77777777" w:rsidR="00415DAD" w:rsidRDefault="00415DAD">
                  <w:pPr>
                    <w:pStyle w:val="NormalWeb"/>
                    <w:rPr>
                      <w:rFonts w:ascii="Arial" w:hAnsi="Arial" w:cs="Arial"/>
                      <w:sz w:val="21"/>
                      <w:szCs w:val="21"/>
                    </w:rPr>
                  </w:pPr>
                  <w:r>
                    <w:rPr>
                      <w:rFonts w:ascii="Arial" w:hAnsi="Arial" w:cs="Arial"/>
                      <w:sz w:val="21"/>
                      <w:szCs w:val="21"/>
                    </w:rPr>
                    <w:t>1 (um) dia para obtenção de documentos legais;</w:t>
                  </w:r>
                </w:p>
                <w:p w14:paraId="6FB8E931" w14:textId="77777777" w:rsidR="00415DAD" w:rsidRDefault="00415DAD">
                  <w:pPr>
                    <w:pStyle w:val="NormalWeb"/>
                    <w:rPr>
                      <w:rFonts w:ascii="Arial" w:hAnsi="Arial" w:cs="Arial"/>
                      <w:sz w:val="21"/>
                      <w:szCs w:val="21"/>
                    </w:rPr>
                  </w:pPr>
                  <w:r>
                    <w:rPr>
                      <w:rFonts w:ascii="Arial" w:hAnsi="Arial" w:cs="Arial"/>
                      <w:sz w:val="21"/>
                      <w:szCs w:val="21"/>
                    </w:rPr>
                    <w:t>1 (um) dia útil por ano, em caso de doação de sangue pelo empregado;</w:t>
                  </w:r>
                </w:p>
                <w:p w14:paraId="23D6FCA1" w14:textId="77777777" w:rsidR="00415DAD" w:rsidRDefault="00415DAD">
                  <w:pPr>
                    <w:pStyle w:val="NormalWeb"/>
                    <w:rPr>
                      <w:rFonts w:ascii="Arial" w:hAnsi="Arial" w:cs="Arial"/>
                      <w:sz w:val="21"/>
                      <w:szCs w:val="21"/>
                    </w:rPr>
                  </w:pPr>
                  <w:r>
                    <w:rPr>
                      <w:rFonts w:ascii="Arial" w:hAnsi="Arial" w:cs="Arial"/>
                      <w:sz w:val="21"/>
                      <w:szCs w:val="21"/>
                    </w:rPr>
                    <w:t>1 (um) dia útil, para alistamento militar;</w:t>
                  </w:r>
                </w:p>
                <w:p w14:paraId="09A681D6" w14:textId="77777777" w:rsidR="00415DAD" w:rsidRDefault="00415DAD">
                  <w:pPr>
                    <w:pStyle w:val="NormalWeb"/>
                    <w:rPr>
                      <w:rFonts w:ascii="Arial" w:hAnsi="Arial" w:cs="Arial"/>
                      <w:sz w:val="21"/>
                      <w:szCs w:val="21"/>
                    </w:rPr>
                  </w:pPr>
                  <w:r>
                    <w:rPr>
                      <w:rFonts w:ascii="Arial" w:hAnsi="Arial" w:cs="Arial"/>
                      <w:sz w:val="21"/>
                      <w:szCs w:val="21"/>
                    </w:rPr>
                    <w:t>2 (dois) dias consecutivos, quando falecimento de sogro ou sogra;</w:t>
                  </w:r>
                </w:p>
                <w:p w14:paraId="53CF9DF2" w14:textId="77777777" w:rsidR="00415DAD" w:rsidRDefault="00415DAD">
                  <w:pPr>
                    <w:pStyle w:val="NormalWeb"/>
                    <w:rPr>
                      <w:rFonts w:ascii="Arial" w:hAnsi="Arial" w:cs="Arial"/>
                      <w:sz w:val="21"/>
                      <w:szCs w:val="21"/>
                    </w:rPr>
                  </w:pPr>
                  <w:r>
                    <w:rPr>
                      <w:rFonts w:ascii="Arial" w:hAnsi="Arial" w:cs="Arial"/>
                      <w:sz w:val="21"/>
                      <w:szCs w:val="21"/>
                    </w:rPr>
                    <w:t>3 (três) dias consecutivos, em caso de falecimento de cônjuge, companheiro ou companheira, ascendente ou descendente, irmã ou irmão;</w:t>
                  </w:r>
                </w:p>
                <w:p w14:paraId="5EEB3763" w14:textId="77777777" w:rsidR="00415DAD" w:rsidRDefault="00415DAD">
                  <w:pPr>
                    <w:pStyle w:val="NormalWeb"/>
                    <w:rPr>
                      <w:rFonts w:ascii="Arial" w:hAnsi="Arial" w:cs="Arial"/>
                      <w:sz w:val="21"/>
                      <w:szCs w:val="21"/>
                    </w:rPr>
                  </w:pPr>
                  <w:r>
                    <w:rPr>
                      <w:rFonts w:ascii="Arial" w:hAnsi="Arial" w:cs="Arial"/>
                      <w:sz w:val="21"/>
                      <w:szCs w:val="21"/>
                    </w:rPr>
                    <w:t>3 (três) dias consecutivos, para casamento;</w:t>
                  </w:r>
                </w:p>
                <w:p w14:paraId="00B8AF14" w14:textId="77777777" w:rsidR="00415DAD" w:rsidRDefault="00415DAD">
                  <w:pPr>
                    <w:pStyle w:val="NormalWeb"/>
                    <w:rPr>
                      <w:rFonts w:ascii="Arial" w:hAnsi="Arial" w:cs="Arial"/>
                      <w:sz w:val="21"/>
                      <w:szCs w:val="21"/>
                    </w:rPr>
                  </w:pPr>
                  <w:r>
                    <w:rPr>
                      <w:rFonts w:ascii="Arial" w:hAnsi="Arial" w:cs="Arial"/>
                      <w:sz w:val="21"/>
                      <w:szCs w:val="21"/>
                    </w:rPr>
                    <w:t>5 (cinco) dias consecutivos, para paternidade (nascimento de filho/adoção), dentro da primeira semana do nascimento.</w:t>
                  </w:r>
                </w:p>
                <w:p w14:paraId="48214B23" w14:textId="77777777" w:rsidR="00415DAD" w:rsidRDefault="00415DAD">
                  <w:pPr>
                    <w:rPr>
                      <w:rFonts w:ascii="Arial" w:eastAsia="Times New Roman" w:hAnsi="Arial" w:cs="Arial"/>
                      <w:sz w:val="21"/>
                      <w:szCs w:val="21"/>
                    </w:rPr>
                  </w:pPr>
                </w:p>
                <w:p w14:paraId="404C5263"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14:paraId="4B0168A5" w14:textId="6C58F05A" w:rsidR="00415DAD" w:rsidRDefault="00415DAD">
                  <w:pPr>
                    <w:rPr>
                      <w:rFonts w:ascii="Arial" w:eastAsia="Times New Roman" w:hAnsi="Arial" w:cs="Arial"/>
                      <w:sz w:val="21"/>
                      <w:szCs w:val="21"/>
                    </w:rPr>
                  </w:pPr>
                  <w:r>
                    <w:rPr>
                      <w:rFonts w:ascii="Arial" w:eastAsia="Times New Roman" w:hAnsi="Arial" w:cs="Arial"/>
                      <w:b/>
                      <w:bCs/>
                      <w:sz w:val="21"/>
                      <w:szCs w:val="21"/>
                    </w:rPr>
                    <w:br/>
                    <w:t xml:space="preserve">CLÁUSULA VIGÉSIMA </w:t>
                  </w:r>
                  <w:r w:rsidR="001A75A7">
                    <w:rPr>
                      <w:rFonts w:ascii="Arial" w:eastAsia="Times New Roman" w:hAnsi="Arial" w:cs="Arial"/>
                      <w:b/>
                      <w:bCs/>
                      <w:sz w:val="21"/>
                      <w:szCs w:val="21"/>
                    </w:rPr>
                    <w:t>SÉTIMA</w:t>
                  </w:r>
                  <w:r>
                    <w:rPr>
                      <w:rFonts w:ascii="Arial" w:eastAsia="Times New Roman" w:hAnsi="Arial" w:cs="Arial"/>
                      <w:b/>
                      <w:bCs/>
                      <w:sz w:val="21"/>
                      <w:szCs w:val="21"/>
                    </w:rPr>
                    <w:t xml:space="preserve"> - SISTEMA 5X1 </w:t>
                  </w:r>
                </w:p>
                <w:p w14:paraId="10186320" w14:textId="77777777" w:rsidR="00415DAD" w:rsidRDefault="00415DAD">
                  <w:pPr>
                    <w:pStyle w:val="NormalWeb"/>
                    <w:rPr>
                      <w:rFonts w:ascii="Arial" w:hAnsi="Arial" w:cs="Arial"/>
                      <w:sz w:val="21"/>
                      <w:szCs w:val="21"/>
                    </w:rPr>
                  </w:pPr>
                  <w:r>
                    <w:rPr>
                      <w:rFonts w:ascii="Arial" w:hAnsi="Arial" w:cs="Arial"/>
                      <w:sz w:val="21"/>
                      <w:szCs w:val="21"/>
                    </w:rPr>
                    <w:t>Fica acordado entre as partes que a empresa poderá adotar do sistema de trabalho denominado “5 x 1” (cinco por um), ou seja, 5 (cinco) dias consecutivos trabalhados, seguidos por 1 (um) dia de folga, somente para os trabalhadores que ativam na produção e processamento de ovos.</w:t>
                  </w:r>
                </w:p>
                <w:p w14:paraId="129F8CA8" w14:textId="3FD2C719" w:rsidR="00415DAD" w:rsidRDefault="00415DAD">
                  <w:pPr>
                    <w:pStyle w:val="NormalWeb"/>
                    <w:rPr>
                      <w:rFonts w:ascii="Arial" w:hAnsi="Arial" w:cs="Arial"/>
                      <w:sz w:val="21"/>
                      <w:szCs w:val="21"/>
                    </w:rPr>
                  </w:pPr>
                  <w:r>
                    <w:rPr>
                      <w:rStyle w:val="Forte"/>
                      <w:rFonts w:ascii="Arial" w:hAnsi="Arial" w:cs="Arial"/>
                      <w:sz w:val="21"/>
                      <w:szCs w:val="21"/>
                    </w:rPr>
                    <w:t xml:space="preserve">PARÁGRAFO ÚNICO – </w:t>
                  </w:r>
                  <w:r>
                    <w:rPr>
                      <w:rFonts w:ascii="Arial" w:hAnsi="Arial" w:cs="Arial"/>
                      <w:sz w:val="21"/>
                      <w:szCs w:val="21"/>
                    </w:rPr>
                    <w:t>Fica acordado entre as partes que o empregador e o Sindicato irão avaliar formas de gratificação-compensação para os que trabalham no sistema 5x1, a ser implementado no próximo Acordo Coletivo.</w:t>
                  </w:r>
                  <w:r>
                    <w:rPr>
                      <w:rFonts w:ascii="Arial" w:eastAsia="Times New Roman" w:hAnsi="Arial" w:cs="Arial"/>
                      <w:sz w:val="21"/>
                      <w:szCs w:val="21"/>
                    </w:rPr>
                    <w:br/>
                  </w:r>
                  <w:r>
                    <w:rPr>
                      <w:rFonts w:ascii="Arial" w:eastAsia="Times New Roman" w:hAnsi="Arial" w:cs="Arial"/>
                      <w:b/>
                      <w:bCs/>
                      <w:sz w:val="21"/>
                      <w:szCs w:val="21"/>
                    </w:rPr>
                    <w:br/>
                    <w:t xml:space="preserve">CLÁUSULA VIGÉSIMA </w:t>
                  </w:r>
                  <w:r w:rsidR="001A75A7">
                    <w:rPr>
                      <w:rFonts w:ascii="Arial" w:eastAsia="Times New Roman" w:hAnsi="Arial" w:cs="Arial"/>
                      <w:b/>
                      <w:bCs/>
                      <w:sz w:val="21"/>
                      <w:szCs w:val="21"/>
                    </w:rPr>
                    <w:t>OITAVA</w:t>
                  </w:r>
                  <w:r>
                    <w:rPr>
                      <w:rFonts w:ascii="Arial" w:eastAsia="Times New Roman" w:hAnsi="Arial" w:cs="Arial"/>
                      <w:b/>
                      <w:bCs/>
                      <w:sz w:val="21"/>
                      <w:szCs w:val="21"/>
                    </w:rPr>
                    <w:t xml:space="preserve"> - DIAS PARADOS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 xml:space="preserve">Fica garantido o pagamento de salários integrais aos trabalhadores, nos dias em que não houver trabalho em virtude da ocorrência de chuvas e outros fatores alheios à vontade do trabalhador, desde que quando </w:t>
                  </w:r>
                  <w:r>
                    <w:rPr>
                      <w:rFonts w:ascii="Arial" w:hAnsi="Arial" w:cs="Arial"/>
                      <w:sz w:val="21"/>
                      <w:szCs w:val="21"/>
                    </w:rPr>
                    <w:lastRenderedPageBreak/>
                    <w:t>anotada sua presença no local de serviço.</w:t>
                  </w:r>
                  <w:r>
                    <w:rPr>
                      <w:rFonts w:ascii="Arial" w:hAnsi="Arial" w:cs="Arial"/>
                      <w:sz w:val="21"/>
                      <w:szCs w:val="21"/>
                    </w:rPr>
                    <w:br/>
                  </w:r>
                  <w:r>
                    <w:rPr>
                      <w:rFonts w:ascii="Arial" w:eastAsia="Times New Roman" w:hAnsi="Arial" w:cs="Arial"/>
                      <w:sz w:val="21"/>
                      <w:szCs w:val="21"/>
                    </w:rPr>
                    <w:br/>
                  </w:r>
                  <w:r>
                    <w:rPr>
                      <w:rFonts w:ascii="Arial" w:eastAsia="Times New Roman" w:hAnsi="Arial" w:cs="Arial"/>
                      <w:b/>
                      <w:bCs/>
                      <w:sz w:val="21"/>
                      <w:szCs w:val="21"/>
                    </w:rPr>
                    <w:br/>
                    <w:t xml:space="preserve">CLÁUSULA VIGÉSIMA </w:t>
                  </w:r>
                  <w:r w:rsidR="001A75A7">
                    <w:rPr>
                      <w:rFonts w:ascii="Arial" w:eastAsia="Times New Roman" w:hAnsi="Arial" w:cs="Arial"/>
                      <w:b/>
                      <w:bCs/>
                      <w:sz w:val="21"/>
                      <w:szCs w:val="21"/>
                    </w:rPr>
                    <w:t>NONA</w:t>
                  </w:r>
                  <w:r>
                    <w:rPr>
                      <w:rFonts w:ascii="Arial" w:eastAsia="Times New Roman" w:hAnsi="Arial" w:cs="Arial"/>
                      <w:b/>
                      <w:bCs/>
                      <w:sz w:val="21"/>
                      <w:szCs w:val="21"/>
                    </w:rPr>
                    <w:t xml:space="preserve"> - TRABALHO EM FERIADOS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Em razão da atividade do empregador (avícola), nos dias de feriados civis e religiosos, poderá ser reduzida a jornada pela metade, sendo esta paga como período integral. E no caso de o empregado exercer suas atividades na jornada normal, será pago em dobro.</w:t>
                  </w:r>
                </w:p>
                <w:p w14:paraId="0DE3CE32" w14:textId="2AB8D250" w:rsidR="00415DAD" w:rsidRDefault="00415DA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w:t>
                  </w:r>
                  <w:r w:rsidR="001A75A7">
                    <w:rPr>
                      <w:rFonts w:ascii="Arial" w:eastAsia="Times New Roman" w:hAnsi="Arial" w:cs="Arial"/>
                      <w:b/>
                      <w:bCs/>
                      <w:sz w:val="21"/>
                      <w:szCs w:val="21"/>
                    </w:rPr>
                    <w:t>TRIGÉSIMA</w:t>
                  </w:r>
                  <w:r>
                    <w:rPr>
                      <w:rFonts w:ascii="Arial" w:eastAsia="Times New Roman" w:hAnsi="Arial" w:cs="Arial"/>
                      <w:b/>
                      <w:bCs/>
                      <w:sz w:val="21"/>
                      <w:szCs w:val="21"/>
                    </w:rPr>
                    <w:t xml:space="preserve"> - FERIADOS </w:t>
                  </w:r>
                </w:p>
                <w:p w14:paraId="7769FA60" w14:textId="77777777" w:rsidR="00415DAD" w:rsidRDefault="00415DAD">
                  <w:pPr>
                    <w:pStyle w:val="NormalWeb"/>
                    <w:rPr>
                      <w:rFonts w:ascii="Arial" w:hAnsi="Arial" w:cs="Arial"/>
                      <w:sz w:val="21"/>
                      <w:szCs w:val="21"/>
                    </w:rPr>
                  </w:pPr>
                  <w:r>
                    <w:rPr>
                      <w:rFonts w:ascii="Arial" w:hAnsi="Arial" w:cs="Arial"/>
                      <w:sz w:val="21"/>
                      <w:szCs w:val="21"/>
                    </w:rPr>
                    <w:t>São feriados os dias da Confraternização Universal, Carnaval, Aniversário do Município, Sexta Feira da Semana Santa, Tiradentes, Dia do Trabalho, Dia do Trabalhador Rural, Corpus Christi, Nossa Senhora da Paz padroeira da cidade, Revolução Constitucionalista de 1932, Independência do Brasil, Nossa Senhora Aparecida, Finados, Proclamação da República e Natal. As datas dos feriados sociais, cívicos e religiosos respeitarão o calendário Nacional, Estadual, e, os Municipais, de acordo com a Lei Orgânica.</w:t>
                  </w:r>
                </w:p>
                <w:p w14:paraId="37B72724" w14:textId="77777777" w:rsidR="00415DAD" w:rsidRDefault="00415DAD">
                  <w:pPr>
                    <w:pStyle w:val="NormalWeb"/>
                    <w:rPr>
                      <w:rFonts w:ascii="Arial" w:hAnsi="Arial" w:cs="Arial"/>
                      <w:sz w:val="21"/>
                      <w:szCs w:val="21"/>
                    </w:rPr>
                  </w:pPr>
                  <w:r>
                    <w:rPr>
                      <w:rStyle w:val="Forte"/>
                      <w:rFonts w:ascii="Arial" w:hAnsi="Arial" w:cs="Arial"/>
                      <w:sz w:val="21"/>
                      <w:szCs w:val="21"/>
                    </w:rPr>
                    <w:t xml:space="preserve">PARÁGRAFO PRIMEIRO – </w:t>
                  </w:r>
                  <w:r>
                    <w:rPr>
                      <w:rFonts w:ascii="Arial" w:hAnsi="Arial" w:cs="Arial"/>
                      <w:sz w:val="21"/>
                      <w:szCs w:val="21"/>
                    </w:rPr>
                    <w:t xml:space="preserve">Fica acordado entre as partes que os feriados municipais para trabalhadores residentes de ouros municípios obedeceram a Lei orgânica do município de Paraguaçu Paulista. </w:t>
                  </w:r>
                </w:p>
                <w:p w14:paraId="08656A12" w14:textId="77777777" w:rsidR="00415DAD" w:rsidRDefault="00415DAD">
                  <w:pPr>
                    <w:pStyle w:val="NormalWeb"/>
                    <w:rPr>
                      <w:rFonts w:ascii="Arial" w:hAnsi="Arial" w:cs="Arial"/>
                      <w:sz w:val="21"/>
                      <w:szCs w:val="21"/>
                    </w:rPr>
                  </w:pPr>
                  <w:r>
                    <w:rPr>
                      <w:rStyle w:val="Forte"/>
                      <w:rFonts w:ascii="Arial" w:hAnsi="Arial" w:cs="Arial"/>
                      <w:sz w:val="21"/>
                      <w:szCs w:val="21"/>
                    </w:rPr>
                    <w:t xml:space="preserve">PARÁGRAFO SEGUNDO – </w:t>
                  </w:r>
                  <w:r>
                    <w:rPr>
                      <w:rFonts w:ascii="Arial" w:hAnsi="Arial" w:cs="Arial"/>
                      <w:sz w:val="21"/>
                      <w:szCs w:val="21"/>
                    </w:rPr>
                    <w:t>É também feriado o dia em que se realizarem eleições de data fixada pela Constituição. Por sua vez, a Constituição dispõe que as eleições são realizadas no primeiro domingo de outubro, em primeiro turno, e no último domingo de outubro, quando houver segundo turno.</w:t>
                  </w:r>
                </w:p>
                <w:p w14:paraId="35A2EDC9" w14:textId="77777777" w:rsidR="00415DAD" w:rsidRDefault="00415DAD">
                  <w:pPr>
                    <w:rPr>
                      <w:rFonts w:ascii="Arial" w:eastAsia="Times New Roman" w:hAnsi="Arial" w:cs="Arial"/>
                      <w:sz w:val="21"/>
                      <w:szCs w:val="21"/>
                    </w:rPr>
                  </w:pPr>
                </w:p>
                <w:p w14:paraId="4689092B" w14:textId="77777777" w:rsidR="00415DAD" w:rsidRDefault="00415DA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14:paraId="12318599"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14:paraId="10DF034B" w14:textId="77777777" w:rsidR="00415DAD" w:rsidRDefault="00415DAD">
                  <w:pPr>
                    <w:rPr>
                      <w:rFonts w:ascii="Arial" w:eastAsia="Times New Roman" w:hAnsi="Arial" w:cs="Arial"/>
                      <w:b/>
                      <w:bCs/>
                      <w:sz w:val="21"/>
                      <w:szCs w:val="21"/>
                    </w:rPr>
                  </w:pPr>
                </w:p>
                <w:p w14:paraId="568E1D60" w14:textId="097DB3CD" w:rsidR="00415DAD" w:rsidRDefault="00415DAD">
                  <w:pPr>
                    <w:rPr>
                      <w:rFonts w:ascii="Arial" w:eastAsia="Times New Roman" w:hAnsi="Arial" w:cs="Arial"/>
                      <w:sz w:val="21"/>
                      <w:szCs w:val="21"/>
                    </w:rPr>
                  </w:pPr>
                  <w:r>
                    <w:rPr>
                      <w:rFonts w:ascii="Arial" w:eastAsia="Times New Roman" w:hAnsi="Arial" w:cs="Arial"/>
                      <w:b/>
                      <w:bCs/>
                      <w:sz w:val="21"/>
                      <w:szCs w:val="21"/>
                    </w:rPr>
                    <w:br/>
                    <w:t xml:space="preserve">CLÁUSULA TRIGÉSIMA </w:t>
                  </w:r>
                  <w:r w:rsidR="001A75A7">
                    <w:rPr>
                      <w:rFonts w:ascii="Arial" w:eastAsia="Times New Roman" w:hAnsi="Arial" w:cs="Arial"/>
                      <w:b/>
                      <w:bCs/>
                      <w:sz w:val="21"/>
                      <w:szCs w:val="21"/>
                    </w:rPr>
                    <w:t xml:space="preserve">PRIMEIRA </w:t>
                  </w:r>
                  <w:r>
                    <w:rPr>
                      <w:rFonts w:ascii="Arial" w:eastAsia="Times New Roman" w:hAnsi="Arial" w:cs="Arial"/>
                      <w:b/>
                      <w:bCs/>
                      <w:sz w:val="21"/>
                      <w:szCs w:val="21"/>
                    </w:rPr>
                    <w:t xml:space="preserve">- ABRIGO </w:t>
                  </w:r>
                </w:p>
                <w:p w14:paraId="2509D081" w14:textId="77777777" w:rsidR="00415DAD" w:rsidRDefault="00415DAD">
                  <w:pPr>
                    <w:pStyle w:val="NormalWeb"/>
                    <w:rPr>
                      <w:rFonts w:ascii="Arial" w:hAnsi="Arial" w:cs="Arial"/>
                      <w:sz w:val="21"/>
                      <w:szCs w:val="21"/>
                    </w:rPr>
                  </w:pPr>
                  <w:r>
                    <w:rPr>
                      <w:rFonts w:ascii="Arial" w:hAnsi="Arial" w:cs="Arial"/>
                      <w:sz w:val="21"/>
                      <w:szCs w:val="21"/>
                    </w:rPr>
                    <w:t>Compromisso do empregador em providenciar abrigo rústico, nos locais de trabalho para proteção e descanso de seus trabalhadores, que deverá ter obrigatoriamente água fresca e potável, em recipiente higiênico, mesa e cadeiras em número suficiente, e obedecerão às condições sanitárias e de conforto previstas na NR24.</w:t>
                  </w:r>
                </w:p>
                <w:p w14:paraId="0490BC89" w14:textId="77777777" w:rsidR="00415DAD" w:rsidRDefault="00415DAD">
                  <w:pPr>
                    <w:rPr>
                      <w:rFonts w:ascii="Arial" w:eastAsia="Times New Roman" w:hAnsi="Arial" w:cs="Arial"/>
                      <w:sz w:val="21"/>
                      <w:szCs w:val="21"/>
                    </w:rPr>
                  </w:pPr>
                </w:p>
                <w:p w14:paraId="3F9D74D0"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Equipamentos de Segurança </w:t>
                  </w:r>
                  <w:r>
                    <w:rPr>
                      <w:rFonts w:ascii="Arial" w:eastAsia="Times New Roman" w:hAnsi="Arial" w:cs="Arial"/>
                      <w:b/>
                      <w:bCs/>
                      <w:sz w:val="21"/>
                      <w:szCs w:val="21"/>
                    </w:rPr>
                    <w:br/>
                  </w:r>
                </w:p>
                <w:p w14:paraId="16972D60" w14:textId="4CDDB543" w:rsidR="00415DAD" w:rsidRDefault="00415DAD">
                  <w:pPr>
                    <w:rPr>
                      <w:rFonts w:ascii="Arial" w:hAnsi="Arial" w:cs="Arial"/>
                      <w:sz w:val="21"/>
                      <w:szCs w:val="21"/>
                    </w:rPr>
                  </w:pPr>
                  <w:r>
                    <w:rPr>
                      <w:rFonts w:ascii="Arial" w:eastAsia="Times New Roman" w:hAnsi="Arial" w:cs="Arial"/>
                      <w:b/>
                      <w:bCs/>
                      <w:sz w:val="21"/>
                      <w:szCs w:val="21"/>
                    </w:rPr>
                    <w:br/>
                    <w:t xml:space="preserve">CLÁUSULA TRIGÉSIMA </w:t>
                  </w:r>
                  <w:r w:rsidR="001A75A7">
                    <w:rPr>
                      <w:rFonts w:ascii="Arial" w:eastAsia="Times New Roman" w:hAnsi="Arial" w:cs="Arial"/>
                      <w:b/>
                      <w:bCs/>
                      <w:sz w:val="21"/>
                      <w:szCs w:val="21"/>
                    </w:rPr>
                    <w:t>SEGUNDA</w:t>
                  </w:r>
                  <w:r>
                    <w:rPr>
                      <w:rFonts w:ascii="Arial" w:eastAsia="Times New Roman" w:hAnsi="Arial" w:cs="Arial"/>
                      <w:b/>
                      <w:bCs/>
                      <w:sz w:val="21"/>
                      <w:szCs w:val="21"/>
                    </w:rPr>
                    <w:t xml:space="preserve"> - EQUIPAMENTO DE SEGURANÇA</w:t>
                  </w:r>
                  <w:r>
                    <w:rPr>
                      <w:rFonts w:ascii="Arial" w:eastAsia="Times New Roman" w:hAnsi="Arial" w:cs="Arial"/>
                      <w:sz w:val="21"/>
                      <w:szCs w:val="21"/>
                    </w:rPr>
                    <w:br/>
                  </w:r>
                </w:p>
                <w:p w14:paraId="40B47F3C" w14:textId="77777777" w:rsidR="00415DAD" w:rsidRDefault="00415DAD">
                  <w:pPr>
                    <w:rPr>
                      <w:rFonts w:ascii="Arial" w:eastAsia="Times New Roman" w:hAnsi="Arial" w:cs="Arial"/>
                      <w:sz w:val="21"/>
                      <w:szCs w:val="21"/>
                    </w:rPr>
                  </w:pPr>
                  <w:r>
                    <w:rPr>
                      <w:rFonts w:ascii="Arial" w:hAnsi="Arial" w:cs="Arial"/>
                      <w:sz w:val="21"/>
                      <w:szCs w:val="21"/>
                    </w:rPr>
                    <w:t>Fornecimento obrigatório e gratuito pelo empregador de equipamentos e meios de proteção e segurança individual, quando necessários à execução dos serviços.</w:t>
                  </w:r>
                </w:p>
                <w:p w14:paraId="678205F3" w14:textId="77777777" w:rsidR="00415DAD" w:rsidRDefault="00415DAD">
                  <w:pPr>
                    <w:rPr>
                      <w:rFonts w:ascii="Arial" w:eastAsia="Times New Roman" w:hAnsi="Arial" w:cs="Arial"/>
                      <w:sz w:val="21"/>
                      <w:szCs w:val="21"/>
                    </w:rPr>
                  </w:pPr>
                </w:p>
                <w:p w14:paraId="022B1D5D"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Insalubridade </w:t>
                  </w:r>
                  <w:r>
                    <w:rPr>
                      <w:rFonts w:ascii="Arial" w:eastAsia="Times New Roman" w:hAnsi="Arial" w:cs="Arial"/>
                      <w:b/>
                      <w:bCs/>
                      <w:sz w:val="21"/>
                      <w:szCs w:val="21"/>
                    </w:rPr>
                    <w:br/>
                  </w:r>
                </w:p>
                <w:p w14:paraId="4B122358" w14:textId="0A36DF69" w:rsidR="00415DAD" w:rsidRDefault="00415DAD">
                  <w:pPr>
                    <w:rPr>
                      <w:rFonts w:ascii="Arial" w:eastAsia="Times New Roman" w:hAnsi="Arial" w:cs="Arial"/>
                      <w:sz w:val="21"/>
                      <w:szCs w:val="21"/>
                    </w:rPr>
                  </w:pPr>
                  <w:r>
                    <w:rPr>
                      <w:rFonts w:ascii="Arial" w:eastAsia="Times New Roman" w:hAnsi="Arial" w:cs="Arial"/>
                      <w:b/>
                      <w:bCs/>
                      <w:sz w:val="21"/>
                      <w:szCs w:val="21"/>
                    </w:rPr>
                    <w:br/>
                    <w:t xml:space="preserve">CLÁUSULA TRIGÉSIMA </w:t>
                  </w:r>
                  <w:r w:rsidR="001A75A7">
                    <w:rPr>
                      <w:rFonts w:ascii="Arial" w:eastAsia="Times New Roman" w:hAnsi="Arial" w:cs="Arial"/>
                      <w:b/>
                      <w:bCs/>
                      <w:sz w:val="21"/>
                      <w:szCs w:val="21"/>
                    </w:rPr>
                    <w:t>TERCEIRA</w:t>
                  </w:r>
                  <w:r>
                    <w:rPr>
                      <w:rFonts w:ascii="Arial" w:eastAsia="Times New Roman" w:hAnsi="Arial" w:cs="Arial"/>
                      <w:b/>
                      <w:bCs/>
                      <w:sz w:val="21"/>
                      <w:szCs w:val="21"/>
                    </w:rPr>
                    <w:t xml:space="preserve"> - ADICIONAL DE INSALUBRIDADE </w:t>
                  </w:r>
                </w:p>
                <w:p w14:paraId="11E2C768" w14:textId="77777777" w:rsidR="00415DAD" w:rsidRDefault="00415DAD">
                  <w:pPr>
                    <w:pStyle w:val="NormalWeb"/>
                    <w:rPr>
                      <w:rFonts w:ascii="Arial" w:hAnsi="Arial" w:cs="Arial"/>
                      <w:sz w:val="21"/>
                      <w:szCs w:val="21"/>
                    </w:rPr>
                  </w:pPr>
                  <w:r>
                    <w:rPr>
                      <w:rFonts w:ascii="Arial" w:hAnsi="Arial" w:cs="Arial"/>
                      <w:sz w:val="21"/>
                      <w:szCs w:val="21"/>
                    </w:rPr>
                    <w:lastRenderedPageBreak/>
                    <w:t>Os trabalhadores que manipulam ração, resíduos animais, defensivos agrícolas, e os demais que trabalham em atividades consideradas insalubres, receberão o adicional de insalubridade de 20% (vinte por cento), calculado sobre o salário nominal, independentemente de laudo técnico.</w:t>
                  </w:r>
                </w:p>
                <w:p w14:paraId="4408A27E" w14:textId="77777777" w:rsidR="00415DAD" w:rsidRDefault="00415DAD">
                  <w:pPr>
                    <w:rPr>
                      <w:rFonts w:ascii="Arial" w:eastAsia="Times New Roman" w:hAnsi="Arial" w:cs="Arial"/>
                      <w:sz w:val="21"/>
                      <w:szCs w:val="21"/>
                    </w:rPr>
                  </w:pPr>
                </w:p>
                <w:p w14:paraId="1A4EA114"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Acompanhamento de Acidentado e/ou Portador de Doença Profissional </w:t>
                  </w:r>
                  <w:r>
                    <w:rPr>
                      <w:rFonts w:ascii="Arial" w:eastAsia="Times New Roman" w:hAnsi="Arial" w:cs="Arial"/>
                      <w:b/>
                      <w:bCs/>
                      <w:sz w:val="21"/>
                      <w:szCs w:val="21"/>
                    </w:rPr>
                    <w:br/>
                  </w:r>
                </w:p>
                <w:p w14:paraId="558645EB" w14:textId="2977F317" w:rsidR="00415DAD" w:rsidRDefault="00415DAD">
                  <w:pPr>
                    <w:rPr>
                      <w:rFonts w:ascii="Arial" w:hAnsi="Arial" w:cs="Arial"/>
                      <w:sz w:val="21"/>
                      <w:szCs w:val="21"/>
                    </w:rPr>
                  </w:pPr>
                  <w:r>
                    <w:rPr>
                      <w:rFonts w:ascii="Arial" w:eastAsia="Times New Roman" w:hAnsi="Arial" w:cs="Arial"/>
                      <w:b/>
                      <w:bCs/>
                      <w:sz w:val="21"/>
                      <w:szCs w:val="21"/>
                    </w:rPr>
                    <w:br/>
                    <w:t xml:space="preserve">CLÁUSULA TRIGÉSIMA </w:t>
                  </w:r>
                  <w:r w:rsidR="001A75A7">
                    <w:rPr>
                      <w:rFonts w:ascii="Arial" w:eastAsia="Times New Roman" w:hAnsi="Arial" w:cs="Arial"/>
                      <w:b/>
                      <w:bCs/>
                      <w:sz w:val="21"/>
                      <w:szCs w:val="21"/>
                    </w:rPr>
                    <w:t>QUARTA</w:t>
                  </w:r>
                  <w:r>
                    <w:rPr>
                      <w:rFonts w:ascii="Arial" w:eastAsia="Times New Roman" w:hAnsi="Arial" w:cs="Arial"/>
                      <w:b/>
                      <w:bCs/>
                      <w:sz w:val="21"/>
                      <w:szCs w:val="21"/>
                    </w:rPr>
                    <w:t xml:space="preserve"> - COMUNICAÇÃO DE ACIDENTES DO TRABALHO (CAT)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O empregador fica obrigado a comunicar ao INSS qualquer acidente de trabalho dentro do prazo fixado por este órgão, bem como informará ao Sindicato representativo o referido acidente.</w:t>
                  </w:r>
                </w:p>
                <w:p w14:paraId="1B35376B" w14:textId="77777777" w:rsidR="00415DAD" w:rsidRDefault="00415DAD">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 Em caso de atraso na comunicação, o empregador arcará com os eventuais prejuízos que o empregado possa vir a sofrer em decorrência desse fato.</w:t>
                  </w:r>
                </w:p>
                <w:p w14:paraId="639BBEB0" w14:textId="77777777" w:rsidR="00415DAD" w:rsidRDefault="00415DAD">
                  <w:pPr>
                    <w:pStyle w:val="NormalWeb"/>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 O empregador informará ao Sindicato dos Trabalhadores e Empregados Rurais de Paraguaçu Paulista, todas as CAT (Comunicação de Acidente de Trabalho) que teve na empresa no decorrer de cada mês, mediante cópias das CAT, sendo que o envio será feito mensalmente.</w:t>
                  </w:r>
                </w:p>
                <w:p w14:paraId="68EF5654" w14:textId="77777777" w:rsidR="00415DAD" w:rsidRDefault="00415DAD">
                  <w:pPr>
                    <w:pStyle w:val="NormalWeb"/>
                    <w:rPr>
                      <w:rFonts w:ascii="Arial" w:hAnsi="Arial" w:cs="Arial"/>
                      <w:sz w:val="21"/>
                      <w:szCs w:val="21"/>
                    </w:rPr>
                  </w:pPr>
                  <w:r>
                    <w:rPr>
                      <w:rStyle w:val="Forte"/>
                      <w:rFonts w:ascii="Arial" w:hAnsi="Arial" w:cs="Arial"/>
                      <w:sz w:val="21"/>
                      <w:szCs w:val="21"/>
                    </w:rPr>
                    <w:t xml:space="preserve">PARÁGRAFO TERCEIRO </w:t>
                  </w:r>
                  <w:r>
                    <w:rPr>
                      <w:rFonts w:ascii="Arial" w:hAnsi="Arial" w:cs="Arial"/>
                      <w:sz w:val="21"/>
                      <w:szCs w:val="21"/>
                    </w:rPr>
                    <w:t>– Ficam ressalvadas condições eventualmente mais favoráveis previstas em lei que esteja vigente.</w:t>
                  </w:r>
                </w:p>
                <w:p w14:paraId="40CFC00A" w14:textId="77777777" w:rsidR="00415DAD" w:rsidRDefault="00415DAD">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xml:space="preserve"> – Na falta da anotação da CPTS, importará ao empregador a responsabilidade pelo pagamento integral do salário durante o período de inatividade do empregado acidentado.</w:t>
                  </w:r>
                </w:p>
                <w:p w14:paraId="7D070C35" w14:textId="77777777" w:rsidR="00415DAD" w:rsidRDefault="00415DAD">
                  <w:pPr>
                    <w:rPr>
                      <w:rFonts w:ascii="Arial" w:eastAsia="Times New Roman" w:hAnsi="Arial" w:cs="Arial"/>
                      <w:sz w:val="21"/>
                      <w:szCs w:val="21"/>
                    </w:rPr>
                  </w:pPr>
                </w:p>
                <w:p w14:paraId="126C3F86"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Primeiros Socorros </w:t>
                  </w:r>
                  <w:r>
                    <w:rPr>
                      <w:rFonts w:ascii="Arial" w:eastAsia="Times New Roman" w:hAnsi="Arial" w:cs="Arial"/>
                      <w:b/>
                      <w:bCs/>
                      <w:sz w:val="21"/>
                      <w:szCs w:val="21"/>
                    </w:rPr>
                    <w:br/>
                  </w:r>
                </w:p>
                <w:p w14:paraId="5DCDAB4E" w14:textId="55F387D0" w:rsidR="00415DAD" w:rsidRDefault="00415DAD">
                  <w:pPr>
                    <w:rPr>
                      <w:rFonts w:ascii="Arial" w:hAnsi="Arial" w:cs="Arial"/>
                      <w:sz w:val="21"/>
                      <w:szCs w:val="21"/>
                    </w:rPr>
                  </w:pPr>
                  <w:r>
                    <w:rPr>
                      <w:rFonts w:ascii="Arial" w:eastAsia="Times New Roman" w:hAnsi="Arial" w:cs="Arial"/>
                      <w:b/>
                      <w:bCs/>
                      <w:sz w:val="21"/>
                      <w:szCs w:val="21"/>
                    </w:rPr>
                    <w:br/>
                    <w:t xml:space="preserve">CLÁUSULA TRIGÉSIMA </w:t>
                  </w:r>
                  <w:r w:rsidR="001A75A7">
                    <w:rPr>
                      <w:rFonts w:ascii="Arial" w:eastAsia="Times New Roman" w:hAnsi="Arial" w:cs="Arial"/>
                      <w:b/>
                      <w:bCs/>
                      <w:sz w:val="21"/>
                      <w:szCs w:val="21"/>
                    </w:rPr>
                    <w:t>QUINTA</w:t>
                  </w:r>
                  <w:r>
                    <w:rPr>
                      <w:rFonts w:ascii="Arial" w:eastAsia="Times New Roman" w:hAnsi="Arial" w:cs="Arial"/>
                      <w:b/>
                      <w:bCs/>
                      <w:sz w:val="21"/>
                      <w:szCs w:val="21"/>
                    </w:rPr>
                    <w:t xml:space="preserve"> - SOCORRO AO ACIDENTADO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O empregador no caso de acidente de trabalho providenciará condução para socorro imediato ao acidentado.</w:t>
                  </w:r>
                </w:p>
                <w:p w14:paraId="3631AEF2" w14:textId="4277FCDE" w:rsidR="00415DAD" w:rsidRDefault="00415DAD">
                  <w:pPr>
                    <w:rPr>
                      <w:rFonts w:ascii="Arial"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w:t>
                  </w:r>
                  <w:r w:rsidR="001A75A7">
                    <w:rPr>
                      <w:rFonts w:ascii="Arial" w:eastAsia="Times New Roman" w:hAnsi="Arial" w:cs="Arial"/>
                      <w:b/>
                      <w:bCs/>
                      <w:sz w:val="21"/>
                      <w:szCs w:val="21"/>
                    </w:rPr>
                    <w:t>SEXTA</w:t>
                  </w:r>
                  <w:r>
                    <w:rPr>
                      <w:rFonts w:ascii="Arial" w:eastAsia="Times New Roman" w:hAnsi="Arial" w:cs="Arial"/>
                      <w:b/>
                      <w:bCs/>
                      <w:sz w:val="21"/>
                      <w:szCs w:val="21"/>
                    </w:rPr>
                    <w:t xml:space="preserve"> - CAIXA DE MEDICAMENTOS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Compromisso do empregador em manter no local de serviço, materiais de primeiros-socorros.</w:t>
                  </w:r>
                </w:p>
                <w:p w14:paraId="2B114B10" w14:textId="77777777" w:rsidR="00415DAD" w:rsidRDefault="00415DAD">
                  <w:pPr>
                    <w:rPr>
                      <w:rFonts w:ascii="Arial" w:eastAsia="Times New Roman" w:hAnsi="Arial" w:cs="Arial"/>
                      <w:sz w:val="21"/>
                      <w:szCs w:val="21"/>
                    </w:rPr>
                  </w:pPr>
                </w:p>
                <w:p w14:paraId="517973C9"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Outras Normas de Proteção ao Acidentado ou Doente </w:t>
                  </w:r>
                  <w:r>
                    <w:rPr>
                      <w:rFonts w:ascii="Arial" w:eastAsia="Times New Roman" w:hAnsi="Arial" w:cs="Arial"/>
                      <w:b/>
                      <w:bCs/>
                      <w:sz w:val="21"/>
                      <w:szCs w:val="21"/>
                    </w:rPr>
                    <w:br/>
                  </w:r>
                </w:p>
                <w:p w14:paraId="3B5BD118" w14:textId="78A0D84C" w:rsidR="00415DAD" w:rsidRDefault="00415DAD">
                  <w:pPr>
                    <w:rPr>
                      <w:rFonts w:ascii="Arial" w:hAnsi="Arial" w:cs="Arial"/>
                      <w:sz w:val="21"/>
                      <w:szCs w:val="21"/>
                    </w:rPr>
                  </w:pPr>
                  <w:r>
                    <w:rPr>
                      <w:rFonts w:ascii="Arial" w:eastAsia="Times New Roman" w:hAnsi="Arial" w:cs="Arial"/>
                      <w:b/>
                      <w:bCs/>
                      <w:sz w:val="21"/>
                      <w:szCs w:val="21"/>
                    </w:rPr>
                    <w:br/>
                    <w:t xml:space="preserve">CLÁUSULA TRIGÉSIMA </w:t>
                  </w:r>
                  <w:r w:rsidR="001A75A7">
                    <w:rPr>
                      <w:rFonts w:ascii="Arial" w:eastAsia="Times New Roman" w:hAnsi="Arial" w:cs="Arial"/>
                      <w:b/>
                      <w:bCs/>
                      <w:sz w:val="21"/>
                      <w:szCs w:val="21"/>
                    </w:rPr>
                    <w:t>SÉTIMA</w:t>
                  </w:r>
                  <w:r>
                    <w:rPr>
                      <w:rFonts w:ascii="Arial" w:eastAsia="Times New Roman" w:hAnsi="Arial" w:cs="Arial"/>
                      <w:b/>
                      <w:bCs/>
                      <w:sz w:val="21"/>
                      <w:szCs w:val="21"/>
                    </w:rPr>
                    <w:t xml:space="preserve"> - DEFENSIVO AGRÍCOLA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Quando for exigida a aplicação de defensivo agrícola, o empregador deverá possuir o competente receituário agronômico.</w:t>
                  </w:r>
                </w:p>
                <w:p w14:paraId="4C714ED9" w14:textId="77777777" w:rsidR="00415DAD" w:rsidRDefault="00415DAD">
                  <w:pPr>
                    <w:rPr>
                      <w:rFonts w:ascii="Arial" w:eastAsia="Times New Roman" w:hAnsi="Arial" w:cs="Arial"/>
                      <w:sz w:val="21"/>
                      <w:szCs w:val="21"/>
                    </w:rPr>
                  </w:pPr>
                </w:p>
                <w:p w14:paraId="31EABF76" w14:textId="77777777" w:rsidR="00415DAD" w:rsidRDefault="00415DA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14:paraId="15BFE989"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14:paraId="7E6EF42C" w14:textId="492E54B1" w:rsidR="00415DAD" w:rsidRDefault="00415DAD">
                  <w:pPr>
                    <w:rPr>
                      <w:rFonts w:ascii="Arial" w:hAnsi="Arial" w:cs="Arial"/>
                      <w:sz w:val="21"/>
                      <w:szCs w:val="21"/>
                    </w:rPr>
                  </w:pPr>
                  <w:r>
                    <w:rPr>
                      <w:rFonts w:ascii="Arial" w:eastAsia="Times New Roman" w:hAnsi="Arial" w:cs="Arial"/>
                      <w:b/>
                      <w:bCs/>
                      <w:sz w:val="21"/>
                      <w:szCs w:val="21"/>
                    </w:rPr>
                    <w:br/>
                    <w:t xml:space="preserve">CLÁUSULA TRIGÉSIMA </w:t>
                  </w:r>
                  <w:r w:rsidR="001A75A7">
                    <w:rPr>
                      <w:rFonts w:ascii="Arial" w:eastAsia="Times New Roman" w:hAnsi="Arial" w:cs="Arial"/>
                      <w:b/>
                      <w:bCs/>
                      <w:sz w:val="21"/>
                      <w:szCs w:val="21"/>
                    </w:rPr>
                    <w:t>OITAVA</w:t>
                  </w:r>
                  <w:r>
                    <w:rPr>
                      <w:rFonts w:ascii="Arial" w:eastAsia="Times New Roman" w:hAnsi="Arial" w:cs="Arial"/>
                      <w:b/>
                      <w:bCs/>
                      <w:sz w:val="21"/>
                      <w:szCs w:val="21"/>
                    </w:rPr>
                    <w:t xml:space="preserve"> - ACESSO DA DIRETORIA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 xml:space="preserve">Fica acordado entre as partes, o acesso dos Diretores do Sindicato dos Trabalhadores e Empregados </w:t>
                  </w:r>
                  <w:r>
                    <w:rPr>
                      <w:rFonts w:ascii="Arial" w:hAnsi="Arial" w:cs="Arial"/>
                      <w:sz w:val="21"/>
                      <w:szCs w:val="21"/>
                    </w:rPr>
                    <w:lastRenderedPageBreak/>
                    <w:t>Rurais de Paraguaçu Paulista nos locais de trabalho, para sindicalização dos trabalhadores, bem como para acompanhar o cumprimento das normas coletivas.</w:t>
                  </w:r>
                </w:p>
                <w:p w14:paraId="019A4029" w14:textId="77777777" w:rsidR="00415DAD" w:rsidRDefault="00415DAD">
                  <w:pPr>
                    <w:rPr>
                      <w:rFonts w:ascii="Arial" w:eastAsia="Times New Roman" w:hAnsi="Arial" w:cs="Arial"/>
                      <w:sz w:val="21"/>
                      <w:szCs w:val="21"/>
                    </w:rPr>
                  </w:pPr>
                </w:p>
                <w:p w14:paraId="159C2842"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Garantias a Diretores Sindicais </w:t>
                  </w:r>
                  <w:r>
                    <w:rPr>
                      <w:rFonts w:ascii="Arial" w:eastAsia="Times New Roman" w:hAnsi="Arial" w:cs="Arial"/>
                      <w:b/>
                      <w:bCs/>
                      <w:sz w:val="21"/>
                      <w:szCs w:val="21"/>
                    </w:rPr>
                    <w:br/>
                  </w:r>
                </w:p>
                <w:p w14:paraId="22C12AC5" w14:textId="26D05CDC" w:rsidR="00415DAD" w:rsidRDefault="00415DAD">
                  <w:pPr>
                    <w:rPr>
                      <w:rFonts w:ascii="Arial" w:hAnsi="Arial" w:cs="Arial"/>
                      <w:sz w:val="21"/>
                      <w:szCs w:val="21"/>
                    </w:rPr>
                  </w:pPr>
                  <w:r>
                    <w:rPr>
                      <w:rFonts w:ascii="Arial" w:eastAsia="Times New Roman" w:hAnsi="Arial" w:cs="Arial"/>
                      <w:b/>
                      <w:bCs/>
                      <w:sz w:val="21"/>
                      <w:szCs w:val="21"/>
                    </w:rPr>
                    <w:br/>
                    <w:t xml:space="preserve">CLÁUSULA TRIGÉSIMA </w:t>
                  </w:r>
                  <w:r w:rsidR="001A75A7">
                    <w:rPr>
                      <w:rFonts w:ascii="Arial" w:eastAsia="Times New Roman" w:hAnsi="Arial" w:cs="Arial"/>
                      <w:b/>
                      <w:bCs/>
                      <w:sz w:val="21"/>
                      <w:szCs w:val="21"/>
                    </w:rPr>
                    <w:t>NONA</w:t>
                  </w:r>
                  <w:r>
                    <w:rPr>
                      <w:rFonts w:ascii="Arial" w:eastAsia="Times New Roman" w:hAnsi="Arial" w:cs="Arial"/>
                      <w:b/>
                      <w:bCs/>
                      <w:sz w:val="21"/>
                      <w:szCs w:val="21"/>
                    </w:rPr>
                    <w:t xml:space="preserve"> - ABONO DE AUSÊNCIAS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Quando os diretores dos Sindicatos, que prestam serviços na empresa, ficarem afastados para exercerem atividades sindicais, desde que comunicadas previamente e por escrito, mediante ofício da entidade sindical, serão remunerados e não será considerado faltas para nenhum efeito até 2 (duas) ausências mensais por diretor, limitado em 10 (dez) ausências remuneradas anuais por diretor.</w:t>
                  </w:r>
                </w:p>
                <w:p w14:paraId="67928EC9" w14:textId="77777777" w:rsidR="00415DAD" w:rsidRDefault="00415DAD">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 Garantia de estabilidade de emprego ao diretor eleito, efetivo ou suplente, assim como aos conselheiros fiscais, e seus respectivos suplentes.</w:t>
                  </w:r>
                </w:p>
                <w:p w14:paraId="7C7C9496" w14:textId="77777777" w:rsidR="00415DAD" w:rsidRDefault="00415DAD">
                  <w:pPr>
                    <w:rPr>
                      <w:rFonts w:ascii="Arial" w:eastAsia="Times New Roman" w:hAnsi="Arial" w:cs="Arial"/>
                      <w:sz w:val="21"/>
                      <w:szCs w:val="21"/>
                    </w:rPr>
                  </w:pPr>
                </w:p>
                <w:p w14:paraId="525D45A9"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14:paraId="5F46584F" w14:textId="2E7CB8F2" w:rsidR="00415DAD" w:rsidRDefault="00415DAD">
                  <w:pPr>
                    <w:rPr>
                      <w:rFonts w:ascii="Arial" w:hAnsi="Arial" w:cs="Arial"/>
                      <w:sz w:val="21"/>
                      <w:szCs w:val="21"/>
                    </w:rPr>
                  </w:pPr>
                  <w:r>
                    <w:rPr>
                      <w:rFonts w:ascii="Arial" w:eastAsia="Times New Roman" w:hAnsi="Arial" w:cs="Arial"/>
                      <w:b/>
                      <w:bCs/>
                      <w:sz w:val="21"/>
                      <w:szCs w:val="21"/>
                    </w:rPr>
                    <w:br/>
                    <w:t xml:space="preserve">CLÁUSULA </w:t>
                  </w:r>
                  <w:r w:rsidR="001A75A7">
                    <w:rPr>
                      <w:rFonts w:ascii="Arial" w:eastAsia="Times New Roman" w:hAnsi="Arial" w:cs="Arial"/>
                      <w:b/>
                      <w:bCs/>
                      <w:sz w:val="21"/>
                      <w:szCs w:val="21"/>
                    </w:rPr>
                    <w:t>QUADRAGÉSIMA</w:t>
                  </w:r>
                  <w:r>
                    <w:rPr>
                      <w:rFonts w:ascii="Arial" w:eastAsia="Times New Roman" w:hAnsi="Arial" w:cs="Arial"/>
                      <w:b/>
                      <w:bCs/>
                      <w:sz w:val="21"/>
                      <w:szCs w:val="21"/>
                    </w:rPr>
                    <w:t xml:space="preserve"> - CONTRIBUIÇÃO ASSOCIATIVA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O empregador descontará mensalmente de seus trabalhadores, as contribuições associativas, desde que devidamente autorizadas pelos empregados, e repassarão ao Sindicato, até o 10º (décimo) dia de cada mês.</w:t>
                  </w:r>
                </w:p>
                <w:p w14:paraId="28B6A877" w14:textId="4A3C5986" w:rsidR="00415DAD" w:rsidRDefault="00415DAD">
                  <w:pPr>
                    <w:rPr>
                      <w:rFonts w:ascii="Arial"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w:t>
                  </w:r>
                  <w:r w:rsidR="001A75A7">
                    <w:rPr>
                      <w:rFonts w:ascii="Arial" w:eastAsia="Times New Roman" w:hAnsi="Arial" w:cs="Arial"/>
                      <w:b/>
                      <w:bCs/>
                      <w:sz w:val="21"/>
                      <w:szCs w:val="21"/>
                    </w:rPr>
                    <w:t xml:space="preserve">PRIMEIRA </w:t>
                  </w:r>
                  <w:r>
                    <w:rPr>
                      <w:rFonts w:ascii="Arial" w:eastAsia="Times New Roman" w:hAnsi="Arial" w:cs="Arial"/>
                      <w:b/>
                      <w:bCs/>
                      <w:sz w:val="21"/>
                      <w:szCs w:val="21"/>
                    </w:rPr>
                    <w:t xml:space="preserve">- CONTRIBUIÇÃO ASSISTENCIAL </w:t>
                  </w:r>
                  <w:r>
                    <w:rPr>
                      <w:rFonts w:ascii="Arial" w:eastAsia="Times New Roman" w:hAnsi="Arial" w:cs="Arial"/>
                      <w:b/>
                      <w:bCs/>
                      <w:sz w:val="21"/>
                      <w:szCs w:val="21"/>
                    </w:rPr>
                    <w:br/>
                  </w:r>
                </w:p>
                <w:p w14:paraId="0269A7F0" w14:textId="77777777" w:rsidR="00415DAD" w:rsidRDefault="00415DAD">
                  <w:pPr>
                    <w:rPr>
                      <w:rFonts w:ascii="Arial" w:hAnsi="Arial" w:cs="Arial"/>
                      <w:sz w:val="21"/>
                      <w:szCs w:val="21"/>
                    </w:rPr>
                  </w:pPr>
                  <w:r>
                    <w:rPr>
                      <w:rFonts w:ascii="Arial" w:hAnsi="Arial" w:cs="Arial"/>
                      <w:sz w:val="21"/>
                      <w:szCs w:val="21"/>
                    </w:rPr>
                    <w:t xml:space="preserve">A empregadora descontara mensalmente dos trabalhadores, a contribuição assistencial correspondente a 1% (um por cento) da remuneração total, sendo limitado ao valor </w:t>
                  </w:r>
                  <w:r w:rsidRPr="008D6737">
                    <w:rPr>
                      <w:rFonts w:ascii="Arial" w:hAnsi="Arial" w:cs="Arial"/>
                      <w:sz w:val="21"/>
                      <w:szCs w:val="21"/>
                    </w:rPr>
                    <w:t>de R$ 25,00 (vinte e cinco reais)</w:t>
                  </w:r>
                  <w:r>
                    <w:rPr>
                      <w:rFonts w:ascii="Arial" w:hAnsi="Arial" w:cs="Arial"/>
                      <w:sz w:val="21"/>
                      <w:szCs w:val="21"/>
                    </w:rPr>
                    <w:t xml:space="preserve"> e, repassarão ao Sindicato signatário do presente Acordo, até o 10º dia de cada mês.</w:t>
                  </w:r>
                </w:p>
                <w:p w14:paraId="2A5C5956" w14:textId="77777777" w:rsidR="00415DAD" w:rsidRDefault="00415DAD">
                  <w:pPr>
                    <w:pStyle w:val="NormalWeb"/>
                    <w:rPr>
                      <w:rFonts w:ascii="Arial" w:hAnsi="Arial" w:cs="Arial"/>
                      <w:sz w:val="21"/>
                      <w:szCs w:val="21"/>
                    </w:rPr>
                  </w:pPr>
                  <w:r>
                    <w:rPr>
                      <w:rStyle w:val="Forte"/>
                      <w:rFonts w:ascii="Arial" w:hAnsi="Arial" w:cs="Arial"/>
                      <w:sz w:val="21"/>
                      <w:szCs w:val="21"/>
                    </w:rPr>
                    <w:t xml:space="preserve">PARÁGRAFO PRIMEIRO – </w:t>
                  </w:r>
                  <w:r>
                    <w:rPr>
                      <w:rFonts w:ascii="Arial" w:hAnsi="Arial" w:cs="Arial"/>
                      <w:sz w:val="21"/>
                      <w:szCs w:val="21"/>
                    </w:rPr>
                    <w:t xml:space="preserve">A contribuição assistencial pertencente ao </w:t>
                  </w:r>
                  <w:r>
                    <w:rPr>
                      <w:rStyle w:val="Forte"/>
                      <w:rFonts w:ascii="Arial" w:hAnsi="Arial" w:cs="Arial"/>
                      <w:sz w:val="21"/>
                      <w:szCs w:val="21"/>
                    </w:rPr>
                    <w:t>Sindicato dos Trabalhadores e Empregados Rurais de Paraguaçu Paulista</w:t>
                  </w:r>
                  <w:r>
                    <w:rPr>
                      <w:rFonts w:ascii="Arial" w:hAnsi="Arial" w:cs="Arial"/>
                      <w:sz w:val="21"/>
                      <w:szCs w:val="21"/>
                    </w:rPr>
                    <w:t>, será descontada somente dos trabalhadores sindicalizados, associados ou autorizado pelo trabalhador. Fica garantido o direito de oposição dos empregados sindicalizados, bastando uma notificação por escrito do trabalhador ao Sindicato de Paraguaçu Paulista</w:t>
                  </w:r>
                </w:p>
                <w:p w14:paraId="33DC0619" w14:textId="77777777" w:rsidR="00415DAD" w:rsidRDefault="00415DAD">
                  <w:pPr>
                    <w:pStyle w:val="NormalWeb"/>
                    <w:rPr>
                      <w:rFonts w:ascii="Arial" w:hAnsi="Arial" w:cs="Arial"/>
                      <w:sz w:val="21"/>
                      <w:szCs w:val="21"/>
                    </w:rPr>
                  </w:pPr>
                  <w:r>
                    <w:rPr>
                      <w:rFonts w:ascii="Arial" w:hAnsi="Arial" w:cs="Arial"/>
                      <w:sz w:val="21"/>
                      <w:szCs w:val="21"/>
                    </w:rPr>
                    <w:t> </w:t>
                  </w:r>
                  <w:r>
                    <w:rPr>
                      <w:rStyle w:val="Forte"/>
                      <w:rFonts w:ascii="Arial" w:hAnsi="Arial" w:cs="Arial"/>
                      <w:sz w:val="21"/>
                      <w:szCs w:val="21"/>
                    </w:rPr>
                    <w:t xml:space="preserve">PARÁGRAFO SEGUNDO – </w:t>
                  </w:r>
                  <w:r>
                    <w:rPr>
                      <w:rFonts w:ascii="Arial" w:hAnsi="Arial" w:cs="Arial"/>
                      <w:sz w:val="21"/>
                      <w:szCs w:val="21"/>
                    </w:rPr>
                    <w:t xml:space="preserve">Fica isento o desconto da contribuição confederativa. </w:t>
                  </w:r>
                </w:p>
                <w:p w14:paraId="1AE2AD00" w14:textId="77777777" w:rsidR="00415DAD" w:rsidRDefault="00415DAD">
                  <w:pPr>
                    <w:pStyle w:val="NormalWeb"/>
                    <w:rPr>
                      <w:rFonts w:ascii="Arial" w:hAnsi="Arial" w:cs="Arial"/>
                      <w:sz w:val="21"/>
                      <w:szCs w:val="21"/>
                    </w:rPr>
                  </w:pPr>
                  <w:r>
                    <w:rPr>
                      <w:rStyle w:val="Forte"/>
                      <w:rFonts w:ascii="Arial" w:hAnsi="Arial" w:cs="Arial"/>
                      <w:sz w:val="21"/>
                      <w:szCs w:val="21"/>
                    </w:rPr>
                    <w:t xml:space="preserve">PARAGRAFO TERCEIRO - </w:t>
                  </w:r>
                  <w:r>
                    <w:rPr>
                      <w:rFonts w:ascii="Arial" w:hAnsi="Arial" w:cs="Arial"/>
                      <w:sz w:val="21"/>
                      <w:szCs w:val="21"/>
                    </w:rPr>
                    <w:t>Eventuais mudanças que surgirem por força de Assembleia Geral ou Lei em relação às contribuições, o Sindicato da base informará as empregadoras para a adequação dos referidos descontos.</w:t>
                  </w:r>
                </w:p>
                <w:p w14:paraId="05138A28" w14:textId="77777777" w:rsidR="00415DAD" w:rsidRDefault="00415DAD">
                  <w:pPr>
                    <w:pStyle w:val="NormalWeb"/>
                    <w:rPr>
                      <w:rFonts w:ascii="Arial" w:hAnsi="Arial" w:cs="Arial"/>
                      <w:sz w:val="21"/>
                      <w:szCs w:val="21"/>
                    </w:rPr>
                  </w:pPr>
                  <w:r>
                    <w:rPr>
                      <w:rStyle w:val="Forte"/>
                      <w:rFonts w:ascii="Arial" w:hAnsi="Arial" w:cs="Arial"/>
                      <w:sz w:val="21"/>
                      <w:szCs w:val="21"/>
                    </w:rPr>
                    <w:t xml:space="preserve">PARÁGRAFO QUARTO – </w:t>
                  </w:r>
                  <w:r>
                    <w:rPr>
                      <w:rFonts w:ascii="Arial" w:hAnsi="Arial" w:cs="Arial"/>
                      <w:sz w:val="21"/>
                      <w:szCs w:val="21"/>
                    </w:rPr>
                    <w:t>Fica assegurado aos trabalhadores o direito de oposição a contribuição prevista neste “caput’ a qualquer tempo, mediante requerimento encaminhado ao Sindicato. </w:t>
                  </w:r>
                </w:p>
                <w:p w14:paraId="59A7DA00" w14:textId="77777777" w:rsidR="00415DAD" w:rsidRDefault="00415DAD">
                  <w:pPr>
                    <w:pStyle w:val="NormalWeb"/>
                    <w:rPr>
                      <w:rFonts w:ascii="Arial" w:hAnsi="Arial" w:cs="Arial"/>
                      <w:sz w:val="21"/>
                      <w:szCs w:val="21"/>
                    </w:rPr>
                  </w:pPr>
                  <w:r>
                    <w:rPr>
                      <w:rStyle w:val="Forte"/>
                      <w:rFonts w:ascii="Arial" w:hAnsi="Arial" w:cs="Arial"/>
                      <w:sz w:val="21"/>
                      <w:szCs w:val="21"/>
                    </w:rPr>
                    <w:t>PARÁGRAFO QUINTO:</w:t>
                  </w:r>
                  <w:r>
                    <w:rPr>
                      <w:rFonts w:ascii="Arial" w:hAnsi="Arial" w:cs="Arial"/>
                      <w:sz w:val="21"/>
                      <w:szCs w:val="21"/>
                    </w:rPr>
                    <w:t> Será fornecida mensalmente para o sindicato, uma lista contendo nome, CPF, função e valores especificados de cada contribuição.</w:t>
                  </w:r>
                </w:p>
                <w:p w14:paraId="1763180E" w14:textId="77777777" w:rsidR="00415DAD" w:rsidRDefault="00415DAD">
                  <w:pPr>
                    <w:rPr>
                      <w:rFonts w:ascii="Arial" w:eastAsia="Times New Roman" w:hAnsi="Arial" w:cs="Arial"/>
                      <w:sz w:val="21"/>
                      <w:szCs w:val="21"/>
                    </w:rPr>
                  </w:pPr>
                </w:p>
                <w:p w14:paraId="4F9E93B2" w14:textId="77777777" w:rsidR="00415DAD" w:rsidRDefault="00415DA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14:paraId="1194FFDD"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14:paraId="1C287FDA" w14:textId="339BEE03" w:rsidR="00415DAD" w:rsidRDefault="00415DAD">
                  <w:pPr>
                    <w:rPr>
                      <w:rFonts w:ascii="Arial" w:hAnsi="Arial" w:cs="Arial"/>
                      <w:sz w:val="21"/>
                      <w:szCs w:val="21"/>
                    </w:rPr>
                  </w:pPr>
                  <w:r>
                    <w:rPr>
                      <w:rFonts w:ascii="Arial" w:eastAsia="Times New Roman" w:hAnsi="Arial" w:cs="Arial"/>
                      <w:b/>
                      <w:bCs/>
                      <w:sz w:val="21"/>
                      <w:szCs w:val="21"/>
                    </w:rPr>
                    <w:br/>
                    <w:t xml:space="preserve">CLÁUSULA QUADRAGÉSIMA </w:t>
                  </w:r>
                  <w:r w:rsidR="001A75A7">
                    <w:rPr>
                      <w:rFonts w:ascii="Arial" w:eastAsia="Times New Roman" w:hAnsi="Arial" w:cs="Arial"/>
                      <w:b/>
                      <w:bCs/>
                      <w:sz w:val="21"/>
                      <w:szCs w:val="21"/>
                    </w:rPr>
                    <w:t>SEGUNDA</w:t>
                  </w:r>
                  <w:r>
                    <w:rPr>
                      <w:rFonts w:ascii="Arial" w:eastAsia="Times New Roman" w:hAnsi="Arial" w:cs="Arial"/>
                      <w:b/>
                      <w:bCs/>
                      <w:sz w:val="21"/>
                      <w:szCs w:val="21"/>
                    </w:rPr>
                    <w:t xml:space="preserve"> - MULTA POR CLÁUSULA DESCUMPRIDA </w:t>
                  </w:r>
                  <w:r>
                    <w:rPr>
                      <w:rFonts w:ascii="Arial" w:eastAsia="Times New Roman" w:hAnsi="Arial" w:cs="Arial"/>
                      <w:b/>
                      <w:bCs/>
                      <w:sz w:val="21"/>
                      <w:szCs w:val="21"/>
                    </w:rPr>
                    <w:br/>
                  </w:r>
                  <w:r>
                    <w:rPr>
                      <w:rFonts w:ascii="Arial" w:eastAsia="Times New Roman" w:hAnsi="Arial" w:cs="Arial"/>
                      <w:sz w:val="21"/>
                      <w:szCs w:val="21"/>
                    </w:rPr>
                    <w:lastRenderedPageBreak/>
                    <w:br/>
                  </w:r>
                  <w:r>
                    <w:rPr>
                      <w:rFonts w:ascii="Arial" w:hAnsi="Arial" w:cs="Arial"/>
                      <w:sz w:val="21"/>
                      <w:szCs w:val="21"/>
                    </w:rPr>
                    <w:t>Multa de 20% (vinte por cento) do salário normativo, por empregado, em caso de descumprimento de qualquer das cláusulas contidas na presente norma coletivas, revertendo seu benefício em favor da parte prejudicada ou Sindicato da categoria.</w:t>
                  </w:r>
                </w:p>
                <w:p w14:paraId="58BD9B5F" w14:textId="77777777" w:rsidR="00415DAD" w:rsidRDefault="00415DAD">
                  <w:pPr>
                    <w:rPr>
                      <w:rFonts w:ascii="Arial" w:eastAsia="Times New Roman" w:hAnsi="Arial" w:cs="Arial"/>
                      <w:sz w:val="21"/>
                      <w:szCs w:val="21"/>
                    </w:rPr>
                  </w:pPr>
                </w:p>
                <w:p w14:paraId="7CFE68CB" w14:textId="77777777" w:rsidR="00415DAD" w:rsidRDefault="00415DAD">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14:paraId="4707396B" w14:textId="3252DF48" w:rsidR="00415DAD" w:rsidRDefault="00415DAD">
                  <w:pPr>
                    <w:rPr>
                      <w:rFonts w:ascii="Arial" w:hAnsi="Arial" w:cs="Arial"/>
                      <w:sz w:val="21"/>
                      <w:szCs w:val="21"/>
                    </w:rPr>
                  </w:pPr>
                  <w:r>
                    <w:rPr>
                      <w:rFonts w:ascii="Arial" w:eastAsia="Times New Roman" w:hAnsi="Arial" w:cs="Arial"/>
                      <w:b/>
                      <w:bCs/>
                      <w:sz w:val="21"/>
                      <w:szCs w:val="21"/>
                    </w:rPr>
                    <w:br/>
                    <w:t xml:space="preserve">CLÁUSULA QUADRAGÉSIMA </w:t>
                  </w:r>
                  <w:r w:rsidR="001A75A7">
                    <w:rPr>
                      <w:rFonts w:ascii="Arial" w:eastAsia="Times New Roman" w:hAnsi="Arial" w:cs="Arial"/>
                      <w:b/>
                      <w:bCs/>
                      <w:sz w:val="21"/>
                      <w:szCs w:val="21"/>
                    </w:rPr>
                    <w:t>TERCEIRA</w:t>
                  </w:r>
                  <w:r>
                    <w:rPr>
                      <w:rFonts w:ascii="Arial" w:eastAsia="Times New Roman" w:hAnsi="Arial" w:cs="Arial"/>
                      <w:b/>
                      <w:bCs/>
                      <w:sz w:val="21"/>
                      <w:szCs w:val="21"/>
                    </w:rPr>
                    <w:t xml:space="preserve"> - NORMAS CONSTITUCIONAIS </w:t>
                  </w:r>
                  <w:r>
                    <w:rPr>
                      <w:rFonts w:ascii="Arial" w:eastAsia="Times New Roman" w:hAnsi="Arial" w:cs="Arial"/>
                      <w:b/>
                      <w:bCs/>
                      <w:sz w:val="21"/>
                      <w:szCs w:val="21"/>
                    </w:rPr>
                    <w:br/>
                  </w:r>
                  <w:r>
                    <w:rPr>
                      <w:rFonts w:ascii="Arial" w:eastAsia="Times New Roman" w:hAnsi="Arial" w:cs="Arial"/>
                      <w:sz w:val="21"/>
                      <w:szCs w:val="21"/>
                    </w:rPr>
                    <w:br/>
                  </w:r>
                  <w:r>
                    <w:rPr>
                      <w:rFonts w:ascii="Arial" w:hAnsi="Arial" w:cs="Arial"/>
                      <w:sz w:val="21"/>
                      <w:szCs w:val="21"/>
                    </w:rPr>
                    <w:t>A promulgação da legislação ordinária e/ou complementar, regulamentadora dos preceitos constitucionais, substituirá, onde aplicável, direitos e deveres previstos neste acordo, ressalvando-se sempre as condições mais favoráveis aos empregados, vedada, em qualquer hipótese, a acumulação.</w:t>
                  </w:r>
                </w:p>
                <w:p w14:paraId="1755AA6F" w14:textId="77777777" w:rsidR="006457FE" w:rsidRDefault="006457FE">
                  <w:pPr>
                    <w:rPr>
                      <w:rFonts w:ascii="Arial" w:hAnsi="Arial" w:cs="Arial"/>
                      <w:sz w:val="21"/>
                      <w:szCs w:val="21"/>
                    </w:rPr>
                  </w:pPr>
                </w:p>
                <w:p w14:paraId="39B0FD0E" w14:textId="77777777" w:rsidR="006457FE" w:rsidRDefault="006457FE">
                  <w:pPr>
                    <w:rPr>
                      <w:rFonts w:ascii="Arial" w:hAnsi="Arial" w:cs="Arial"/>
                      <w:sz w:val="21"/>
                      <w:szCs w:val="21"/>
                    </w:rPr>
                  </w:pPr>
                </w:p>
                <w:p w14:paraId="5F7DF976" w14:textId="7D7CC6D9" w:rsidR="006457FE" w:rsidRPr="008D6737" w:rsidRDefault="006457FE">
                  <w:pPr>
                    <w:rPr>
                      <w:rFonts w:ascii="Arial" w:hAnsi="Arial" w:cs="Arial"/>
                      <w:b/>
                      <w:bCs/>
                      <w:sz w:val="21"/>
                      <w:szCs w:val="21"/>
                    </w:rPr>
                  </w:pPr>
                  <w:r w:rsidRPr="008D6737">
                    <w:rPr>
                      <w:rFonts w:ascii="Arial" w:hAnsi="Arial" w:cs="Arial"/>
                      <w:b/>
                      <w:bCs/>
                      <w:sz w:val="21"/>
                      <w:szCs w:val="21"/>
                    </w:rPr>
                    <w:t xml:space="preserve">CLÁUSULA QUADRAGÉSIMA </w:t>
                  </w:r>
                  <w:r w:rsidR="001A75A7">
                    <w:rPr>
                      <w:rFonts w:ascii="Arial" w:hAnsi="Arial" w:cs="Arial"/>
                      <w:b/>
                      <w:bCs/>
                      <w:sz w:val="21"/>
                      <w:szCs w:val="21"/>
                    </w:rPr>
                    <w:t>QUARTA</w:t>
                  </w:r>
                  <w:r w:rsidRPr="008D6737">
                    <w:rPr>
                      <w:rFonts w:ascii="Arial" w:hAnsi="Arial" w:cs="Arial"/>
                      <w:b/>
                      <w:bCs/>
                      <w:sz w:val="21"/>
                      <w:szCs w:val="21"/>
                    </w:rPr>
                    <w:t xml:space="preserve"> – DA ULTRATIVIDADE</w:t>
                  </w:r>
                </w:p>
                <w:p w14:paraId="58B1DA63" w14:textId="77777777" w:rsidR="006457FE" w:rsidRPr="008D6737" w:rsidRDefault="006457FE">
                  <w:pPr>
                    <w:rPr>
                      <w:rFonts w:ascii="Arial" w:hAnsi="Arial" w:cs="Arial"/>
                      <w:b/>
                      <w:bCs/>
                      <w:sz w:val="21"/>
                      <w:szCs w:val="21"/>
                    </w:rPr>
                  </w:pPr>
                </w:p>
                <w:p w14:paraId="278290BE" w14:textId="5CFBF468" w:rsidR="006457FE" w:rsidRPr="006457FE" w:rsidRDefault="006457FE" w:rsidP="006457FE">
                  <w:pPr>
                    <w:pStyle w:val="NormalWeb"/>
                    <w:rPr>
                      <w:rFonts w:ascii="Arial" w:hAnsi="Arial" w:cs="Arial"/>
                      <w:sz w:val="21"/>
                      <w:szCs w:val="21"/>
                    </w:rPr>
                  </w:pPr>
                  <w:r w:rsidRPr="008D6737">
                    <w:rPr>
                      <w:rFonts w:ascii="Arial" w:hAnsi="Arial" w:cs="Arial"/>
                      <w:sz w:val="21"/>
                      <w:szCs w:val="21"/>
                    </w:rPr>
                    <w:t>O presente Acordo Coletivo de Trabalho, aplicável no âmbito da empresa acordante como condição mínima e abrangerá todos os empregados da Empresa independentemente do local de residência, prevalecendo a ultratividade do presente acordo após o termino de sua vigência até que haja um novo acordo.</w:t>
                  </w:r>
                </w:p>
                <w:p w14:paraId="7B329981" w14:textId="77777777" w:rsidR="00415DAD" w:rsidRDefault="00415DAD">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9975"/>
                  </w:tblGrid>
                  <w:tr w:rsidR="000D0B16" w14:paraId="7FF2F64B" w14:textId="77777777">
                    <w:trPr>
                      <w:tblCellSpacing w:w="0" w:type="dxa"/>
                      <w:jc w:val="center"/>
                    </w:trPr>
                    <w:tc>
                      <w:tcPr>
                        <w:tcW w:w="0" w:type="auto"/>
                        <w:vAlign w:val="center"/>
                        <w:hideMark/>
                      </w:tcPr>
                      <w:p w14:paraId="1F3471E0" w14:textId="77777777" w:rsidR="006457FE" w:rsidRDefault="006457FE">
                        <w:pPr>
                          <w:jc w:val="center"/>
                          <w:rPr>
                            <w:rFonts w:eastAsia="Times New Roman"/>
                          </w:rPr>
                        </w:pPr>
                      </w:p>
                      <w:p w14:paraId="61BED212" w14:textId="77777777" w:rsidR="006457FE" w:rsidRDefault="006457FE">
                        <w:pPr>
                          <w:jc w:val="center"/>
                          <w:rPr>
                            <w:rFonts w:eastAsia="Times New Roman"/>
                          </w:rPr>
                        </w:pPr>
                      </w:p>
                      <w:p w14:paraId="139D8D49" w14:textId="3A015FA3" w:rsidR="006457FE" w:rsidRDefault="00415DAD">
                        <w:pPr>
                          <w:jc w:val="center"/>
                          <w:rPr>
                            <w:rFonts w:eastAsia="Times New Roman"/>
                          </w:rPr>
                        </w:pPr>
                        <w:r>
                          <w:rPr>
                            <w:rFonts w:eastAsia="Times New Roman"/>
                          </w:rPr>
                          <w:br/>
                        </w:r>
                        <w:r>
                          <w:rPr>
                            <w:rFonts w:eastAsia="Times New Roman"/>
                          </w:rPr>
                          <w:br/>
                          <w:t xml:space="preserve">PAULO ANISIO </w:t>
                        </w:r>
                        <w:r>
                          <w:rPr>
                            <w:rFonts w:eastAsia="Times New Roman"/>
                          </w:rPr>
                          <w:br/>
                          <w:t xml:space="preserve">Presidente </w:t>
                        </w:r>
                        <w:r>
                          <w:rPr>
                            <w:rFonts w:eastAsia="Times New Roman"/>
                          </w:rPr>
                          <w:br/>
                          <w:t xml:space="preserve">SINDICATO DOS TRABALHADORES E EMPREGADOS RURAIS DE PARAGUACU PAULISTA </w:t>
                        </w:r>
                        <w:r>
                          <w:rPr>
                            <w:rFonts w:eastAsia="Times New Roman"/>
                          </w:rPr>
                          <w:br/>
                        </w:r>
                      </w:p>
                      <w:p w14:paraId="5FCDB40C" w14:textId="77777777" w:rsidR="006457FE" w:rsidRDefault="006457FE">
                        <w:pPr>
                          <w:jc w:val="center"/>
                          <w:rPr>
                            <w:rFonts w:eastAsia="Times New Roman"/>
                          </w:rPr>
                        </w:pPr>
                      </w:p>
                      <w:p w14:paraId="02E364FD" w14:textId="77777777" w:rsidR="006457FE" w:rsidRDefault="006457FE">
                        <w:pPr>
                          <w:jc w:val="center"/>
                          <w:rPr>
                            <w:rFonts w:eastAsia="Times New Roman"/>
                          </w:rPr>
                        </w:pPr>
                      </w:p>
                      <w:p w14:paraId="43C516A3" w14:textId="77777777" w:rsidR="006457FE" w:rsidRDefault="006457FE">
                        <w:pPr>
                          <w:jc w:val="center"/>
                          <w:rPr>
                            <w:rFonts w:eastAsia="Times New Roman"/>
                          </w:rPr>
                        </w:pPr>
                      </w:p>
                      <w:p w14:paraId="5F37EFAF" w14:textId="68A602C4" w:rsidR="00415DAD" w:rsidRDefault="00415DAD">
                        <w:pPr>
                          <w:jc w:val="center"/>
                          <w:rPr>
                            <w:rFonts w:eastAsia="Times New Roman"/>
                          </w:rPr>
                        </w:pPr>
                        <w:r>
                          <w:rPr>
                            <w:rFonts w:eastAsia="Times New Roman"/>
                          </w:rPr>
                          <w:br/>
                        </w:r>
                        <w:r>
                          <w:rPr>
                            <w:rFonts w:eastAsia="Times New Roman"/>
                          </w:rPr>
                          <w:br/>
                        </w:r>
                        <w:r>
                          <w:rPr>
                            <w:rFonts w:eastAsia="Times New Roman"/>
                          </w:rPr>
                          <w:br/>
                          <w:t xml:space="preserve">LAUREMAR PAVAO GOMES DA PENNA </w:t>
                        </w:r>
                        <w:r>
                          <w:rPr>
                            <w:rFonts w:eastAsia="Times New Roman"/>
                          </w:rPr>
                          <w:br/>
                          <w:t xml:space="preserve">Empresário </w:t>
                        </w:r>
                        <w:r>
                          <w:rPr>
                            <w:rFonts w:eastAsia="Times New Roman"/>
                          </w:rPr>
                          <w:br/>
                          <w:t xml:space="preserve">LAUREMAR PAVAO GOMES DA PENNA </w:t>
                        </w:r>
                        <w:r>
                          <w:rPr>
                            <w:rFonts w:eastAsia="Times New Roman"/>
                          </w:rPr>
                          <w:br/>
                        </w:r>
                        <w:r>
                          <w:rPr>
                            <w:rFonts w:eastAsia="Times New Roman"/>
                          </w:rPr>
                          <w:br/>
                        </w:r>
                      </w:p>
                    </w:tc>
                  </w:tr>
                </w:tbl>
                <w:p w14:paraId="26DFA6C4" w14:textId="77777777" w:rsidR="00415DAD" w:rsidRDefault="00415DAD">
                  <w:pPr>
                    <w:rPr>
                      <w:rFonts w:ascii="Arial" w:eastAsia="Times New Roman" w:hAnsi="Arial" w:cs="Arial"/>
                      <w:sz w:val="21"/>
                      <w:szCs w:val="21"/>
                    </w:rPr>
                  </w:pPr>
                </w:p>
              </w:tc>
            </w:tr>
          </w:tbl>
          <w:p w14:paraId="3684B666" w14:textId="77777777" w:rsidR="00415DAD" w:rsidRDefault="00415DAD">
            <w:pPr>
              <w:rPr>
                <w:rFonts w:eastAsia="Times New Roman"/>
                <w:sz w:val="20"/>
                <w:szCs w:val="20"/>
              </w:rPr>
            </w:pPr>
          </w:p>
        </w:tc>
      </w:tr>
    </w:tbl>
    <w:p w14:paraId="33CAE573" w14:textId="77777777" w:rsidR="00415DAD" w:rsidRDefault="00415DAD">
      <w:pPr>
        <w:rPr>
          <w:rFonts w:eastAsia="Times New Roman"/>
        </w:rPr>
      </w:pPr>
    </w:p>
    <w:sectPr w:rsidR="00415DAD">
      <w:pgSz w:w="11907" w:h="16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E6"/>
    <w:rsid w:val="000739BC"/>
    <w:rsid w:val="000D0B16"/>
    <w:rsid w:val="001950C1"/>
    <w:rsid w:val="001A75A7"/>
    <w:rsid w:val="001B6DCF"/>
    <w:rsid w:val="00415DAD"/>
    <w:rsid w:val="00526527"/>
    <w:rsid w:val="00626AD7"/>
    <w:rsid w:val="006457FE"/>
    <w:rsid w:val="006C17E6"/>
    <w:rsid w:val="008A459C"/>
    <w:rsid w:val="008D6737"/>
    <w:rsid w:val="0091399C"/>
    <w:rsid w:val="00966EAE"/>
    <w:rsid w:val="00E70D8D"/>
    <w:rsid w:val="00F70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82405"/>
  <w15:chartTrackingRefBased/>
  <w15:docId w15:val="{FB0AB2DA-7E2C-4A2D-9313-56BE7069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locked/>
    <w:rPr>
      <w:rFonts w:ascii="Consolas" w:eastAsiaTheme="minorEastAsia" w:hAnsi="Consolas" w:cs="Consolas" w:hint="default"/>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titulo">
    <w:name w:val="titulo"/>
    <w:basedOn w:val="Normal"/>
    <w:uiPriority w:val="99"/>
    <w:semiHidden/>
    <w:pPr>
      <w:spacing w:before="100" w:beforeAutospacing="1" w:after="100" w:afterAutospacing="1"/>
    </w:pPr>
    <w:rPr>
      <w:rFonts w:ascii="Arial" w:hAnsi="Arial" w:cs="Arial"/>
      <w:sz w:val="21"/>
      <w:szCs w:val="21"/>
    </w:rPr>
  </w:style>
  <w:style w:type="paragraph" w:customStyle="1" w:styleId="subtitulo">
    <w:name w:val="subtitulo"/>
    <w:basedOn w:val="Normal"/>
    <w:uiPriority w:val="99"/>
    <w:semiHidden/>
    <w:pPr>
      <w:spacing w:before="100" w:beforeAutospacing="1" w:after="100" w:afterAutospacing="1"/>
    </w:pPr>
    <w:rPr>
      <w:rFonts w:ascii="Arial" w:hAnsi="Arial" w:cs="Arial"/>
      <w:sz w:val="20"/>
      <w:szCs w:val="20"/>
    </w:rPr>
  </w:style>
  <w:style w:type="paragraph" w:customStyle="1" w:styleId="texto">
    <w:name w:val="texto"/>
    <w:basedOn w:val="Normal"/>
    <w:uiPriority w:val="99"/>
    <w:semiHidden/>
    <w:pPr>
      <w:spacing w:before="100" w:beforeAutospacing="1" w:after="100" w:afterAutospacing="1"/>
    </w:pPr>
    <w:rPr>
      <w:rFonts w:ascii="Arial" w:hAnsi="Arial" w:cs="Arial"/>
      <w:sz w:val="21"/>
      <w:szCs w:val="21"/>
    </w:rPr>
  </w:style>
  <w:style w:type="paragraph" w:customStyle="1" w:styleId="tituloclausula">
    <w:name w:val="tituloclausula"/>
    <w:basedOn w:val="Normal"/>
    <w:uiPriority w:val="99"/>
    <w:semiHidden/>
    <w:pPr>
      <w:spacing w:before="100" w:beforeAutospacing="1" w:after="100" w:afterAutospacing="1"/>
    </w:pPr>
    <w:rPr>
      <w:rFonts w:ascii="Arial" w:hAnsi="Arial" w:cs="Arial"/>
      <w:sz w:val="21"/>
      <w:szCs w:val="21"/>
    </w:rPr>
  </w:style>
  <w:style w:type="paragraph" w:customStyle="1" w:styleId="descricaoclausula">
    <w:name w:val="descricaoclausula"/>
    <w:basedOn w:val="Normal"/>
    <w:uiPriority w:val="99"/>
    <w:semiHidden/>
    <w:pPr>
      <w:spacing w:before="100" w:beforeAutospacing="1" w:after="100" w:afterAutospacing="1"/>
    </w:pPr>
    <w:rPr>
      <w:rFonts w:ascii="Arial" w:hAnsi="Arial" w:cs="Arial"/>
      <w:sz w:val="21"/>
      <w:szCs w:val="21"/>
    </w:rPr>
  </w:style>
  <w:style w:type="paragraph" w:customStyle="1" w:styleId="textogrupo">
    <w:name w:val="textogrupo"/>
    <w:basedOn w:val="Normal"/>
    <w:uiPriority w:val="99"/>
    <w:semiHidden/>
    <w:pPr>
      <w:spacing w:before="100" w:beforeAutospacing="1" w:after="100" w:afterAutospacing="1"/>
    </w:pPr>
    <w:rPr>
      <w:rFonts w:ascii="Arial" w:hAnsi="Arial" w:cs="Arial"/>
      <w:caps/>
      <w:sz w:val="27"/>
      <w:szCs w:val="27"/>
    </w:rPr>
  </w:style>
  <w:style w:type="paragraph" w:customStyle="1" w:styleId="textosubgrupo">
    <w:name w:val="textosubgrupo"/>
    <w:basedOn w:val="Normal"/>
    <w:uiPriority w:val="99"/>
    <w:semiHidden/>
    <w:pPr>
      <w:spacing w:before="100" w:beforeAutospacing="1" w:after="100" w:afterAutospacing="1"/>
    </w:pPr>
    <w:rPr>
      <w:rFonts w:ascii="Arial" w:hAnsi="Arial" w:cs="Arial"/>
      <w:caps/>
    </w:rPr>
  </w:style>
  <w:style w:type="paragraph" w:customStyle="1" w:styleId="textonome">
    <w:name w:val="textonome"/>
    <w:basedOn w:val="Normal"/>
    <w:uiPriority w:val="99"/>
    <w:semiHidden/>
    <w:pPr>
      <w:spacing w:before="100" w:beforeAutospacing="1" w:after="100" w:afterAutospacing="1"/>
    </w:pPr>
    <w:rPr>
      <w:rFonts w:ascii="Arial" w:hAnsi="Arial" w:cs="Arial"/>
      <w:b/>
      <w:bCs/>
      <w:caps/>
      <w:sz w:val="18"/>
      <w:szCs w:val="18"/>
    </w:rPr>
  </w:style>
  <w:style w:type="paragraph" w:customStyle="1" w:styleId="textofuncao">
    <w:name w:val="textofuncao"/>
    <w:basedOn w:val="Normal"/>
    <w:uiPriority w:val="99"/>
    <w:semiHidden/>
    <w:pPr>
      <w:spacing w:before="100" w:beforeAutospacing="1" w:after="100" w:afterAutospacing="1"/>
    </w:pPr>
    <w:rPr>
      <w:rFonts w:ascii="Verdana" w:hAnsi="Verdana"/>
      <w:b/>
      <w:bCs/>
      <w:sz w:val="18"/>
      <w:szCs w:val="18"/>
    </w:rPr>
  </w:style>
  <w:style w:type="paragraph" w:customStyle="1" w:styleId="pagebreak">
    <w:name w:val="pagebreak"/>
    <w:basedOn w:val="Normal"/>
    <w:uiPriority w:val="99"/>
    <w:semiHidden/>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13</Pages>
  <Words>4186</Words>
  <Characters>24195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Mediador - Extrato Acordo Coletivo</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Acordo Coletivo</dc:title>
  <dc:subject/>
  <dc:creator>Usuário</dc:creator>
  <cp:keywords/>
  <dc:description/>
  <cp:lastModifiedBy>Helberthy Barros</cp:lastModifiedBy>
  <cp:revision>12</cp:revision>
  <cp:lastPrinted>2023-09-28T15:30:00Z</cp:lastPrinted>
  <dcterms:created xsi:type="dcterms:W3CDTF">2023-09-12T14:29:00Z</dcterms:created>
  <dcterms:modified xsi:type="dcterms:W3CDTF">2023-10-06T15:58:00Z</dcterms:modified>
</cp:coreProperties>
</file>